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5B" w:rsidRDefault="00945EB3">
      <w:pPr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</w:pPr>
      <w:r w:rsidRPr="00945E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Câu 1: Cho 1 dự án thực tế trình bày cách hoàn thành dự án từ tiếp nhận, phân tích, lên kế hoạch, chia công việc, thiết kế dữ liệu, code, test, báo cáo công việ</w:t>
      </w:r>
      <w:r w:rsidR="00747A5B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c.</w:t>
      </w:r>
    </w:p>
    <w:p w:rsidR="004E1F9F" w:rsidRPr="00945EB3" w:rsidRDefault="00945EB3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945EB3">
        <w:rPr>
          <w:rFonts w:ascii="Times New Roman" w:hAnsi="Times New Roman" w:cs="Times New Roman"/>
          <w:color w:val="1D2129"/>
          <w:sz w:val="26"/>
          <w:szCs w:val="26"/>
        </w:rPr>
        <w:br/>
      </w:r>
      <w:r w:rsidRPr="00945EB3">
        <w:rPr>
          <w:rFonts w:ascii="Times New Roman" w:hAnsi="Times New Roman" w:cs="Times New Roman"/>
          <w:color w:val="1D2129"/>
          <w:sz w:val="26"/>
          <w:szCs w:val="26"/>
          <w:shd w:val="clear" w:color="auto" w:fill="FFFFFF"/>
        </w:rPr>
        <w:t>Câu 2: Giả định 1 chức năng trong hệ thống chúng ta đang làm đồ án và mô tả các bước làm từ đầu tới cuối.</w:t>
      </w:r>
    </w:p>
    <w:sectPr w:rsidR="004E1F9F" w:rsidRPr="00945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E0"/>
    <w:rsid w:val="004E1F9F"/>
    <w:rsid w:val="00627CE0"/>
    <w:rsid w:val="00747A5B"/>
    <w:rsid w:val="0094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09CDEA-DD26-46FD-90D5-8B33CA3E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Trung Hiếu</dc:creator>
  <cp:keywords/>
  <dc:description/>
  <cp:lastModifiedBy>Đỗ Trung Hiếu</cp:lastModifiedBy>
  <cp:revision>3</cp:revision>
  <dcterms:created xsi:type="dcterms:W3CDTF">2016-06-25T08:48:00Z</dcterms:created>
  <dcterms:modified xsi:type="dcterms:W3CDTF">2016-06-25T08:49:00Z</dcterms:modified>
</cp:coreProperties>
</file>