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28178" w14:textId="34631298" w:rsidR="00FB27AB" w:rsidRPr="00EA362A" w:rsidRDefault="003E18DD" w:rsidP="00FB27AB">
      <w:pPr>
        <w:rPr>
          <w:rFonts w:ascii="Century Gothic" w:hAnsi="Century Gothic"/>
          <w:sz w:val="22"/>
          <w:szCs w:val="22"/>
        </w:rPr>
      </w:pPr>
      <w:bookmarkStart w:id="0" w:name="_GoBack"/>
      <w:bookmarkEnd w:id="0"/>
      <w:r>
        <w:rPr>
          <w:rFonts w:ascii="Century Gothic" w:hAnsi="Century Gothic"/>
          <w:sz w:val="22"/>
          <w:szCs w:val="22"/>
        </w:rPr>
        <w:t>Dr.</w:t>
      </w:r>
      <w:r w:rsidR="00FF3D4B">
        <w:rPr>
          <w:rFonts w:ascii="Century Gothic" w:hAnsi="Century Gothic"/>
          <w:sz w:val="22"/>
          <w:szCs w:val="22"/>
        </w:rPr>
        <w:t xml:space="preserve"> </w:t>
      </w:r>
      <w:r w:rsidR="0055344A">
        <w:rPr>
          <w:rFonts w:ascii="Century Gothic" w:hAnsi="Century Gothic"/>
          <w:sz w:val="22"/>
          <w:szCs w:val="22"/>
        </w:rPr>
        <w:t xml:space="preserve">Michael </w:t>
      </w:r>
      <w:r w:rsidR="00FF3D4B">
        <w:rPr>
          <w:rFonts w:ascii="Century Gothic" w:hAnsi="Century Gothic"/>
          <w:sz w:val="22"/>
          <w:szCs w:val="22"/>
        </w:rPr>
        <w:t>Charlton is</w:t>
      </w:r>
      <w:r w:rsidR="00FB27AB" w:rsidRPr="00EA362A">
        <w:rPr>
          <w:rFonts w:ascii="Century Gothic" w:hAnsi="Century Gothic"/>
          <w:sz w:val="22"/>
          <w:szCs w:val="22"/>
        </w:rPr>
        <w:t xml:space="preserve"> </w:t>
      </w:r>
      <w:r w:rsidR="0023623F">
        <w:rPr>
          <w:rFonts w:ascii="Century Gothic" w:hAnsi="Century Gothic"/>
          <w:sz w:val="22"/>
          <w:szCs w:val="22"/>
        </w:rPr>
        <w:t xml:space="preserve">Chief of Hepatology, Director of the Center for Liver Diseases and Medical Director of the Transplant Institute at the University of Chicago. He is immediate Past </w:t>
      </w:r>
      <w:r w:rsidR="00EF5ACB">
        <w:rPr>
          <w:rFonts w:ascii="Century Gothic" w:hAnsi="Century Gothic"/>
          <w:sz w:val="22"/>
          <w:szCs w:val="22"/>
        </w:rPr>
        <w:t>President of</w:t>
      </w:r>
      <w:r w:rsidR="00FB27AB" w:rsidRPr="00EA362A">
        <w:rPr>
          <w:rFonts w:ascii="Century Gothic" w:hAnsi="Century Gothic"/>
          <w:sz w:val="22"/>
          <w:szCs w:val="22"/>
        </w:rPr>
        <w:t xml:space="preserve"> the International Liver Transplant Society</w:t>
      </w:r>
      <w:r w:rsidR="00B4429B">
        <w:rPr>
          <w:rFonts w:ascii="Century Gothic" w:hAnsi="Century Gothic"/>
          <w:sz w:val="22"/>
          <w:szCs w:val="22"/>
        </w:rPr>
        <w:t>.</w:t>
      </w:r>
      <w:r w:rsidR="00FB27AB" w:rsidRPr="00EA362A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Dr. </w:t>
      </w:r>
      <w:r w:rsidR="00FB27AB" w:rsidRPr="00EA362A">
        <w:rPr>
          <w:rFonts w:ascii="Century Gothic" w:hAnsi="Century Gothic"/>
          <w:sz w:val="22"/>
          <w:szCs w:val="22"/>
        </w:rPr>
        <w:t xml:space="preserve">Charlton </w:t>
      </w:r>
      <w:r w:rsidR="00EA362A">
        <w:rPr>
          <w:rFonts w:ascii="Century Gothic" w:hAnsi="Century Gothic"/>
          <w:sz w:val="22"/>
          <w:szCs w:val="22"/>
        </w:rPr>
        <w:t xml:space="preserve">previously served </w:t>
      </w:r>
      <w:r w:rsidR="00FB27AB" w:rsidRPr="00EA362A">
        <w:rPr>
          <w:rFonts w:ascii="Century Gothic" w:hAnsi="Century Gothic"/>
          <w:sz w:val="22"/>
          <w:szCs w:val="22"/>
        </w:rPr>
        <w:t>as Director of Hepatology and Medical Director of Liver Transplantation</w:t>
      </w:r>
      <w:r w:rsidR="001062E1">
        <w:rPr>
          <w:rFonts w:ascii="Century Gothic" w:hAnsi="Century Gothic"/>
          <w:sz w:val="22"/>
          <w:szCs w:val="22"/>
        </w:rPr>
        <w:t xml:space="preserve"> at Mayo Clinic in Rochester, Minnesota</w:t>
      </w:r>
      <w:r w:rsidR="00FB27AB" w:rsidRPr="00EA362A">
        <w:rPr>
          <w:rFonts w:ascii="Century Gothic" w:hAnsi="Century Gothic"/>
          <w:sz w:val="22"/>
          <w:szCs w:val="22"/>
        </w:rPr>
        <w:t xml:space="preserve">. </w:t>
      </w:r>
      <w:r w:rsidR="00EA362A" w:rsidRPr="00EA362A">
        <w:rPr>
          <w:rFonts w:ascii="Century Gothic" w:hAnsi="Century Gothic"/>
          <w:sz w:val="22"/>
          <w:szCs w:val="22"/>
        </w:rPr>
        <w:t>He</w:t>
      </w:r>
      <w:r w:rsidR="00FF3D4B">
        <w:rPr>
          <w:rFonts w:ascii="Century Gothic" w:hAnsi="Century Gothic"/>
          <w:sz w:val="22"/>
          <w:szCs w:val="22"/>
        </w:rPr>
        <w:t xml:space="preserve"> has held</w:t>
      </w:r>
      <w:r w:rsidR="00FB27AB" w:rsidRPr="00EA362A">
        <w:rPr>
          <w:rFonts w:ascii="Century Gothic" w:hAnsi="Century Gothic"/>
          <w:sz w:val="22"/>
          <w:szCs w:val="22"/>
        </w:rPr>
        <w:t xml:space="preserve"> editorial roles for leading journals, including, associate editor for </w:t>
      </w:r>
      <w:r w:rsidR="00FB27AB" w:rsidRPr="00EA362A">
        <w:rPr>
          <w:rFonts w:ascii="Century Gothic" w:hAnsi="Century Gothic"/>
          <w:i/>
          <w:sz w:val="22"/>
          <w:szCs w:val="22"/>
        </w:rPr>
        <w:t xml:space="preserve">Hepatology, </w:t>
      </w:r>
      <w:r>
        <w:rPr>
          <w:rFonts w:ascii="Century Gothic" w:hAnsi="Century Gothic"/>
          <w:i/>
          <w:sz w:val="22"/>
          <w:szCs w:val="22"/>
        </w:rPr>
        <w:t xml:space="preserve">Transplantation, </w:t>
      </w:r>
      <w:r w:rsidR="00FB27AB" w:rsidRPr="00EA362A">
        <w:rPr>
          <w:rFonts w:ascii="Century Gothic" w:hAnsi="Century Gothic"/>
          <w:i/>
          <w:sz w:val="22"/>
          <w:szCs w:val="22"/>
        </w:rPr>
        <w:t xml:space="preserve">American Journal of Transplantation, </w:t>
      </w:r>
      <w:r w:rsidR="00FB27AB" w:rsidRPr="00EA362A">
        <w:rPr>
          <w:rFonts w:ascii="Century Gothic" w:hAnsi="Century Gothic"/>
          <w:sz w:val="22"/>
          <w:szCs w:val="22"/>
        </w:rPr>
        <w:t xml:space="preserve">and </w:t>
      </w:r>
      <w:r w:rsidR="00FB27AB" w:rsidRPr="00EA362A">
        <w:rPr>
          <w:rFonts w:ascii="Century Gothic" w:hAnsi="Century Gothic"/>
          <w:i/>
          <w:sz w:val="22"/>
          <w:szCs w:val="22"/>
        </w:rPr>
        <w:t xml:space="preserve">Liver Transplantation, </w:t>
      </w:r>
      <w:r w:rsidR="00FB27AB" w:rsidRPr="00EA362A">
        <w:rPr>
          <w:rFonts w:ascii="Century Gothic" w:hAnsi="Century Gothic"/>
          <w:sz w:val="22"/>
          <w:szCs w:val="22"/>
        </w:rPr>
        <w:t xml:space="preserve">and was a founding Associate Editor for </w:t>
      </w:r>
      <w:r w:rsidR="00FB27AB" w:rsidRPr="00EA362A">
        <w:rPr>
          <w:rFonts w:ascii="Century Gothic" w:hAnsi="Century Gothic"/>
          <w:i/>
          <w:sz w:val="22"/>
          <w:szCs w:val="22"/>
        </w:rPr>
        <w:t xml:space="preserve">Clinical Gastroenterology and Hepatology. </w:t>
      </w:r>
      <w:r w:rsidR="00FB27AB" w:rsidRPr="00EA362A">
        <w:rPr>
          <w:rFonts w:ascii="Century Gothic" w:hAnsi="Century Gothic"/>
          <w:sz w:val="22"/>
          <w:szCs w:val="22"/>
        </w:rPr>
        <w:t xml:space="preserve"> He has served as principal investigator on grants from and been a study section member for the National Institutes of H</w:t>
      </w:r>
      <w:r w:rsidR="00EA362A" w:rsidRPr="00EA362A">
        <w:rPr>
          <w:rFonts w:ascii="Century Gothic" w:hAnsi="Century Gothic"/>
          <w:sz w:val="22"/>
          <w:szCs w:val="22"/>
        </w:rPr>
        <w:t>ealth, including studies of the pathophysiology of nonalcoholic fatty liver di</w:t>
      </w:r>
      <w:r w:rsidR="0055344A">
        <w:rPr>
          <w:rFonts w:ascii="Century Gothic" w:hAnsi="Century Gothic"/>
          <w:sz w:val="22"/>
          <w:szCs w:val="22"/>
        </w:rPr>
        <w:t>sease.  He has published over 20</w:t>
      </w:r>
      <w:r w:rsidR="00FB27AB" w:rsidRPr="00EA362A">
        <w:rPr>
          <w:rFonts w:ascii="Century Gothic" w:hAnsi="Century Gothic"/>
          <w:sz w:val="22"/>
          <w:szCs w:val="22"/>
        </w:rPr>
        <w:t xml:space="preserve">0 manuscripts and is a lead investigator for national and international clinical trials in </w:t>
      </w:r>
      <w:r w:rsidR="00DF7C6D">
        <w:rPr>
          <w:rFonts w:ascii="Century Gothic" w:hAnsi="Century Gothic"/>
          <w:sz w:val="22"/>
          <w:szCs w:val="22"/>
        </w:rPr>
        <w:t>nonalcoholic steatohepatitis</w:t>
      </w:r>
      <w:r w:rsidR="00F308D8">
        <w:rPr>
          <w:rFonts w:ascii="Century Gothic" w:hAnsi="Century Gothic"/>
          <w:sz w:val="22"/>
          <w:szCs w:val="22"/>
        </w:rPr>
        <w:t xml:space="preserve"> and </w:t>
      </w:r>
      <w:r w:rsidR="00F308D8" w:rsidRPr="00EA362A">
        <w:rPr>
          <w:rFonts w:ascii="Century Gothic" w:hAnsi="Century Gothic"/>
          <w:sz w:val="22"/>
          <w:szCs w:val="22"/>
        </w:rPr>
        <w:t>viral hepatitis</w:t>
      </w:r>
      <w:r w:rsidR="00FB27AB" w:rsidRPr="00EA362A">
        <w:rPr>
          <w:rFonts w:ascii="Century Gothic" w:hAnsi="Century Gothic"/>
          <w:sz w:val="22"/>
          <w:szCs w:val="22"/>
        </w:rPr>
        <w:t xml:space="preserve">. He serves as a panel member and writer of AASLD Guidelines for the management </w:t>
      </w:r>
      <w:proofErr w:type="gramStart"/>
      <w:r w:rsidR="00FB27AB" w:rsidRPr="00EA362A">
        <w:rPr>
          <w:rFonts w:ascii="Century Gothic" w:hAnsi="Century Gothic"/>
          <w:sz w:val="22"/>
          <w:szCs w:val="22"/>
        </w:rPr>
        <w:t xml:space="preserve">of </w:t>
      </w:r>
      <w:r>
        <w:rPr>
          <w:rFonts w:ascii="Century Gothic" w:hAnsi="Century Gothic"/>
          <w:sz w:val="22"/>
          <w:szCs w:val="22"/>
        </w:rPr>
        <w:t xml:space="preserve"> nonalcoholic</w:t>
      </w:r>
      <w:proofErr w:type="gramEnd"/>
      <w:r>
        <w:rPr>
          <w:rFonts w:ascii="Century Gothic" w:hAnsi="Century Gothic"/>
          <w:sz w:val="22"/>
          <w:szCs w:val="22"/>
        </w:rPr>
        <w:t xml:space="preserve"> steatohepatitis</w:t>
      </w:r>
      <w:r w:rsidR="00F308D8">
        <w:rPr>
          <w:rFonts w:ascii="Century Gothic" w:hAnsi="Century Gothic"/>
          <w:sz w:val="22"/>
          <w:szCs w:val="22"/>
        </w:rPr>
        <w:t xml:space="preserve"> and has also served </w:t>
      </w:r>
      <w:r w:rsidR="00F308D8" w:rsidRPr="00EA362A">
        <w:rPr>
          <w:rFonts w:ascii="Century Gothic" w:hAnsi="Century Gothic"/>
          <w:sz w:val="22"/>
          <w:szCs w:val="22"/>
        </w:rPr>
        <w:t>as a panel member and writer of AASLD Guidelines</w:t>
      </w:r>
      <w:r w:rsidR="00F308D8" w:rsidRPr="00F308D8">
        <w:rPr>
          <w:rFonts w:ascii="Century Gothic" w:hAnsi="Century Gothic"/>
          <w:sz w:val="22"/>
          <w:szCs w:val="22"/>
        </w:rPr>
        <w:t xml:space="preserve"> </w:t>
      </w:r>
      <w:r w:rsidR="00F308D8" w:rsidRPr="00EA362A">
        <w:rPr>
          <w:rFonts w:ascii="Century Gothic" w:hAnsi="Century Gothic"/>
          <w:sz w:val="22"/>
          <w:szCs w:val="22"/>
        </w:rPr>
        <w:t>for the management of</w:t>
      </w:r>
      <w:r w:rsidR="00F308D8">
        <w:rPr>
          <w:rFonts w:ascii="Century Gothic" w:hAnsi="Century Gothic"/>
          <w:sz w:val="22"/>
          <w:szCs w:val="22"/>
        </w:rPr>
        <w:t xml:space="preserve"> HCV</w:t>
      </w:r>
      <w:r w:rsidR="00FB27AB" w:rsidRPr="00EA362A">
        <w:rPr>
          <w:rFonts w:ascii="Century Gothic" w:hAnsi="Century Gothic"/>
          <w:sz w:val="22"/>
          <w:szCs w:val="22"/>
        </w:rPr>
        <w:t>.</w:t>
      </w:r>
      <w:r w:rsidR="00EA362A" w:rsidRPr="00EA362A">
        <w:rPr>
          <w:rFonts w:ascii="Century Gothic" w:hAnsi="Century Gothic"/>
          <w:sz w:val="22"/>
          <w:szCs w:val="22"/>
        </w:rPr>
        <w:t xml:space="preserve"> </w:t>
      </w:r>
    </w:p>
    <w:p w14:paraId="4A5D9835" w14:textId="77777777" w:rsidR="00135AEC" w:rsidRDefault="00135AEC"/>
    <w:sectPr w:rsidR="0013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AB"/>
    <w:rsid w:val="001062E1"/>
    <w:rsid w:val="00135AEC"/>
    <w:rsid w:val="0023623F"/>
    <w:rsid w:val="00236D79"/>
    <w:rsid w:val="003E18DD"/>
    <w:rsid w:val="0055344A"/>
    <w:rsid w:val="00612C1E"/>
    <w:rsid w:val="00B4429B"/>
    <w:rsid w:val="00DF7C6D"/>
    <w:rsid w:val="00EA362A"/>
    <w:rsid w:val="00EF5ACB"/>
    <w:rsid w:val="00F308D8"/>
    <w:rsid w:val="00FB27AB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C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Charlton</dc:creator>
  <cp:lastModifiedBy>Laramie, Debra [BSD] - MED</cp:lastModifiedBy>
  <cp:revision>2</cp:revision>
  <dcterms:created xsi:type="dcterms:W3CDTF">2018-08-23T15:57:00Z</dcterms:created>
  <dcterms:modified xsi:type="dcterms:W3CDTF">2018-08-23T15:57:00Z</dcterms:modified>
</cp:coreProperties>
</file>