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图像状态</w:t>
      </w:r>
    </w:p>
    <w:p>
      <w:pPr>
        <w:rPr>
          <w:rFonts w:hint="eastAsia" w:ascii="SimSun-ExtB" w:hAnsi="SimSun-ExtB" w:eastAsia="SimSun-ExtB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SimSun-ExtB" w:hAnsi="SimSun-ExtB" w:eastAsia="SimSun-ExtB" w:cs="宋体"/>
          <w:szCs w:val="21"/>
        </w:rPr>
      </w:pPr>
      <w:r>
        <w:rPr>
          <w:rFonts w:hint="eastAsia" w:ascii="SimSun-ExtB" w:hAnsi="SimSun-ExtB" w:eastAsia="SimSun-ExtB"/>
          <w:szCs w:val="21"/>
        </w:rPr>
        <w:t>PC</w:t>
      </w:r>
      <w:r>
        <w:rPr>
          <w:rFonts w:hint="eastAsia" w:ascii="宋体" w:hAnsi="宋体" w:eastAsia="宋体" w:cs="宋体"/>
          <w:szCs w:val="21"/>
        </w:rPr>
        <w:t>端</w:t>
      </w:r>
      <w:r>
        <w:rPr>
          <w:rFonts w:hint="eastAsia" w:ascii="SimSun-ExtB" w:hAnsi="SimSun-ExtB" w:eastAsia="SimSun-ExtB" w:cs="宋体"/>
          <w:szCs w:val="21"/>
        </w:rPr>
        <w:t>APP</w:t>
      </w:r>
      <w:r>
        <w:rPr>
          <w:rFonts w:hint="eastAsia" w:ascii="宋体" w:hAnsi="宋体" w:eastAsia="宋体" w:cs="宋体"/>
          <w:szCs w:val="21"/>
        </w:rPr>
        <w:t>，周期性扫描读取寄存器状态；判别是否进行图像获取判别，同时把结果写入寄存器</w:t>
      </w:r>
    </w:p>
    <w:p>
      <w:pPr>
        <w:rPr>
          <w:rFonts w:hint="eastAsia" w:ascii="SimSun-ExtB" w:hAnsi="SimSun-ExtB" w:eastAsia="SimSun-ExtB"/>
          <w:szCs w:val="21"/>
        </w:rPr>
      </w:pP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>typedef enum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>{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HOLE_STATE_FREE,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HOLE_STATE_EXIST,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CAM_STATE_FREE,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CAM_STATE_READY,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BALL_STATE_OK,</w:t>
      </w:r>
    </w:p>
    <w:p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BALL_STATE_NG,</w:t>
      </w:r>
    </w:p>
    <w:p>
      <w:pPr>
        <w:rPr>
          <w:rFonts w:hint="eastAsia"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>}PLC_FLOW_OBSERVED_HOLE_STATE;</w:t>
      </w:r>
    </w:p>
    <w:p>
      <w:pPr>
        <w:rPr>
          <w:rFonts w:hint="eastAsia" w:ascii="SimSun-ExtB" w:hAnsi="SimSun-ExtB" w:eastAsia="SimSun-ExtB"/>
          <w:szCs w:val="21"/>
        </w:rPr>
      </w:pPr>
    </w:p>
    <w:p>
      <w:pPr>
        <w:rPr>
          <w:rFonts w:hint="eastAsia" w:ascii="SimSun-ExtB" w:hAnsi="SimSun-ExtB" w:eastAsia="SimSun-ExtB"/>
          <w:szCs w:val="21"/>
        </w:rPr>
      </w:pPr>
      <w:r>
        <w:rPr>
          <w:rFonts w:hint="eastAsia" w:ascii="宋体" w:hAnsi="宋体" w:eastAsia="宋体" w:cs="宋体"/>
          <w:szCs w:val="21"/>
        </w:rPr>
        <w:t>功能</w:t>
      </w:r>
      <w:r>
        <w:rPr>
          <w:rFonts w:hint="eastAsia" w:ascii="SimSun-ExtB" w:hAnsi="SimSun-ExtB" w:eastAsia="SimSun-ExtB"/>
          <w:szCs w:val="21"/>
        </w:rPr>
        <w:t>03</w:t>
      </w:r>
      <w:r>
        <w:rPr>
          <w:rFonts w:hint="eastAsia" w:ascii="宋体" w:hAnsi="宋体" w:eastAsia="宋体" w:cs="宋体"/>
          <w:szCs w:val="21"/>
        </w:rPr>
        <w:t>和</w:t>
      </w:r>
      <w:r>
        <w:rPr>
          <w:rFonts w:hint="eastAsia" w:ascii="SimSun-ExtB" w:hAnsi="SimSun-ExtB" w:eastAsia="SimSun-ExtB" w:cs="宋体"/>
          <w:szCs w:val="21"/>
        </w:rPr>
        <w:t>16</w:t>
      </w:r>
      <w:r>
        <w:rPr>
          <w:rFonts w:hint="eastAsia" w:ascii="宋体" w:hAnsi="宋体" w:eastAsia="宋体" w:cs="宋体"/>
          <w:szCs w:val="21"/>
        </w:rPr>
        <w:t>；起始地址</w:t>
      </w:r>
      <w:r>
        <w:rPr>
          <w:rFonts w:hint="eastAsia" w:ascii="SimSun-ExtB" w:hAnsi="SimSun-ExtB" w:eastAsia="SimSun-ExtB"/>
          <w:szCs w:val="21"/>
        </w:rPr>
        <w:t>40001</w:t>
      </w:r>
      <w:r>
        <w:rPr>
          <w:rFonts w:hint="eastAsia" w:ascii="宋体" w:hAnsi="宋体" w:eastAsia="宋体" w:cs="宋体"/>
          <w:szCs w:val="21"/>
        </w:rPr>
        <w:t>；长度</w:t>
      </w:r>
      <w:r>
        <w:rPr>
          <w:rFonts w:hint="eastAsia" w:ascii="SimSun-ExtB" w:hAnsi="SimSun-ExtB" w:eastAsia="SimSun-ExtB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寄存器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1791"/>
        <w:gridCol w:w="4128"/>
        <w:gridCol w:w="4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/>
                <w:szCs w:val="21"/>
              </w:rPr>
              <w:t>40001</w:t>
            </w:r>
            <w:r>
              <w:rPr>
                <w:rFonts w:hint="eastAsia" w:ascii="宋体" w:hAnsi="宋体" w:eastAsia="宋体" w:cs="宋体"/>
                <w:szCs w:val="21"/>
              </w:rPr>
              <w:t>高位</w:t>
            </w:r>
          </w:p>
        </w:tc>
        <w:tc>
          <w:tcPr>
            <w:tcW w:w="1791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/>
                <w:szCs w:val="21"/>
              </w:rPr>
              <w:t>40001</w:t>
            </w:r>
            <w:r>
              <w:rPr>
                <w:rFonts w:hint="eastAsia" w:ascii="宋体" w:hAnsi="宋体" w:eastAsia="宋体" w:cs="宋体"/>
                <w:szCs w:val="21"/>
              </w:rPr>
              <w:t>低位</w:t>
            </w:r>
          </w:p>
        </w:tc>
        <w:tc>
          <w:tcPr>
            <w:tcW w:w="4128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/>
                <w:szCs w:val="21"/>
              </w:rPr>
              <w:t>40002</w:t>
            </w:r>
            <w:r>
              <w:rPr>
                <w:rFonts w:hint="eastAsia" w:ascii="宋体" w:hAnsi="宋体" w:eastAsia="宋体" w:cs="宋体"/>
                <w:szCs w:val="21"/>
              </w:rPr>
              <w:t>高位</w:t>
            </w:r>
          </w:p>
        </w:tc>
        <w:tc>
          <w:tcPr>
            <w:tcW w:w="4128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/>
                <w:szCs w:val="21"/>
              </w:rPr>
              <w:t>40002</w:t>
            </w:r>
            <w:r>
              <w:rPr>
                <w:rFonts w:hint="eastAsia" w:ascii="宋体" w:hAnsi="宋体" w:eastAsia="宋体" w:cs="宋体"/>
                <w:szCs w:val="21"/>
              </w:rPr>
              <w:t>低位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7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cam_one_result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 w:cs="宋体"/>
                <w:szCs w:val="21"/>
              </w:rPr>
              <w:t>PCB</w:t>
            </w:r>
            <w:r>
              <w:rPr>
                <w:rFonts w:hint="eastAsia" w:ascii="宋体" w:hAnsi="宋体" w:eastAsia="宋体" w:cs="宋体"/>
                <w:szCs w:val="21"/>
              </w:rPr>
              <w:t>状态：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HOLE_STATE_FREE,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color w:val="FF0000"/>
                <w:szCs w:val="21"/>
              </w:rPr>
              <w:t>HOLE_STATE_EXIST</w:t>
            </w:r>
            <w:r>
              <w:rPr>
                <w:rFonts w:ascii="SimSun-ExtB" w:hAnsi="SimSun-ExtB" w:eastAsia="SimSun-ExtB"/>
                <w:szCs w:val="21"/>
              </w:rPr>
              <w:t>,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读取状态为</w:t>
            </w:r>
            <w:r>
              <w:rPr>
                <w:rFonts w:ascii="SimSun-ExtB" w:hAnsi="SimSun-ExtB" w:eastAsia="SimSun-ExtB"/>
                <w:color w:val="FF0000"/>
                <w:szCs w:val="21"/>
              </w:rPr>
              <w:t>HOLE_STATE_EXIST</w:t>
            </w:r>
            <w:r>
              <w:rPr>
                <w:rFonts w:hint="eastAsia" w:ascii="SimSun-ExtB" w:hAnsi="SimSun-ExtB" w:eastAsia="SimSun-ExtB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时，</w:t>
            </w:r>
            <w:r>
              <w:rPr>
                <w:rFonts w:hint="eastAsia" w:ascii="SimSun-ExtB" w:hAnsi="SimSun-ExtB" w:eastAsia="SimSun-ExtB" w:cs="宋体"/>
                <w:szCs w:val="21"/>
              </w:rPr>
              <w:t>PC</w:t>
            </w:r>
            <w:r>
              <w:rPr>
                <w:rFonts w:hint="eastAsia" w:ascii="宋体" w:hAnsi="宋体" w:eastAsia="宋体" w:cs="宋体"/>
                <w:szCs w:val="21"/>
              </w:rPr>
              <w:t>响应：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BALL_STATE_OK,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BALL_STATE_NG</w:t>
            </w:r>
          </w:p>
        </w:tc>
        <w:tc>
          <w:tcPr>
            <w:tcW w:w="1791" w:type="dxa"/>
          </w:tcPr>
          <w:p>
            <w:pPr>
              <w:rPr>
                <w:rFonts w:hint="eastAsia" w:ascii="SimSun-ExtB" w:hAnsi="SimSun-ExtB" w:eastAsia="SimSun-ExtB" w:cs="宋体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cam_state</w:t>
            </w:r>
            <w:r>
              <w:rPr>
                <w:rFonts w:hint="eastAsia" w:ascii="宋体" w:hAnsi="宋体" w:eastAsia="宋体" w:cs="宋体"/>
                <w:szCs w:val="21"/>
              </w:rPr>
              <w:t>：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 w:cs="宋体"/>
                <w:szCs w:val="21"/>
              </w:rPr>
              <w:t>PCB</w:t>
            </w:r>
            <w:r>
              <w:rPr>
                <w:rFonts w:hint="eastAsia" w:ascii="宋体" w:hAnsi="宋体" w:eastAsia="宋体" w:cs="宋体"/>
                <w:szCs w:val="21"/>
              </w:rPr>
              <w:t>状态：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CAM_STATE_FREE,</w:t>
            </w:r>
          </w:p>
          <w:p>
            <w:pPr>
              <w:rPr>
                <w:rFonts w:ascii="SimSun-ExtB" w:hAnsi="SimSun-ExtB" w:eastAsia="SimSun-ExtB"/>
                <w:color w:val="FF0000"/>
                <w:szCs w:val="21"/>
              </w:rPr>
            </w:pPr>
            <w:r>
              <w:rPr>
                <w:rFonts w:ascii="SimSun-ExtB" w:hAnsi="SimSun-ExtB" w:eastAsia="SimSun-ExtB"/>
                <w:color w:val="FF0000"/>
                <w:szCs w:val="21"/>
              </w:rPr>
              <w:t>CAM_STATE_READY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</w:p>
          <w:p>
            <w:pPr>
              <w:rPr>
                <w:rFonts w:hint="eastAsia" w:ascii="SimSun-ExtB" w:hAnsi="SimSun-ExtB" w:eastAsia="SimSun-ExtB" w:cs="宋体"/>
                <w:szCs w:val="21"/>
              </w:rPr>
            </w:pPr>
            <w:r>
              <w:rPr>
                <w:rFonts w:hint="eastAsia" w:ascii="SimSun-ExtB" w:hAnsi="SimSun-ExtB" w:eastAsia="SimSun-ExtB"/>
                <w:szCs w:val="21"/>
              </w:rPr>
              <w:t>PC</w:t>
            </w:r>
            <w:r>
              <w:rPr>
                <w:rFonts w:hint="eastAsia" w:ascii="宋体" w:hAnsi="宋体" w:eastAsia="宋体" w:cs="宋体"/>
                <w:szCs w:val="21"/>
              </w:rPr>
              <w:t>响应：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CAM_STATE_FREE</w:t>
            </w:r>
          </w:p>
        </w:tc>
        <w:tc>
          <w:tcPr>
            <w:tcW w:w="4128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cam_thr_result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 w:cs="宋体"/>
                <w:szCs w:val="21"/>
              </w:rPr>
              <w:t>PCB</w:t>
            </w:r>
            <w:r>
              <w:rPr>
                <w:rFonts w:hint="eastAsia" w:ascii="宋体" w:hAnsi="宋体" w:eastAsia="宋体" w:cs="宋体"/>
                <w:szCs w:val="21"/>
              </w:rPr>
              <w:t>状态：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HOLE_STATE_FREE,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color w:val="FF0000"/>
                <w:szCs w:val="21"/>
              </w:rPr>
              <w:t>HOLE_STATE_EXIST</w:t>
            </w:r>
            <w:r>
              <w:rPr>
                <w:rFonts w:ascii="SimSun-ExtB" w:hAnsi="SimSun-ExtB" w:eastAsia="SimSun-ExtB"/>
                <w:szCs w:val="21"/>
              </w:rPr>
              <w:t>,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读取状态为</w:t>
            </w:r>
            <w:r>
              <w:rPr>
                <w:rFonts w:ascii="SimSun-ExtB" w:hAnsi="SimSun-ExtB" w:eastAsia="SimSun-ExtB"/>
                <w:color w:val="FF0000"/>
                <w:szCs w:val="21"/>
              </w:rPr>
              <w:t>HOLE_STATE_EXIST</w:t>
            </w:r>
            <w:r>
              <w:rPr>
                <w:rFonts w:hint="eastAsia" w:ascii="SimSun-ExtB" w:hAnsi="SimSun-ExtB" w:eastAsia="SimSun-ExtB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时，</w:t>
            </w:r>
            <w:r>
              <w:rPr>
                <w:rFonts w:hint="eastAsia" w:ascii="SimSun-ExtB" w:hAnsi="SimSun-ExtB" w:eastAsia="SimSun-ExtB" w:cs="宋体"/>
                <w:szCs w:val="21"/>
              </w:rPr>
              <w:t>PC</w:t>
            </w:r>
            <w:r>
              <w:rPr>
                <w:rFonts w:hint="eastAsia" w:ascii="宋体" w:hAnsi="宋体" w:eastAsia="宋体" w:cs="宋体"/>
                <w:szCs w:val="21"/>
              </w:rPr>
              <w:t>响应：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BALL_STATE_OK,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BALL_STATE_NG</w:t>
            </w:r>
          </w:p>
        </w:tc>
        <w:tc>
          <w:tcPr>
            <w:tcW w:w="4128" w:type="dxa"/>
          </w:tcPr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cam_two_result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SimSun-ExtB" w:hAnsi="SimSun-ExtB" w:eastAsia="SimSun-ExtB" w:cs="宋体"/>
                <w:szCs w:val="21"/>
              </w:rPr>
              <w:t>PCB</w:t>
            </w:r>
            <w:r>
              <w:rPr>
                <w:rFonts w:hint="eastAsia" w:ascii="宋体" w:hAnsi="宋体" w:eastAsia="宋体" w:cs="宋体"/>
                <w:szCs w:val="21"/>
              </w:rPr>
              <w:t>状态：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HOLE_STATE_FREE,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color w:val="FF0000"/>
                <w:szCs w:val="21"/>
              </w:rPr>
              <w:t>HOLE_STATE_EXIST</w:t>
            </w:r>
            <w:r>
              <w:rPr>
                <w:rFonts w:ascii="SimSun-ExtB" w:hAnsi="SimSun-ExtB" w:eastAsia="SimSun-ExtB"/>
                <w:szCs w:val="21"/>
              </w:rPr>
              <w:t>,</w:t>
            </w:r>
          </w:p>
          <w:p>
            <w:pPr>
              <w:rPr>
                <w:rFonts w:hint="eastAsia" w:ascii="SimSun-ExtB" w:hAnsi="SimSun-ExtB" w:eastAsia="SimSun-ExtB" w:cs="宋体"/>
                <w:szCs w:val="21"/>
              </w:rPr>
            </w:pP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读取状态为</w:t>
            </w:r>
            <w:r>
              <w:rPr>
                <w:rFonts w:ascii="SimSun-ExtB" w:hAnsi="SimSun-ExtB" w:eastAsia="SimSun-ExtB"/>
                <w:color w:val="FF0000"/>
                <w:szCs w:val="21"/>
              </w:rPr>
              <w:t>HOLE_STATE_EXIST</w:t>
            </w:r>
            <w:r>
              <w:rPr>
                <w:rFonts w:hint="eastAsia" w:ascii="SimSun-ExtB" w:hAnsi="SimSun-ExtB" w:eastAsia="SimSun-ExtB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时，</w:t>
            </w:r>
            <w:r>
              <w:rPr>
                <w:rFonts w:hint="eastAsia" w:ascii="SimSun-ExtB" w:hAnsi="SimSun-ExtB" w:eastAsia="SimSun-ExtB" w:cs="宋体"/>
                <w:szCs w:val="21"/>
              </w:rPr>
              <w:t>PC</w:t>
            </w:r>
            <w:r>
              <w:rPr>
                <w:rFonts w:hint="eastAsia" w:ascii="宋体" w:hAnsi="宋体" w:eastAsia="宋体" w:cs="宋体"/>
                <w:szCs w:val="21"/>
              </w:rPr>
              <w:t>响应：</w:t>
            </w:r>
          </w:p>
          <w:p>
            <w:pPr>
              <w:rPr>
                <w:rFonts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BALL_STATE_OK,</w:t>
            </w:r>
          </w:p>
          <w:p>
            <w:pPr>
              <w:rPr>
                <w:rFonts w:hint="eastAsia" w:ascii="SimSun-ExtB" w:hAnsi="SimSun-ExtB" w:eastAsia="SimSun-ExtB"/>
                <w:szCs w:val="21"/>
              </w:rPr>
            </w:pPr>
            <w:r>
              <w:rPr>
                <w:rFonts w:ascii="SimSun-ExtB" w:hAnsi="SimSun-ExtB" w:eastAsia="SimSun-ExtB"/>
                <w:szCs w:val="21"/>
              </w:rPr>
              <w:t>BALL_STATE_NG</w:t>
            </w:r>
          </w:p>
        </w:tc>
      </w:tr>
    </w:tbl>
    <w:p>
      <w:pPr>
        <w:rPr>
          <w:rFonts w:hint="eastAsia" w:ascii="SimSun-ExtB" w:hAnsi="SimSun-ExtB" w:eastAsia="SimSun-ExtB"/>
          <w:szCs w:val="21"/>
          <w:lang w:val="en-US" w:eastAsia="zh-CN"/>
        </w:rPr>
      </w:pPr>
    </w:p>
    <w:p>
      <w:pPr>
        <w:rPr>
          <w:rFonts w:hint="eastAsia" w:ascii="SimSun-ExtB" w:hAnsi="SimSun-ExtB" w:eastAsia="SimSun-ExtB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步进电机（16个端口）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写操作（步进电机）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40"/>
        <w:gridCol w:w="569"/>
        <w:gridCol w:w="1371"/>
        <w:gridCol w:w="712"/>
        <w:gridCol w:w="569"/>
        <w:gridCol w:w="497"/>
        <w:gridCol w:w="642"/>
        <w:gridCol w:w="642"/>
        <w:gridCol w:w="498"/>
        <w:gridCol w:w="642"/>
        <w:gridCol w:w="642"/>
        <w:gridCol w:w="498"/>
        <w:gridCol w:w="642"/>
        <w:gridCol w:w="642"/>
        <w:gridCol w:w="995"/>
        <w:gridCol w:w="642"/>
        <w:gridCol w:w="785"/>
        <w:gridCol w:w="785"/>
        <w:gridCol w:w="642"/>
        <w:gridCol w:w="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模式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目的位置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当前位置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启动频率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目标频率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变换率（频率）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运行方向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触发信号端口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触发信号状态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复位长度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50712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+id*26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SimSun-ExtB" w:hAnsi="SimSun-ExtB" w:eastAsia="SimSun-ExtB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读操作（步进电机）</w:t>
      </w:r>
    </w:p>
    <w:tbl>
      <w:tblPr>
        <w:tblStyle w:val="5"/>
        <w:tblW w:w="14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50712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+id*26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120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40"/>
        <w:gridCol w:w="569"/>
        <w:gridCol w:w="569"/>
        <w:gridCol w:w="497"/>
        <w:gridCol w:w="642"/>
        <w:gridCol w:w="642"/>
        <w:gridCol w:w="498"/>
        <w:gridCol w:w="642"/>
        <w:gridCol w:w="642"/>
        <w:gridCol w:w="498"/>
        <w:gridCol w:w="642"/>
        <w:gridCol w:w="642"/>
        <w:gridCol w:w="995"/>
        <w:gridCol w:w="642"/>
        <w:gridCol w:w="785"/>
        <w:gridCol w:w="785"/>
        <w:gridCol w:w="642"/>
        <w:gridCol w:w="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模式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目的位置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当前位置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启动频率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目标频率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变换率（频率）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运行方向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触发信号端口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触发信号状态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复位长度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b/>
                <w:bCs/>
                <w:color w:val="FF0000"/>
                <w:szCs w:val="21"/>
                <w:vertAlign w:val="baseline"/>
                <w:lang w:val="en-US" w:eastAsia="zh-CN"/>
              </w:rPr>
              <w:t>字节位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写操作（无刷直流电机）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640"/>
        <w:gridCol w:w="569"/>
        <w:gridCol w:w="1371"/>
        <w:gridCol w:w="712"/>
        <w:gridCol w:w="569"/>
        <w:gridCol w:w="497"/>
        <w:gridCol w:w="642"/>
        <w:gridCol w:w="642"/>
        <w:gridCol w:w="498"/>
        <w:gridCol w:w="642"/>
        <w:gridCol w:w="642"/>
        <w:gridCol w:w="498"/>
        <w:gridCol w:w="642"/>
        <w:gridCol w:w="642"/>
        <w:gridCol w:w="995"/>
        <w:gridCol w:w="642"/>
        <w:gridCol w:w="785"/>
        <w:gridCol w:w="785"/>
        <w:gridCol w:w="642"/>
        <w:gridCol w:w="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模式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运行状态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目的位置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当前位置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启动频率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目标频率</w:t>
            </w:r>
          </w:p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4F81BD" w:themeColor="accent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频率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变换率（频率）</w:t>
            </w:r>
          </w:p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4F81BD" w:themeColor="accent1"/>
                <w:szCs w:val="21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占空比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运行方向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触发信号端口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触发信号状态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复位长度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5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50712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+id*26</w:t>
            </w:r>
          </w:p>
        </w:tc>
        <w:tc>
          <w:tcPr>
            <w:tcW w:w="71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5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49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5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SimSun-ExtB" w:hAnsi="SimSun-ExtB" w:eastAsia="SimSun-ExtB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读操作（无刷直流电机）</w:t>
      </w:r>
    </w:p>
    <w:tbl>
      <w:tblPr>
        <w:tblStyle w:val="5"/>
        <w:tblW w:w="14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50712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+id*26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输入端口（16个端口）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写操作</w:t>
      </w:r>
    </w:p>
    <w:tbl>
      <w:tblPr>
        <w:tblStyle w:val="5"/>
        <w:tblW w:w="154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494"/>
        <w:gridCol w:w="748"/>
        <w:gridCol w:w="1305"/>
        <w:gridCol w:w="975"/>
        <w:gridCol w:w="1189"/>
        <w:gridCol w:w="1190"/>
        <w:gridCol w:w="1256"/>
        <w:gridCol w:w="1206"/>
        <w:gridCol w:w="1206"/>
        <w:gridCol w:w="120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步骤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保持时间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计数器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49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43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49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50000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+id*10</w:t>
            </w:r>
          </w:p>
        </w:tc>
        <w:tc>
          <w:tcPr>
            <w:tcW w:w="97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8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19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5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SimSun-ExtB" w:hAnsi="SimSun-ExtB" w:eastAsia="SimSun-ExtB"/>
          <w:szCs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</w:t>
      </w:r>
    </w:p>
    <w:tbl>
      <w:tblPr>
        <w:tblStyle w:val="5"/>
        <w:tblW w:w="14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50000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+id*26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输出端口（16个端口）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</w:t>
      </w:r>
    </w:p>
    <w:tbl>
      <w:tblPr>
        <w:tblStyle w:val="5"/>
        <w:tblW w:w="154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801"/>
        <w:gridCol w:w="664"/>
        <w:gridCol w:w="1371"/>
        <w:gridCol w:w="937"/>
        <w:gridCol w:w="666"/>
        <w:gridCol w:w="530"/>
        <w:gridCol w:w="803"/>
        <w:gridCol w:w="803"/>
        <w:gridCol w:w="530"/>
        <w:gridCol w:w="1076"/>
        <w:gridCol w:w="1076"/>
        <w:gridCol w:w="803"/>
        <w:gridCol w:w="803"/>
        <w:gridCol w:w="803"/>
        <w:gridCol w:w="1076"/>
        <w:gridCol w:w="1076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步骤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配置状态</w:t>
            </w: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启动延时时间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状态保持时间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间隔时间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执行次数</w:t>
            </w:r>
          </w:p>
        </w:tc>
        <w:tc>
          <w:tcPr>
            <w:tcW w:w="803" w:type="dxa"/>
            <w:vAlign w:val="center"/>
          </w:tcPr>
          <w:p>
            <w:pPr>
              <w:jc w:val="both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配置次数</w:t>
            </w:r>
          </w:p>
        </w:tc>
        <w:tc>
          <w:tcPr>
            <w:tcW w:w="1076" w:type="dxa"/>
            <w:vAlign w:val="center"/>
          </w:tcPr>
          <w:p>
            <w:pPr>
              <w:jc w:val="both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输入端口编号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输入端口状态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80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66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80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50256+id*20</w:t>
            </w:r>
          </w:p>
        </w:tc>
        <w:tc>
          <w:tcPr>
            <w:tcW w:w="93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66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7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</w:t>
      </w:r>
    </w:p>
    <w:tbl>
      <w:tblPr>
        <w:tblStyle w:val="5"/>
        <w:tblW w:w="14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256+id*20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直流电机（3个端口）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</w:t>
      </w:r>
    </w:p>
    <w:tbl>
      <w:tblPr>
        <w:tblStyle w:val="5"/>
        <w:tblW w:w="13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871"/>
        <w:gridCol w:w="722"/>
        <w:gridCol w:w="1371"/>
        <w:gridCol w:w="1019"/>
        <w:gridCol w:w="723"/>
        <w:gridCol w:w="575"/>
        <w:gridCol w:w="872"/>
        <w:gridCol w:w="872"/>
        <w:gridCol w:w="680"/>
        <w:gridCol w:w="840"/>
        <w:gridCol w:w="787"/>
        <w:gridCol w:w="1181"/>
        <w:gridCol w:w="1169"/>
        <w:gridCol w:w="1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722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57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步骤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方向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保留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配置速度</w:t>
            </w:r>
            <w:bookmarkStart w:id="0" w:name="_GoBack"/>
            <w:bookmarkEnd w:id="0"/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当前速度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启动延时时间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状态保持时间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7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color w:val="FF0000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8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2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50640+id*14</w:t>
            </w:r>
          </w:p>
        </w:tc>
        <w:tc>
          <w:tcPr>
            <w:tcW w:w="101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723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575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7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8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</w:t>
      </w:r>
    </w:p>
    <w:tbl>
      <w:tblPr>
        <w:tblStyle w:val="5"/>
        <w:tblW w:w="14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  <w:t>50640</w:t>
            </w: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+id*14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蜂鸣器端口（1个端口）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</w:t>
      </w:r>
    </w:p>
    <w:tbl>
      <w:tblPr>
        <w:tblStyle w:val="5"/>
        <w:tblW w:w="133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04"/>
        <w:gridCol w:w="668"/>
        <w:gridCol w:w="1269"/>
        <w:gridCol w:w="942"/>
        <w:gridCol w:w="669"/>
        <w:gridCol w:w="531"/>
        <w:gridCol w:w="806"/>
        <w:gridCol w:w="806"/>
        <w:gridCol w:w="531"/>
        <w:gridCol w:w="1081"/>
        <w:gridCol w:w="1081"/>
        <w:gridCol w:w="806"/>
        <w:gridCol w:w="806"/>
        <w:gridCol w:w="806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步骤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反馈类型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配置状态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当前状态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启动延时时间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状态保持时间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间隔时间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执行次数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执行状态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667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804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2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50688+id*0</w:t>
            </w:r>
          </w:p>
        </w:tc>
        <w:tc>
          <w:tcPr>
            <w:tcW w:w="942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3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0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4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</w:t>
      </w:r>
    </w:p>
    <w:tbl>
      <w:tblPr>
        <w:tblStyle w:val="5"/>
        <w:tblW w:w="141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2354"/>
        <w:gridCol w:w="2355"/>
        <w:gridCol w:w="2355"/>
        <w:gridCol w:w="2355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3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50688+id*0</w:t>
            </w:r>
          </w:p>
        </w:tc>
        <w:tc>
          <w:tcPr>
            <w:tcW w:w="23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3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</w:t>
      </w:r>
    </w:p>
    <w:tbl>
      <w:tblPr>
        <w:tblStyle w:val="5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846"/>
        <w:gridCol w:w="1581"/>
        <w:gridCol w:w="1266"/>
        <w:gridCol w:w="899"/>
        <w:gridCol w:w="1371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1371" w:type="dxa"/>
            <w:vAlign w:val="center"/>
          </w:tcPr>
          <w:p>
            <w:pPr>
              <w:jc w:val="both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数据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字节数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参数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8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57344+address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最大8</w:t>
            </w:r>
          </w:p>
        </w:tc>
        <w:tc>
          <w:tcPr>
            <w:tcW w:w="899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最大16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最大16字节</w:t>
            </w:r>
          </w:p>
        </w:tc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SimSun-ExtB" w:hAnsi="SimSun-ExtB" w:eastAsia="SimSun-ExtB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读操作</w:t>
      </w:r>
    </w:p>
    <w:tbl>
      <w:tblPr>
        <w:tblStyle w:val="5"/>
        <w:tblW w:w="64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846"/>
        <w:gridCol w:w="1581"/>
        <w:gridCol w:w="126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从机地址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寄存器地址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0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8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SimSun-ExtB" w:hAnsi="SimSun-ExtB" w:eastAsia="SimSun-ExtB"/>
                <w:szCs w:val="21"/>
                <w:vertAlign w:val="baseline"/>
                <w:lang w:val="en-US" w:eastAsia="zh-CN"/>
              </w:rPr>
              <w:t>57344+address</w:t>
            </w:r>
          </w:p>
        </w:tc>
        <w:tc>
          <w:tcPr>
            <w:tcW w:w="12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最大8</w:t>
            </w:r>
          </w:p>
        </w:tc>
        <w:tc>
          <w:tcPr>
            <w:tcW w:w="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818C1"/>
    <w:multiLevelType w:val="multilevel"/>
    <w:tmpl w:val="759818C1"/>
    <w:lvl w:ilvl="0" w:tentative="0">
      <w:start w:val="1"/>
      <w:numFmt w:val="decimal"/>
      <w:lvlText w:val="%1&gt;"/>
      <w:lvlJc w:val="left"/>
      <w:pPr>
        <w:ind w:left="360" w:hanging="360"/>
      </w:pPr>
      <w:rPr>
        <w:rFonts w:hint="default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6EA"/>
    <w:rsid w:val="000A2784"/>
    <w:rsid w:val="001510D0"/>
    <w:rsid w:val="00374337"/>
    <w:rsid w:val="003C72FC"/>
    <w:rsid w:val="00466C61"/>
    <w:rsid w:val="004D26EA"/>
    <w:rsid w:val="006B10BB"/>
    <w:rsid w:val="00813BEE"/>
    <w:rsid w:val="00965E4F"/>
    <w:rsid w:val="00A069F9"/>
    <w:rsid w:val="00A37FB8"/>
    <w:rsid w:val="00A9150D"/>
    <w:rsid w:val="00AB694F"/>
    <w:rsid w:val="00B46A88"/>
    <w:rsid w:val="00C73F23"/>
    <w:rsid w:val="00D0376E"/>
    <w:rsid w:val="00D940CA"/>
    <w:rsid w:val="00E4053D"/>
    <w:rsid w:val="00EC26CE"/>
    <w:rsid w:val="00F1329D"/>
    <w:rsid w:val="02256E34"/>
    <w:rsid w:val="023A7385"/>
    <w:rsid w:val="03BB13AC"/>
    <w:rsid w:val="0476296A"/>
    <w:rsid w:val="060E73F4"/>
    <w:rsid w:val="073F3DE0"/>
    <w:rsid w:val="07C32AFE"/>
    <w:rsid w:val="07DD20B7"/>
    <w:rsid w:val="0891668B"/>
    <w:rsid w:val="09190DBB"/>
    <w:rsid w:val="09E328E7"/>
    <w:rsid w:val="0A4F536B"/>
    <w:rsid w:val="0CBB069D"/>
    <w:rsid w:val="0E0668FB"/>
    <w:rsid w:val="0E5806C3"/>
    <w:rsid w:val="0E944D08"/>
    <w:rsid w:val="0EEB6D66"/>
    <w:rsid w:val="13B53578"/>
    <w:rsid w:val="13C31DCE"/>
    <w:rsid w:val="14295048"/>
    <w:rsid w:val="14491B85"/>
    <w:rsid w:val="154553C7"/>
    <w:rsid w:val="15910DFC"/>
    <w:rsid w:val="164A51B2"/>
    <w:rsid w:val="173F57CC"/>
    <w:rsid w:val="17FB4672"/>
    <w:rsid w:val="18397D84"/>
    <w:rsid w:val="1A852A5F"/>
    <w:rsid w:val="1A9847DE"/>
    <w:rsid w:val="1C260079"/>
    <w:rsid w:val="1C530839"/>
    <w:rsid w:val="1D9843C5"/>
    <w:rsid w:val="1E6A1F11"/>
    <w:rsid w:val="20A8698F"/>
    <w:rsid w:val="26BC76C8"/>
    <w:rsid w:val="273D1FFA"/>
    <w:rsid w:val="279A5F6C"/>
    <w:rsid w:val="28A72AFF"/>
    <w:rsid w:val="29854F36"/>
    <w:rsid w:val="29BE004A"/>
    <w:rsid w:val="2A7D0FDC"/>
    <w:rsid w:val="2B3347B5"/>
    <w:rsid w:val="2E877DC1"/>
    <w:rsid w:val="2F8444DE"/>
    <w:rsid w:val="300876CA"/>
    <w:rsid w:val="300F5327"/>
    <w:rsid w:val="308E7486"/>
    <w:rsid w:val="30BA0DF8"/>
    <w:rsid w:val="325562CB"/>
    <w:rsid w:val="33C928A5"/>
    <w:rsid w:val="367754D7"/>
    <w:rsid w:val="374E5093"/>
    <w:rsid w:val="377B07CE"/>
    <w:rsid w:val="381E41FF"/>
    <w:rsid w:val="3A477E5C"/>
    <w:rsid w:val="3E312C04"/>
    <w:rsid w:val="3F414123"/>
    <w:rsid w:val="427B45ED"/>
    <w:rsid w:val="42F1093E"/>
    <w:rsid w:val="43572931"/>
    <w:rsid w:val="47466E71"/>
    <w:rsid w:val="482D3514"/>
    <w:rsid w:val="49E604CD"/>
    <w:rsid w:val="4A464EA8"/>
    <w:rsid w:val="4AC05F71"/>
    <w:rsid w:val="4B6D4B9C"/>
    <w:rsid w:val="4D1C13BF"/>
    <w:rsid w:val="4D223145"/>
    <w:rsid w:val="4E2B6A4E"/>
    <w:rsid w:val="4ED77E8F"/>
    <w:rsid w:val="4F670049"/>
    <w:rsid w:val="508D7438"/>
    <w:rsid w:val="51BD28E6"/>
    <w:rsid w:val="55B16EA6"/>
    <w:rsid w:val="566D0A13"/>
    <w:rsid w:val="56A830E5"/>
    <w:rsid w:val="56AB08B8"/>
    <w:rsid w:val="583F0FC1"/>
    <w:rsid w:val="585B1513"/>
    <w:rsid w:val="5A124363"/>
    <w:rsid w:val="5A5421EF"/>
    <w:rsid w:val="5A8619A3"/>
    <w:rsid w:val="5A8D7921"/>
    <w:rsid w:val="5BD95212"/>
    <w:rsid w:val="5BF42054"/>
    <w:rsid w:val="5D3469FF"/>
    <w:rsid w:val="5E8359FB"/>
    <w:rsid w:val="62321197"/>
    <w:rsid w:val="626C1425"/>
    <w:rsid w:val="64D50D9C"/>
    <w:rsid w:val="669D3216"/>
    <w:rsid w:val="677C741B"/>
    <w:rsid w:val="67A879F0"/>
    <w:rsid w:val="691416D8"/>
    <w:rsid w:val="6CC236AE"/>
    <w:rsid w:val="6E4975CE"/>
    <w:rsid w:val="6F137C58"/>
    <w:rsid w:val="6FDF474B"/>
    <w:rsid w:val="70400859"/>
    <w:rsid w:val="70964340"/>
    <w:rsid w:val="70BE6F53"/>
    <w:rsid w:val="72715930"/>
    <w:rsid w:val="757206B9"/>
    <w:rsid w:val="76984245"/>
    <w:rsid w:val="76D31E6D"/>
    <w:rsid w:val="777818F7"/>
    <w:rsid w:val="77B04DD0"/>
    <w:rsid w:val="77E56BD7"/>
    <w:rsid w:val="788477DE"/>
    <w:rsid w:val="789B0F98"/>
    <w:rsid w:val="7B9122F2"/>
    <w:rsid w:val="7D94188A"/>
    <w:rsid w:val="7E103DEB"/>
    <w:rsid w:val="7F5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E42832-12C7-4F95-9B92-8D58C1566E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102</Words>
  <Characters>582</Characters>
  <Lines>4</Lines>
  <Paragraphs>1</Paragraphs>
  <TotalTime>13</TotalTime>
  <ScaleCrop>false</ScaleCrop>
  <LinksUpToDate>false</LinksUpToDate>
  <CharactersWithSpaces>683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2019-08-09T08:44:00Z</dcterms:created>
  <dc:creator>xbany</dc:creator>
  <cp:lastModifiedBy>小明</cp:lastModifiedBy>
  <dcterms:modified xsi:type="dcterms:W3CDTF">2019-09-23T09:05:30Z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