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支持 </w:t>
      </w:r>
      <w:r>
        <w:rPr>
          <w:rFonts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JetBrains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全家桶，包括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Pycharm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IDEA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Phpstorm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Datagrip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RubyMine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CLion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AppCode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等。 教程以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idea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为例，其他工具通用，界面相同，菜单位置名称均一致！！！ </w:t>
      </w:r>
    </w:p>
    <w:p/>
    <w:p/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【1】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先登录进入软件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inline distT="0" distB="0" distL="114300" distR="114300">
            <wp:extent cx="5273040" cy="3163570"/>
            <wp:effectExtent l="0" t="0" r="3810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【2】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进入开发界面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69230" cy="2693670"/>
            <wp:effectExtent l="0" t="0" r="7620" b="114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进入开发页面，按照后面步骤进行激活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进入开发界面，首次进入会提示新手引导弹窗，可以直接关闭。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Sans Unicode" w:hAnsi="Lucida Sans Unicode" w:eastAsia="Lucida Sans Unicode" w:cs="Lucida Sans Unicode"/>
          <w:b/>
          <w:bCs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打开 </w:t>
      </w:r>
      <w:r>
        <w:rPr>
          <w:rFonts w:ascii="Lucida Sans Unicode" w:hAnsi="Lucida Sans Unicode" w:eastAsia="Lucida Sans Unicode" w:cs="Lucida Sans Unicode"/>
          <w:b/>
          <w:bCs/>
          <w:color w:val="333333"/>
          <w:kern w:val="0"/>
          <w:sz w:val="19"/>
          <w:szCs w:val="19"/>
          <w:lang w:val="en-US" w:eastAsia="zh-CN" w:bidi="ar"/>
        </w:rPr>
        <w:t xml:space="preserve">Help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菜单 </w:t>
      </w:r>
      <w:r>
        <w:rPr>
          <w:rFonts w:hint="default" w:ascii="Lucida Sans Unicode" w:hAnsi="Lucida Sans Unicode" w:eastAsia="Lucida Sans Unicode" w:cs="Lucida Sans Unicode"/>
          <w:color w:val="333333"/>
          <w:kern w:val="0"/>
          <w:sz w:val="19"/>
          <w:szCs w:val="19"/>
          <w:lang w:val="en-US" w:eastAsia="zh-CN" w:bidi="ar"/>
        </w:rPr>
        <w:t>--&gt;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选 </w:t>
      </w:r>
      <w:r>
        <w:rPr>
          <w:rFonts w:hint="default" w:ascii="Lucida Sans Unicode" w:hAnsi="Lucida Sans Unicode" w:eastAsia="Lucida Sans Unicode" w:cs="Lucida Sans Unicode"/>
          <w:b/>
          <w:bCs/>
          <w:color w:val="333333"/>
          <w:kern w:val="0"/>
          <w:sz w:val="19"/>
          <w:szCs w:val="19"/>
          <w:lang w:val="en-US" w:eastAsia="zh-CN" w:bidi="ar"/>
        </w:rPr>
        <w:t>Edit Custom VM Options...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【3】重点！！一定不要弄错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添加一行配置信息，把下载文件中的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BetterIntelliJ-1.19.jar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的全路径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配置到下面界面中，（建 议把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BetterIntelliJ-1.19.jar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单独复制到一个目录里，中间不能有中文。）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FF0000"/>
          <w:kern w:val="0"/>
          <w:sz w:val="36"/>
          <w:szCs w:val="36"/>
          <w:lang w:val="en-US" w:eastAsia="zh-CN" w:bidi="ar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inline distT="0" distB="0" distL="114300" distR="114300">
            <wp:extent cx="5269230" cy="2693670"/>
            <wp:effectExtent l="0" t="0" r="7620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Lucida Console" w:hAnsi="Lucida Console" w:eastAsia="Lucida Console" w:cs="Lucida Console"/>
          <w:b/>
          <w:bCs/>
          <w:color w:val="FF0000"/>
          <w:kern w:val="0"/>
          <w:sz w:val="36"/>
          <w:szCs w:val="36"/>
          <w:lang w:val="en-US" w:eastAsia="zh-CN" w:bidi="ar"/>
        </w:rPr>
        <w:t>重点！一定不能填错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>-javaagent:</w:t>
      </w:r>
      <w:r>
        <w:rPr>
          <w:rFonts w:hint="eastAsia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>后面的是jar插件包的本地路径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 xml:space="preserve">前缀必须为 </w:t>
      </w:r>
      <w:r>
        <w:rPr>
          <w:rFonts w:hint="default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>-javaagent: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 xml:space="preserve">例如作者的路径为  </w:t>
      </w:r>
      <w:r>
        <w:rPr>
          <w:rFonts w:hint="default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>D:\jet\BetterIntelliJ-1.19.jar</w:t>
      </w:r>
      <w:r>
        <w:rPr>
          <w:rFonts w:hint="default" w:ascii="Calibri" w:hAnsi="Calibri" w:eastAsia="宋体" w:cs="Calibri"/>
          <w:b/>
          <w:bCs/>
          <w:color w:val="0070C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0070C0"/>
          <w:kern w:val="0"/>
          <w:sz w:val="18"/>
          <w:szCs w:val="18"/>
          <w:lang w:val="en-US" w:eastAsia="zh-CN" w:bidi="ar"/>
        </w:rPr>
        <w:t xml:space="preserve">那么在配置信息为： </w:t>
      </w:r>
      <w:r>
        <w:rPr>
          <w:rFonts w:hint="default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>-javaagent:D:\jet\BetterIntelliJ-1.19.jar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0070C0"/>
          <w:kern w:val="0"/>
          <w:sz w:val="18"/>
          <w:szCs w:val="18"/>
          <w:lang w:val="en-US" w:eastAsia="zh-CN" w:bidi="ar"/>
        </w:rPr>
        <w:t>BetterIntelliJ-1.19.jar</w:t>
      </w:r>
      <w:r>
        <w:rPr>
          <w:rFonts w:hint="default" w:ascii="Calibri" w:hAnsi="Calibri" w:eastAsia="宋体" w:cs="Calibri"/>
          <w:b/>
          <w:bCs/>
          <w:color w:val="0070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18"/>
          <w:szCs w:val="18"/>
          <w:lang w:val="en-US" w:eastAsia="zh-CN" w:bidi="ar"/>
        </w:rPr>
        <w:t>单独复制到一个目录里，中间不能有中文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18"/>
          <w:szCs w:val="18"/>
          <w:lang w:val="en-US" w:eastAsia="zh-CN" w:bidi="ar"/>
        </w:rPr>
        <w:t>一定不能填错！！！！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8"/>
          <w:szCs w:val="18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18"/>
          <w:szCs w:val="18"/>
          <w:lang w:val="en-US" w:eastAsia="zh-CN" w:bidi="ar"/>
        </w:rPr>
        <w:t xml:space="preserve">(Mac </w:t>
      </w:r>
      <w:r>
        <w:rPr>
          <w:rFonts w:hint="eastAsia" w:ascii="新宋体" w:hAnsi="新宋体" w:eastAsia="新宋体" w:cs="新宋体"/>
          <w:b/>
          <w:bCs/>
          <w:color w:val="333333"/>
          <w:kern w:val="0"/>
          <w:sz w:val="18"/>
          <w:szCs w:val="18"/>
          <w:lang w:val="en-US" w:eastAsia="zh-CN" w:bidi="ar"/>
        </w:rPr>
        <w:t xml:space="preserve">系统查看文件路径：打开终端，把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BetterIntelliJ-1.19.jar </w:t>
      </w:r>
      <w:r>
        <w:rPr>
          <w:rFonts w:hint="eastAsia" w:ascii="新宋体" w:hAnsi="新宋体" w:eastAsia="新宋体" w:cs="新宋体"/>
          <w:b/>
          <w:bCs/>
          <w:color w:val="333333"/>
          <w:kern w:val="0"/>
          <w:sz w:val="18"/>
          <w:szCs w:val="18"/>
          <w:lang w:val="en-US" w:eastAsia="zh-CN" w:bidi="ar"/>
        </w:rPr>
        <w:t xml:space="preserve">拖拽进入终端，即可查看全路径，然后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8"/>
          <w:szCs w:val="18"/>
        </w:rPr>
      </w:pPr>
      <w:r>
        <w:rPr>
          <w:rFonts w:hint="eastAsia" w:ascii="新宋体" w:hAnsi="新宋体" w:eastAsia="新宋体" w:cs="新宋体"/>
          <w:b/>
          <w:bCs/>
          <w:color w:val="333333"/>
          <w:kern w:val="0"/>
          <w:sz w:val="18"/>
          <w:szCs w:val="18"/>
          <w:lang w:val="en-US" w:eastAsia="zh-CN" w:bidi="ar"/>
        </w:rPr>
        <w:t>复制路径即 可！</w:t>
      </w: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18"/>
          <w:szCs w:val="1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前面</w:t>
      </w:r>
      <w:r>
        <w:rPr>
          <w:rFonts w:hint="default" w:ascii="Lucida Sans Unicode" w:hAnsi="Lucida Sans Unicode" w:eastAsia="Lucida Sans Unicode" w:cs="Lucida Sans Unicode"/>
          <w:b/>
          <w:bCs/>
          <w:color w:val="333333"/>
          <w:kern w:val="0"/>
          <w:sz w:val="19"/>
          <w:szCs w:val="19"/>
          <w:lang w:val="en-US" w:eastAsia="zh-CN" w:bidi="ar"/>
        </w:rPr>
        <w:t>-javaagent:</w:t>
      </w:r>
      <w:r>
        <w:rPr>
          <w:rFonts w:hint="eastAsia" w:ascii="Lucida Sans Unicode" w:hAnsi="Lucida Sans Unicode" w:eastAsia="Lucida Sans Unicode" w:cs="Lucida Sans Unicode"/>
          <w:b/>
          <w:bCs/>
          <w:color w:val="333333"/>
          <w:kern w:val="0"/>
          <w:sz w:val="19"/>
          <w:szCs w:val="19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是固定的，建议直接复制，一定要保证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BetterIntelliJ-1.19.jar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的文件和所在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的目录是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19"/>
          <w:szCs w:val="19"/>
          <w:lang w:val="en-US" w:eastAsia="zh-CN" w:bidi="ar"/>
        </w:rPr>
        <w:t xml:space="preserve">真实、 完整存在的 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全路径</w:t>
      </w:r>
      <w:r>
        <w:rPr>
          <w:rFonts w:hint="default" w:ascii="Lucida Sans Unicode" w:hAnsi="Lucida Sans Unicode" w:eastAsia="Lucida Sans Unicode" w:cs="Lucida Sans Unicode"/>
          <w:color w:val="333333"/>
          <w:kern w:val="0"/>
          <w:sz w:val="19"/>
          <w:szCs w:val="19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：所在磁盘目录 </w:t>
      </w:r>
      <w:r>
        <w:rPr>
          <w:rFonts w:hint="default" w:ascii="Lucida Sans Unicode" w:hAnsi="Lucida Sans Unicode" w:eastAsia="Lucida Sans Unicode" w:cs="Lucida Sans Unicode"/>
          <w:color w:val="333333"/>
          <w:kern w:val="0"/>
          <w:sz w:val="19"/>
          <w:szCs w:val="19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BetterIntelliJ-1.19.jar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路径不要有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19"/>
          <w:szCs w:val="19"/>
          <w:lang w:val="en-US" w:eastAsia="zh-CN" w:bidi="ar"/>
        </w:rPr>
        <w:t>中文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，前后不要有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19"/>
          <w:szCs w:val="19"/>
          <w:lang w:val="en-US" w:eastAsia="zh-CN" w:bidi="ar"/>
        </w:rPr>
        <w:t xml:space="preserve">空格 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最好从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19"/>
          <w:szCs w:val="19"/>
          <w:lang w:val="en-US" w:eastAsia="zh-CN" w:bidi="ar"/>
        </w:rPr>
        <w:t>文件的属性中复制该文件的完整路径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，不要手输入容 易出错，一定要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19"/>
          <w:szCs w:val="19"/>
          <w:lang w:val="en-US" w:eastAsia="zh-CN" w:bidi="ar"/>
        </w:rPr>
        <w:t>复制，复制，复制！  配置信息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一定要正确 、完整，不要漏了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19"/>
          <w:szCs w:val="19"/>
          <w:lang w:val="en-US" w:eastAsia="zh-CN" w:bidi="ar"/>
        </w:rPr>
        <w:t>冒号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和文件 目录 之间的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19"/>
          <w:szCs w:val="19"/>
          <w:lang w:val="en-US" w:eastAsia="zh-CN" w:bidi="ar"/>
        </w:rPr>
        <w:t xml:space="preserve">斜线 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9"/>
          <w:szCs w:val="29"/>
          <w:lang w:val="en-US" w:eastAsia="zh-CN" w:bidi="ar"/>
        </w:rPr>
        <w:t>如果文件配置错误，会导致下面步骤重启后，软件打不开！！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【4】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配置后，选择 </w:t>
      </w:r>
      <w:r>
        <w:rPr>
          <w:rFonts w:hint="default" w:ascii="Lucida Sans Unicode" w:hAnsi="Lucida Sans Unicode" w:eastAsia="Lucida Sans Unicode" w:cs="Lucida Sans Unicode"/>
          <w:b/>
          <w:bCs/>
          <w:color w:val="333333"/>
          <w:kern w:val="0"/>
          <w:sz w:val="21"/>
          <w:szCs w:val="21"/>
          <w:lang w:val="en-US" w:eastAsia="zh-CN" w:bidi="ar"/>
        </w:rPr>
        <w:t xml:space="preserve">File </w:t>
      </w:r>
      <w:r>
        <w:rPr>
          <w:rFonts w:hint="default" w:ascii="Lucida Sans Unicode" w:hAnsi="Lucida Sans Unicode" w:eastAsia="Lucida Sans Unicode" w:cs="Lucida Sans Unicode"/>
          <w:color w:val="333333"/>
          <w:kern w:val="0"/>
          <w:sz w:val="21"/>
          <w:szCs w:val="21"/>
          <w:lang w:val="en-US" w:eastAsia="zh-CN" w:bidi="ar"/>
        </w:rPr>
        <w:t xml:space="preserve">-&gt; </w:t>
      </w:r>
      <w:r>
        <w:rPr>
          <w:rFonts w:hint="default" w:ascii="Lucida Sans Unicode" w:hAnsi="Lucida Sans Unicode" w:eastAsia="Lucida Sans Unicode" w:cs="Lucida Sans Unicode"/>
          <w:b/>
          <w:bCs/>
          <w:color w:val="333333"/>
          <w:kern w:val="0"/>
          <w:sz w:val="21"/>
          <w:szCs w:val="21"/>
          <w:lang w:val="en-US" w:eastAsia="zh-CN" w:bidi="ar"/>
        </w:rPr>
        <w:t>Invalidate Caches</w:t>
      </w:r>
      <w:r>
        <w:rPr>
          <w:rFonts w:hint="default" w:ascii="Lucida Sans Unicode" w:hAnsi="Lucida Sans Unicode" w:eastAsia="Lucida Sans Unicode" w:cs="Lucida Sans Unicode"/>
          <w:color w:val="333333"/>
          <w:kern w:val="0"/>
          <w:sz w:val="21"/>
          <w:szCs w:val="21"/>
          <w:lang w:val="en-US" w:eastAsia="zh-CN" w:bidi="ar"/>
        </w:rPr>
        <w:t>... -&gt;</w:t>
      </w:r>
      <w:r>
        <w:rPr>
          <w:rFonts w:hint="default" w:ascii="Lucida Sans Unicode" w:hAnsi="Lucida Sans Unicode" w:eastAsia="Lucida Sans Unicode" w:cs="Lucida Sans Unicode"/>
          <w:b/>
          <w:bCs/>
          <w:color w:val="333333"/>
          <w:kern w:val="0"/>
          <w:sz w:val="21"/>
          <w:szCs w:val="21"/>
          <w:lang w:val="en-US" w:eastAsia="zh-CN" w:bidi="ar"/>
        </w:rPr>
        <w:t xml:space="preserve">invalidate and restart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进行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1"/>
          <w:szCs w:val="21"/>
          <w:lang w:val="en-US" w:eastAsia="zh-CN" w:bidi="ar"/>
        </w:rPr>
        <w:t>清除缓存并重启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inline distT="0" distB="0" distL="114300" distR="114300">
            <wp:extent cx="5269230" cy="2693670"/>
            <wp:effectExtent l="0" t="0" r="7620" b="1143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inline distT="0" distB="0" distL="114300" distR="114300">
            <wp:extent cx="5269230" cy="2693670"/>
            <wp:effectExtent l="0" t="0" r="7620" b="11430"/>
            <wp:docPr id="5" name="图片 5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pStyle w:val="4"/>
        <w:ind w:left="360" w:firstLine="0" w:firstLineChars="0"/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【5】</w:t>
      </w:r>
      <w:r>
        <w:t>重启后，打开help-&gt;register-&gt;add new licenss(一定要是从add new licenss进入)，选择Activition code,粘贴激活码，</w:t>
      </w:r>
      <w:r>
        <w:rPr>
          <w:rFonts w:hint="eastAsia"/>
        </w:rPr>
        <w:t>确认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inline distT="0" distB="0" distL="114300" distR="114300">
            <wp:extent cx="5269230" cy="2693670"/>
            <wp:effectExtent l="0" t="0" r="7620" b="1143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inline distT="0" distB="0" distL="114300" distR="114300">
            <wp:extent cx="5273040" cy="3163570"/>
            <wp:effectExtent l="0" t="0" r="3810" b="17780"/>
            <wp:docPr id="7" name="图片 7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【6】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drawing>
          <wp:inline distT="0" distB="0" distL="114300" distR="114300">
            <wp:extent cx="5273040" cy="3163570"/>
            <wp:effectExtent l="0" t="0" r="3810" b="1778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273040" cy="3163570"/>
            <wp:effectExtent l="0" t="0" r="0" b="635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FF0000"/>
          <w:kern w:val="0"/>
          <w:sz w:val="31"/>
          <w:szCs w:val="31"/>
          <w:lang w:val="en-US" w:eastAsia="zh-CN" w:bidi="ar"/>
        </w:rPr>
        <w:t>补充</w:t>
      </w:r>
      <w:r>
        <w:rPr>
          <w:rFonts w:hint="default" w:ascii="Lucida Sans Unicode" w:hAnsi="Lucida Sans Unicode" w:eastAsia="Lucida Sans Unicode" w:cs="Lucida Sans Unicode"/>
          <w:b/>
          <w:bCs/>
          <w:color w:val="FF0000"/>
          <w:kern w:val="0"/>
          <w:sz w:val="31"/>
          <w:szCs w:val="31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1"/>
          <w:szCs w:val="31"/>
          <w:lang w:val="en-US" w:eastAsia="zh-CN" w:bidi="ar"/>
        </w:rPr>
        <w:t>升级版本后会激活失效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D1C69"/>
    <w:rsid w:val="298D33F6"/>
    <w:rsid w:val="4D736EC4"/>
    <w:rsid w:val="5C8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2021-12-12T09:22:00Z</dcterms:created>
  <dc:creator>Administrator</dc:creator>
  <cp:lastModifiedBy>我就知道吃</cp:lastModifiedBy>
  <dcterms:modified xsi:type="dcterms:W3CDTF">2021-12-30T04:29:10Z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8E0DA4BFA9324F6FA2AA9038148DEF79</vt:lpwstr>
  </property>
</Properties>
</file>