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A9F" w:rsidRDefault="00886867">
      <w:pPr>
        <w:rPr>
          <w:rFonts w:hint="eastAsia"/>
        </w:rPr>
      </w:pPr>
      <w:r>
        <w:rPr>
          <w:rFonts w:hint="eastAsia"/>
        </w:rPr>
        <w:t>RNA-seq</w:t>
      </w:r>
      <w:r>
        <w:rPr>
          <w:rFonts w:hint="eastAsia"/>
        </w:rPr>
        <w:t>共表达网络的典型相关性分析</w:t>
      </w:r>
    </w:p>
    <w:p w:rsidR="00886867" w:rsidRDefault="00886867">
      <w:pPr>
        <w:rPr>
          <w:rFonts w:hint="eastAsia"/>
        </w:rPr>
      </w:pPr>
      <w:r>
        <w:rPr>
          <w:rFonts w:hint="eastAsia"/>
        </w:rPr>
        <w:t>摘要</w:t>
      </w:r>
    </w:p>
    <w:p w:rsidR="00886867" w:rsidRDefault="00886867">
      <w:pPr>
        <w:rPr>
          <w:rFonts w:hint="eastAsia"/>
        </w:rPr>
      </w:pPr>
      <w:r>
        <w:rPr>
          <w:rFonts w:hint="eastAsia"/>
        </w:rPr>
        <w:t>由下一代测序技术支持的数字化转录组分析发现了大量的</w:t>
      </w:r>
      <w:r>
        <w:rPr>
          <w:rFonts w:hint="eastAsia"/>
        </w:rPr>
        <w:t>mRNA</w:t>
      </w:r>
      <w:r>
        <w:rPr>
          <w:rFonts w:hint="eastAsia"/>
        </w:rPr>
        <w:t>变体。基因表达的多样化是很多生物过程的基础，同时也是阐明一些常见疾病机制的关键所在。</w:t>
      </w:r>
      <w:r w:rsidR="00694C7F">
        <w:rPr>
          <w:rFonts w:hint="eastAsia"/>
        </w:rPr>
        <w:t>然而，现有的基于全基因表达的构建共表达网络的方法都是针对于微阵列表达数据的。它们忽略了大量基因表达过程中的变体。</w:t>
      </w:r>
      <w:r w:rsidR="00181D38">
        <w:rPr>
          <w:rFonts w:hint="eastAsia"/>
        </w:rPr>
        <w:t>为了利用</w:t>
      </w:r>
      <w:r w:rsidR="00181D38">
        <w:rPr>
          <w:rFonts w:hint="eastAsia"/>
        </w:rPr>
        <w:t>exon</w:t>
      </w:r>
      <w:r w:rsidR="00181D38">
        <w:rPr>
          <w:rFonts w:hint="eastAsia"/>
        </w:rPr>
        <w:t>、基因位点层面、等位基因表达的信息，我们开发了新的基于组件（</w:t>
      </w:r>
      <w:r w:rsidR="00181D38">
        <w:rPr>
          <w:rFonts w:hint="eastAsia"/>
        </w:rPr>
        <w:t>component-based</w:t>
      </w:r>
      <w:r w:rsidR="00181D38">
        <w:rPr>
          <w:rFonts w:hint="eastAsia"/>
        </w:rPr>
        <w:t>）的方法。</w:t>
      </w:r>
      <w:r w:rsidR="001B7641">
        <w:rPr>
          <w:rFonts w:hint="eastAsia"/>
        </w:rPr>
        <w:t>分别是一元以及二元的</w:t>
      </w:r>
      <w:r w:rsidR="001B7641">
        <w:rPr>
          <w:rFonts w:hint="eastAsia"/>
        </w:rPr>
        <w:t xml:space="preserve"> </w:t>
      </w:r>
      <w:r w:rsidR="001B7641">
        <w:rPr>
          <w:rFonts w:hint="eastAsia"/>
        </w:rPr>
        <w:t>基于</w:t>
      </w:r>
      <w:r w:rsidR="001B7641">
        <w:rPr>
          <w:rFonts w:hint="eastAsia"/>
        </w:rPr>
        <w:t>RNA-seq</w:t>
      </w:r>
      <w:r w:rsidR="001B7641">
        <w:rPr>
          <w:rFonts w:hint="eastAsia"/>
        </w:rPr>
        <w:t>数据构建</w:t>
      </w:r>
      <w:r w:rsidR="000B56CE">
        <w:rPr>
          <w:rFonts w:hint="eastAsia"/>
        </w:rPr>
        <w:t>共表达网络的</w:t>
      </w:r>
      <w:r w:rsidR="000B56CE">
        <w:rPr>
          <w:rFonts w:hint="eastAsia"/>
        </w:rPr>
        <w:t xml:space="preserve"> </w:t>
      </w:r>
      <w:r w:rsidR="000B56CE">
        <w:rPr>
          <w:rFonts w:hint="eastAsia"/>
        </w:rPr>
        <w:t>典型相关性分析。</w:t>
      </w:r>
      <w:r w:rsidR="009D4ED7">
        <w:rPr>
          <w:rFonts w:hint="eastAsia"/>
        </w:rPr>
        <w:t>为了评价基于</w:t>
      </w:r>
      <w:r w:rsidR="009D4ED7">
        <w:rPr>
          <w:rFonts w:hint="eastAsia"/>
        </w:rPr>
        <w:t>RNA-seq</w:t>
      </w:r>
      <w:r w:rsidR="009D4ED7">
        <w:rPr>
          <w:rFonts w:hint="eastAsia"/>
        </w:rPr>
        <w:t>数据的共表达网络推断（</w:t>
      </w:r>
      <w:r w:rsidR="009D4ED7">
        <w:rPr>
          <w:rFonts w:hint="eastAsia"/>
        </w:rPr>
        <w:t>co-net inference</w:t>
      </w:r>
      <w:r w:rsidR="009D4ED7">
        <w:rPr>
          <w:rFonts w:hint="eastAsia"/>
        </w:rPr>
        <w:t>），这两个方法应用在了</w:t>
      </w:r>
      <w:r w:rsidR="009D4ED7">
        <w:rPr>
          <w:rFonts w:hint="eastAsia"/>
        </w:rPr>
        <w:t>TCGA-LUSC</w:t>
      </w:r>
      <w:r w:rsidR="009D4ED7">
        <w:rPr>
          <w:rFonts w:hint="eastAsia"/>
        </w:rPr>
        <w:t>表达数据（</w:t>
      </w:r>
      <w:r w:rsidR="00512AF3">
        <w:rPr>
          <w:rFonts w:hint="eastAsia"/>
        </w:rPr>
        <w:t>Lung squamous cell cancer</w:t>
      </w:r>
      <w:r w:rsidR="00512AF3">
        <w:rPr>
          <w:rFonts w:hint="eastAsia"/>
        </w:rPr>
        <w:t>，肺鳞状细胞癌</w:t>
      </w:r>
      <w:r w:rsidR="009D4ED7">
        <w:rPr>
          <w:rFonts w:hint="eastAsia"/>
        </w:rPr>
        <w:t>）</w:t>
      </w:r>
      <w:r w:rsidR="00512AF3">
        <w:rPr>
          <w:rFonts w:hint="eastAsia"/>
        </w:rPr>
        <w:t>、</w:t>
      </w:r>
      <w:r w:rsidR="003721E2">
        <w:rPr>
          <w:rFonts w:hint="eastAsia"/>
        </w:rPr>
        <w:t>双极无序精神分裂症的</w:t>
      </w:r>
      <w:r w:rsidR="003721E2">
        <w:rPr>
          <w:rFonts w:hint="eastAsia"/>
        </w:rPr>
        <w:t>RNA-seq</w:t>
      </w:r>
      <w:r w:rsidR="003721E2">
        <w:rPr>
          <w:rFonts w:hint="eastAsia"/>
        </w:rPr>
        <w:t>数据。</w:t>
      </w:r>
      <w:r w:rsidR="00996587">
        <w:rPr>
          <w:rFonts w:hint="eastAsia"/>
        </w:rPr>
        <w:t>初步的结果显示，</w:t>
      </w:r>
      <w:r w:rsidR="00DC5DF7">
        <w:rPr>
          <w:rFonts w:hint="eastAsia"/>
        </w:rPr>
        <w:t>我们的方法建立的共表达网络提供了</w:t>
      </w:r>
      <w:r w:rsidR="002B63CC">
        <w:rPr>
          <w:rFonts w:hint="eastAsia"/>
        </w:rPr>
        <w:t>丰富的遗传和分子层面的信息，有助于深入洞察一些生物过程和疾病机理。</w:t>
      </w:r>
      <w:r w:rsidR="006830CD">
        <w:rPr>
          <w:rFonts w:hint="eastAsia"/>
        </w:rPr>
        <w:t>我们提出的新方法，大体上优于现有的其它</w:t>
      </w:r>
      <w:r w:rsidR="00AA29B0">
        <w:rPr>
          <w:rFonts w:hint="eastAsia"/>
        </w:rPr>
        <w:t>的统计方法（在</w:t>
      </w:r>
      <w:r w:rsidR="00AA29B0">
        <w:rPr>
          <w:rFonts w:hint="eastAsia"/>
        </w:rPr>
        <w:t>全基因表达水平</w:t>
      </w:r>
      <w:r w:rsidR="00AA29B0">
        <w:rPr>
          <w:rFonts w:hint="eastAsia"/>
        </w:rPr>
        <w:t>上</w:t>
      </w:r>
      <w:r w:rsidR="006830CD">
        <w:rPr>
          <w:rFonts w:hint="eastAsia"/>
        </w:rPr>
        <w:t>基于</w:t>
      </w:r>
      <w:r w:rsidR="006830CD">
        <w:rPr>
          <w:rFonts w:hint="eastAsia"/>
        </w:rPr>
        <w:t>RNA-seq</w:t>
      </w:r>
      <w:r w:rsidR="00AA29B0">
        <w:rPr>
          <w:rFonts w:hint="eastAsia"/>
        </w:rPr>
        <w:t>或微阵列数据的共表达网络构建）</w:t>
      </w:r>
      <w:r w:rsidR="00553C1F">
        <w:rPr>
          <w:rFonts w:hint="eastAsia"/>
        </w:rPr>
        <w:t>。</w:t>
      </w:r>
    </w:p>
    <w:p w:rsidR="003D4202" w:rsidRDefault="003D4202">
      <w:pPr>
        <w:rPr>
          <w:rFonts w:hint="eastAsia"/>
        </w:rPr>
      </w:pPr>
      <w:r>
        <w:rPr>
          <w:rFonts w:hint="eastAsia"/>
        </w:rPr>
        <w:t>介绍</w:t>
      </w:r>
    </w:p>
    <w:p w:rsidR="003D4202" w:rsidRDefault="003D4202">
      <w:pPr>
        <w:rPr>
          <w:rFonts w:hint="eastAsia"/>
        </w:rPr>
      </w:pPr>
      <w:r>
        <w:rPr>
          <w:rFonts w:hint="eastAsia"/>
        </w:rPr>
        <w:t>不管复杂疾病的基因研究所获取的重大成就，已被识别的基因变体相关功能的研究仍然受到很多限制。</w:t>
      </w:r>
      <w:r w:rsidR="008352D3">
        <w:rPr>
          <w:rFonts w:hint="eastAsia"/>
        </w:rPr>
        <w:t>基因表达变体可能对表现型的差异有重要的影响。</w:t>
      </w:r>
      <w:r w:rsidR="0084255A">
        <w:rPr>
          <w:rFonts w:hint="eastAsia"/>
        </w:rPr>
        <w:t>基因表达的分析是研究基因表达变体的重要的原始资料，并且在揭示一些复杂特性的机制方面扮演着重要的角色。</w:t>
      </w:r>
      <w:r w:rsidR="000303EB">
        <w:rPr>
          <w:rFonts w:hint="eastAsia"/>
        </w:rPr>
        <w:t>目前快速发展的下一代测序技术已经成为基因</w:t>
      </w:r>
      <w:r w:rsidR="008976B4">
        <w:rPr>
          <w:rFonts w:hint="eastAsia"/>
        </w:rPr>
        <w:t>表达</w:t>
      </w:r>
      <w:r w:rsidR="000303EB">
        <w:rPr>
          <w:rFonts w:hint="eastAsia"/>
        </w:rPr>
        <w:t>图谱构建平台的一种选择。</w:t>
      </w:r>
      <w:r w:rsidR="008976B4">
        <w:rPr>
          <w:rFonts w:hint="eastAsia"/>
        </w:rPr>
        <w:t>基因表达图谱的</w:t>
      </w:r>
      <w:r w:rsidR="008976B4">
        <w:rPr>
          <w:rFonts w:hint="eastAsia"/>
        </w:rPr>
        <w:t>RNA-seq</w:t>
      </w:r>
      <w:r w:rsidR="008976B4">
        <w:rPr>
          <w:rFonts w:hint="eastAsia"/>
        </w:rPr>
        <w:t>提供了一个综合而广泛的转录组全景，并且比微阵列平台更加出众。</w:t>
      </w:r>
      <w:r w:rsidR="00544FA8">
        <w:rPr>
          <w:rFonts w:hint="eastAsia"/>
        </w:rPr>
        <w:t>RNA-seq</w:t>
      </w:r>
      <w:r w:rsidR="00544FA8">
        <w:rPr>
          <w:rFonts w:hint="eastAsia"/>
        </w:rPr>
        <w:t>在基因表达分析方面做出了一系列定性以及定量的改进</w:t>
      </w:r>
      <w:r w:rsidR="00EF31BD">
        <w:rPr>
          <w:rFonts w:hint="eastAsia"/>
        </w:rPr>
        <w:t>，提供了多层解析以及转录组复杂度：</w:t>
      </w:r>
      <w:r w:rsidR="00EF31BD">
        <w:rPr>
          <w:rFonts w:hint="eastAsia"/>
        </w:rPr>
        <w:t>exon</w:t>
      </w:r>
      <w:r w:rsidR="00EF31BD">
        <w:rPr>
          <w:rFonts w:hint="eastAsia"/>
        </w:rPr>
        <w:t>表达、单核多态（</w:t>
      </w:r>
      <w:r w:rsidR="00EF31BD">
        <w:rPr>
          <w:rFonts w:hint="eastAsia"/>
        </w:rPr>
        <w:t>SNP</w:t>
      </w:r>
      <w:r w:rsidR="00EF31BD">
        <w:rPr>
          <w:rFonts w:hint="eastAsia"/>
        </w:rPr>
        <w:t>，</w:t>
      </w:r>
      <w:r w:rsidR="00EF31BD">
        <w:rPr>
          <w:rFonts w:hint="eastAsia"/>
        </w:rPr>
        <w:t>single-nucleotide plymorphism</w:t>
      </w:r>
      <w:r w:rsidR="00EF31BD">
        <w:rPr>
          <w:rFonts w:hint="eastAsia"/>
        </w:rPr>
        <w:t>），位点水平（</w:t>
      </w:r>
      <w:r w:rsidR="00EF31BD">
        <w:rPr>
          <w:rFonts w:hint="eastAsia"/>
        </w:rPr>
        <w:t>positional level</w:t>
      </w:r>
      <w:r w:rsidR="00EF31BD">
        <w:rPr>
          <w:rFonts w:hint="eastAsia"/>
        </w:rPr>
        <w:t>）、剪切、整个基因上的转录后</w:t>
      </w:r>
      <w:r w:rsidR="00EF31BD">
        <w:rPr>
          <w:rFonts w:hint="eastAsia"/>
        </w:rPr>
        <w:t>RNA</w:t>
      </w:r>
      <w:r w:rsidR="00EF31BD">
        <w:rPr>
          <w:rFonts w:hint="eastAsia"/>
        </w:rPr>
        <w:t>编辑</w:t>
      </w:r>
      <w:r w:rsidR="000A2540">
        <w:rPr>
          <w:rFonts w:hint="eastAsia"/>
        </w:rPr>
        <w:t>、</w:t>
      </w:r>
      <w:r w:rsidR="000A2540">
        <w:rPr>
          <w:rFonts w:hint="eastAsia"/>
        </w:rPr>
        <w:t>isoform</w:t>
      </w:r>
      <w:r w:rsidR="000A2540">
        <w:rPr>
          <w:rFonts w:hint="eastAsia"/>
        </w:rPr>
        <w:t>以及等位基因表达（</w:t>
      </w:r>
      <w:r w:rsidR="000A2540">
        <w:rPr>
          <w:rFonts w:hint="eastAsia"/>
        </w:rPr>
        <w:t>allele-specific expressions</w:t>
      </w:r>
      <w:r w:rsidR="000A2540">
        <w:rPr>
          <w:rFonts w:hint="eastAsia"/>
        </w:rPr>
        <w:t>，</w:t>
      </w:r>
      <w:r w:rsidR="000A2540">
        <w:rPr>
          <w:rFonts w:hint="eastAsia"/>
        </w:rPr>
        <w:t>ASE</w:t>
      </w:r>
      <w:r w:rsidR="000A2540">
        <w:rPr>
          <w:rFonts w:hint="eastAsia"/>
        </w:rPr>
        <w:t>）。</w:t>
      </w:r>
    </w:p>
    <w:p w:rsidR="00BD0525" w:rsidRDefault="00BD0525">
      <w:pPr>
        <w:rPr>
          <w:rFonts w:hint="eastAsia"/>
        </w:rPr>
      </w:pPr>
      <w:r>
        <w:rPr>
          <w:rFonts w:hint="eastAsia"/>
        </w:rPr>
        <w:t>变异在复杂的表型中并不是有单个基因作为一个标记者导致的，而是由一组交互的基因（通常组成一个多钟类型的生物网络）。</w:t>
      </w:r>
      <w:r w:rsidR="0094529D">
        <w:rPr>
          <w:rFonts w:hint="eastAsia"/>
        </w:rPr>
        <w:t>可以从基因共表达网络中提取一些重要信息</w:t>
      </w:r>
      <w:r w:rsidR="0094529D">
        <w:rPr>
          <w:rFonts w:hint="eastAsia"/>
        </w:rPr>
        <w:t>about</w:t>
      </w:r>
      <w:r w:rsidR="0094529D">
        <w:rPr>
          <w:rFonts w:hint="eastAsia"/>
        </w:rPr>
        <w:t>一组组共调控基因，这些基因在调控过程中扮演着重要的角色。</w:t>
      </w:r>
      <w:r w:rsidR="00CB64F4">
        <w:rPr>
          <w:rFonts w:hint="eastAsia"/>
        </w:rPr>
        <w:t>共表达网络可以从大体上捕捉被环境扰乱的</w:t>
      </w:r>
      <w:r w:rsidR="00CB64F4">
        <w:rPr>
          <w:rFonts w:hint="eastAsia"/>
        </w:rPr>
        <w:t xml:space="preserve"> </w:t>
      </w:r>
      <w:r w:rsidR="00CB64F4">
        <w:rPr>
          <w:rFonts w:hint="eastAsia"/>
        </w:rPr>
        <w:t>转录组的单独成分之间的交互关系</w:t>
      </w:r>
      <w:r w:rsidR="00961AB4">
        <w:rPr>
          <w:rFonts w:hint="eastAsia"/>
        </w:rPr>
        <w:t>。</w:t>
      </w:r>
      <w:r w:rsidR="007B0CA3">
        <w:rPr>
          <w:rFonts w:hint="eastAsia"/>
        </w:rPr>
        <w:t>因此，这是强有力的工具，用来深入洞悉基因功能、生物过程、转录组的全局结构、复杂疾病的机理。</w:t>
      </w:r>
    </w:p>
    <w:p w:rsidR="007D7170" w:rsidRDefault="007D7170">
      <w:pPr>
        <w:rPr>
          <w:rFonts w:hint="eastAsia"/>
        </w:rPr>
      </w:pPr>
      <w:r>
        <w:rPr>
          <w:rFonts w:hint="eastAsia"/>
        </w:rPr>
        <w:t>传统的构建共表达网络的统计学方法，如</w:t>
      </w:r>
      <w:r>
        <w:rPr>
          <w:rFonts w:hint="eastAsia"/>
        </w:rPr>
        <w:t>weighted co-expression networks</w:t>
      </w:r>
      <w:r>
        <w:rPr>
          <w:rFonts w:hint="eastAsia"/>
        </w:rPr>
        <w:t>、</w:t>
      </w:r>
      <w:r>
        <w:rPr>
          <w:rFonts w:hint="eastAsia"/>
        </w:rPr>
        <w:t>mutual information relevance networks</w:t>
      </w:r>
      <w:r>
        <w:rPr>
          <w:rFonts w:hint="eastAsia"/>
        </w:rPr>
        <w:t>、</w:t>
      </w:r>
      <w:r>
        <w:rPr>
          <w:rFonts w:hint="eastAsia"/>
        </w:rPr>
        <w:t>covariance selection</w:t>
      </w:r>
      <w:r>
        <w:rPr>
          <w:rFonts w:hint="eastAsia"/>
        </w:rPr>
        <w:t>、</w:t>
      </w:r>
      <w:r>
        <w:rPr>
          <w:rFonts w:hint="eastAsia"/>
        </w:rPr>
        <w:t>sparse graphical model</w:t>
      </w:r>
      <w:r>
        <w:rPr>
          <w:rFonts w:hint="eastAsia"/>
        </w:rPr>
        <w:t>，</w:t>
      </w:r>
      <w:r>
        <w:rPr>
          <w:rFonts w:hint="eastAsia"/>
        </w:rPr>
        <w:t>partial correlation methods</w:t>
      </w:r>
      <w:r>
        <w:rPr>
          <w:rFonts w:hint="eastAsia"/>
        </w:rPr>
        <w:t>，这些方法都是为微阵列数据而设计的。</w:t>
      </w:r>
      <w:r w:rsidR="002912E4">
        <w:rPr>
          <w:rFonts w:hint="eastAsia"/>
        </w:rPr>
        <w:t>这些方法都是用单值统计量来带包基因表达水平，却忽略了所有信息</w:t>
      </w:r>
      <w:r w:rsidR="002912E4">
        <w:rPr>
          <w:rFonts w:hint="eastAsia"/>
        </w:rPr>
        <w:t>on exons</w:t>
      </w:r>
      <w:r w:rsidR="002912E4">
        <w:rPr>
          <w:rFonts w:hint="eastAsia"/>
        </w:rPr>
        <w:t>、</w:t>
      </w:r>
      <w:r w:rsidR="002912E4">
        <w:rPr>
          <w:rFonts w:hint="eastAsia"/>
        </w:rPr>
        <w:t>genomic position</w:t>
      </w:r>
      <w:r w:rsidR="002912E4">
        <w:rPr>
          <w:rFonts w:hint="eastAsia"/>
        </w:rPr>
        <w:t>、等位基因的差异表达。</w:t>
      </w:r>
      <w:r w:rsidR="002D2DB4">
        <w:rPr>
          <w:rFonts w:hint="eastAsia"/>
        </w:rPr>
        <w:t>因此，即使</w:t>
      </w:r>
      <w:r w:rsidR="002D2DB4">
        <w:rPr>
          <w:rFonts w:hint="eastAsia"/>
        </w:rPr>
        <w:t>RNA-seq</w:t>
      </w:r>
      <w:r w:rsidR="002D2DB4">
        <w:rPr>
          <w:rFonts w:hint="eastAsia"/>
        </w:rPr>
        <w:t>大幅度地细化了生物学的研究层次，但我们仍在使用传统的统计学方法来进行共表达网络的推断（</w:t>
      </w:r>
      <w:r w:rsidR="002D2DB4">
        <w:rPr>
          <w:rFonts w:hint="eastAsia"/>
        </w:rPr>
        <w:t>inference</w:t>
      </w:r>
      <w:r w:rsidR="002D2DB4">
        <w:rPr>
          <w:rFonts w:hint="eastAsia"/>
        </w:rPr>
        <w:t>），这些方法是专门为微阵列数据设计的，并没有有效利用</w:t>
      </w:r>
      <w:r w:rsidR="002D2DB4">
        <w:rPr>
          <w:rFonts w:hint="eastAsia"/>
        </w:rPr>
        <w:t>RNA-seq</w:t>
      </w:r>
      <w:r w:rsidR="003919CA">
        <w:rPr>
          <w:rFonts w:hint="eastAsia"/>
        </w:rPr>
        <w:t>中包含的大量</w:t>
      </w:r>
      <w:r w:rsidR="002D2DB4">
        <w:rPr>
          <w:rFonts w:hint="eastAsia"/>
        </w:rPr>
        <w:t>信息。</w:t>
      </w:r>
      <w:r w:rsidR="00943042">
        <w:rPr>
          <w:rFonts w:hint="eastAsia"/>
        </w:rPr>
        <w:t>为了有效利用这些信息</w:t>
      </w:r>
      <w:r w:rsidR="00943042">
        <w:rPr>
          <w:rFonts w:hint="eastAsia"/>
        </w:rPr>
        <w:t>provided by RNA-seq</w:t>
      </w:r>
      <w:r w:rsidR="00943042">
        <w:rPr>
          <w:rFonts w:hint="eastAsia"/>
        </w:rPr>
        <w:t>，强有力的计算工具亟待开发。</w:t>
      </w:r>
    </w:p>
    <w:p w:rsidR="00917A7E" w:rsidRDefault="00C913B7">
      <w:pPr>
        <w:rPr>
          <w:rFonts w:hint="eastAsia"/>
        </w:rPr>
      </w:pPr>
      <w:r>
        <w:rPr>
          <w:rFonts w:hint="eastAsia"/>
        </w:rPr>
        <w:t>在这片文章里，我们开发了一种计算方法，用来解决利用</w:t>
      </w:r>
      <w:r>
        <w:rPr>
          <w:rFonts w:hint="eastAsia"/>
        </w:rPr>
        <w:t>RNA-seq</w:t>
      </w:r>
      <w:r>
        <w:rPr>
          <w:rFonts w:hint="eastAsia"/>
        </w:rPr>
        <w:t>数据进行共表达网络的</w:t>
      </w:r>
      <w:r>
        <w:rPr>
          <w:rFonts w:hint="eastAsia"/>
        </w:rPr>
        <w:t>Inference</w:t>
      </w:r>
      <w:r>
        <w:rPr>
          <w:rFonts w:hint="eastAsia"/>
        </w:rPr>
        <w:t>。</w:t>
      </w:r>
      <w:r w:rsidR="00CA7BFC">
        <w:rPr>
          <w:rFonts w:hint="eastAsia"/>
        </w:rPr>
        <w:t>为了探索</w:t>
      </w:r>
      <w:r w:rsidR="00CA7BFC">
        <w:rPr>
          <w:rFonts w:hint="eastAsia"/>
        </w:rPr>
        <w:t>exons</w:t>
      </w:r>
      <w:r w:rsidR="00CA7BFC">
        <w:rPr>
          <w:rFonts w:hint="eastAsia"/>
        </w:rPr>
        <w:t>、</w:t>
      </w:r>
      <w:r w:rsidR="00CA7BFC">
        <w:rPr>
          <w:rFonts w:hint="eastAsia"/>
        </w:rPr>
        <w:t>genomic position</w:t>
      </w:r>
      <w:r w:rsidR="00CA7BFC">
        <w:rPr>
          <w:rFonts w:hint="eastAsia"/>
        </w:rPr>
        <w:t>的表达变体</w:t>
      </w:r>
      <w:r w:rsidR="00CA7BFC">
        <w:rPr>
          <w:rFonts w:hint="eastAsia"/>
        </w:rPr>
        <w:t>across</w:t>
      </w:r>
      <w:r w:rsidR="00CA7BFC">
        <w:rPr>
          <w:rFonts w:hint="eastAsia"/>
        </w:rPr>
        <w:t>基因，我们使用了一种平凡单变量</w:t>
      </w:r>
      <w:r w:rsidR="00CA7BFC">
        <w:rPr>
          <w:rFonts w:hint="eastAsia"/>
        </w:rPr>
        <w:t>CCA</w:t>
      </w:r>
      <w:r w:rsidR="00CA7BFC">
        <w:rPr>
          <w:rFonts w:hint="eastAsia"/>
        </w:rPr>
        <w:t>来定量表示两个</w:t>
      </w:r>
      <w:r w:rsidR="00CA7BFC">
        <w:rPr>
          <w:rFonts w:hint="eastAsia"/>
        </w:rPr>
        <w:t>exon</w:t>
      </w:r>
      <w:r w:rsidR="00CA7BFC">
        <w:rPr>
          <w:rFonts w:hint="eastAsia"/>
        </w:rPr>
        <w:t>表达量（或</w:t>
      </w:r>
      <w:r w:rsidR="00CA7BFC">
        <w:rPr>
          <w:rFonts w:hint="eastAsia"/>
        </w:rPr>
        <w:t>position level</w:t>
      </w:r>
      <w:r w:rsidR="00CA7BFC">
        <w:rPr>
          <w:rFonts w:hint="eastAsia"/>
        </w:rPr>
        <w:t>表达量）的线性组合</w:t>
      </w:r>
      <w:r w:rsidR="00CA7BFC">
        <w:rPr>
          <w:rFonts w:hint="eastAsia"/>
        </w:rPr>
        <w:t>in one gene</w:t>
      </w:r>
      <w:r w:rsidR="00CA7BFC">
        <w:rPr>
          <w:rFonts w:hint="eastAsia"/>
        </w:rPr>
        <w:t>，来构建共表达网络。</w:t>
      </w:r>
      <w:r w:rsidR="00414462">
        <w:t>E</w:t>
      </w:r>
      <w:r w:rsidR="00414462">
        <w:rPr>
          <w:rFonts w:hint="eastAsia"/>
        </w:rPr>
        <w:t>xon</w:t>
      </w:r>
      <w:r w:rsidR="00414462">
        <w:rPr>
          <w:rFonts w:hint="eastAsia"/>
        </w:rPr>
        <w:t>表达量（或</w:t>
      </w:r>
      <w:r w:rsidR="00414462">
        <w:rPr>
          <w:rFonts w:hint="eastAsia"/>
        </w:rPr>
        <w:t>genomic position</w:t>
      </w:r>
      <w:r w:rsidR="00414462">
        <w:rPr>
          <w:rFonts w:hint="eastAsia"/>
        </w:rPr>
        <w:t>）将作为变量。两个基因的这种表达量分别组成了两个大的变量集。</w:t>
      </w:r>
      <w:r w:rsidR="00E37D9A">
        <w:rPr>
          <w:rFonts w:hint="eastAsia"/>
        </w:rPr>
        <w:t>我们想重点研究相互之间具有较大关联性的线性组合。</w:t>
      </w:r>
      <w:r w:rsidR="00BC5BF6">
        <w:rPr>
          <w:rFonts w:hint="eastAsia"/>
        </w:rPr>
        <w:t>CCA</w:t>
      </w:r>
      <w:r w:rsidR="00BC5BF6">
        <w:rPr>
          <w:rFonts w:hint="eastAsia"/>
        </w:rPr>
        <w:t>的目的就是寻找那些能最大化两组变量之间关联性的线性组合。</w:t>
      </w:r>
      <w:r w:rsidR="00532FDB">
        <w:rPr>
          <w:rFonts w:hint="eastAsia"/>
        </w:rPr>
        <w:t>为了达到这个目的，</w:t>
      </w:r>
      <w:r w:rsidR="00745883">
        <w:rPr>
          <w:rFonts w:hint="eastAsia"/>
        </w:rPr>
        <w:t>第一步先找出关联性最强的两个线性组合。接着再找出和之前选出的那对没有关系但相互之间关联性最大的两个线性组合。接着重复上述步骤。</w:t>
      </w:r>
      <w:r w:rsidR="006A34F4">
        <w:rPr>
          <w:rFonts w:hint="eastAsia"/>
        </w:rPr>
        <w:t>因此</w:t>
      </w:r>
      <w:r w:rsidR="006A34F4">
        <w:rPr>
          <w:rFonts w:hint="eastAsia"/>
        </w:rPr>
        <w:t>CCA</w:t>
      </w:r>
      <w:r w:rsidR="006A34F4">
        <w:rPr>
          <w:rFonts w:hint="eastAsia"/>
        </w:rPr>
        <w:t>同样可以测量两个基因之间</w:t>
      </w:r>
      <w:r w:rsidR="006A34F4">
        <w:rPr>
          <w:rFonts w:hint="eastAsia"/>
        </w:rPr>
        <w:t xml:space="preserve">genomic </w:t>
      </w:r>
      <w:r w:rsidR="006A34F4">
        <w:rPr>
          <w:rFonts w:hint="eastAsia"/>
        </w:rPr>
        <w:lastRenderedPageBreak/>
        <w:t>postion</w:t>
      </w:r>
      <w:r w:rsidR="006A34F4">
        <w:rPr>
          <w:rFonts w:hint="eastAsia"/>
        </w:rPr>
        <w:t>或者</w:t>
      </w:r>
      <w:r w:rsidR="006A34F4">
        <w:rPr>
          <w:rFonts w:hint="eastAsia"/>
        </w:rPr>
        <w:t>ASE</w:t>
      </w:r>
      <w:r w:rsidR="006A34F4">
        <w:rPr>
          <w:rFonts w:hint="eastAsia"/>
        </w:rPr>
        <w:t>的共表达。</w:t>
      </w:r>
      <w:r w:rsidR="007E0AEA">
        <w:rPr>
          <w:rFonts w:hint="eastAsia"/>
        </w:rPr>
        <w:t>为了建立</w:t>
      </w:r>
      <w:r w:rsidR="007E0AEA">
        <w:rPr>
          <w:rFonts w:hint="eastAsia"/>
        </w:rPr>
        <w:t>ASE</w:t>
      </w:r>
      <w:r w:rsidR="00CA71EF">
        <w:rPr>
          <w:rFonts w:hint="eastAsia"/>
        </w:rPr>
        <w:t>共表达网络</w:t>
      </w:r>
      <w:r w:rsidR="007E0AEA">
        <w:rPr>
          <w:rFonts w:hint="eastAsia"/>
        </w:rPr>
        <w:t>模型，我们开发了二元</w:t>
      </w:r>
      <w:r w:rsidR="007E0AEA">
        <w:rPr>
          <w:rFonts w:hint="eastAsia"/>
        </w:rPr>
        <w:t>CCA</w:t>
      </w:r>
      <w:r w:rsidR="007E0AEA">
        <w:rPr>
          <w:rFonts w:hint="eastAsia"/>
        </w:rPr>
        <w:t>算法。</w:t>
      </w:r>
      <w:r w:rsidR="00F11608">
        <w:rPr>
          <w:rFonts w:hint="eastAsia"/>
        </w:rPr>
        <w:t>二元</w:t>
      </w:r>
      <w:r w:rsidR="00F11608">
        <w:rPr>
          <w:rFonts w:hint="eastAsia"/>
        </w:rPr>
        <w:t>CCA</w:t>
      </w:r>
      <w:r w:rsidR="00F11608">
        <w:rPr>
          <w:rFonts w:hint="eastAsia"/>
        </w:rPr>
        <w:t>测量的是两个向量集合之间的关联性。</w:t>
      </w:r>
      <w:r w:rsidR="002A36B4">
        <w:rPr>
          <w:rFonts w:hint="eastAsia"/>
        </w:rPr>
        <w:t>一个实现</w:t>
      </w:r>
      <w:r w:rsidR="002A36B4">
        <w:rPr>
          <w:rFonts w:hint="eastAsia"/>
        </w:rPr>
        <w:t xml:space="preserve">CCA for </w:t>
      </w:r>
      <w:r w:rsidR="002A36B4">
        <w:rPr>
          <w:rFonts w:hint="eastAsia"/>
        </w:rPr>
        <w:t>共表达网络构建的算法的程序可以再</w:t>
      </w:r>
      <w:hyperlink r:id="rId5" w:history="1">
        <w:r w:rsidR="002A36B4" w:rsidRPr="009E5AC9">
          <w:rPr>
            <w:rStyle w:val="a3"/>
            <w:rFonts w:hint="eastAsia"/>
          </w:rPr>
          <w:t>www.bioconductor.org</w:t>
        </w:r>
      </w:hyperlink>
      <w:r w:rsidR="002A36B4">
        <w:rPr>
          <w:rFonts w:hint="eastAsia"/>
        </w:rPr>
        <w:t>或者</w:t>
      </w:r>
      <w:hyperlink r:id="rId6" w:history="1">
        <w:r w:rsidR="002A36B4" w:rsidRPr="009E5AC9">
          <w:rPr>
            <w:rStyle w:val="a3"/>
            <w:rFonts w:hint="eastAsia"/>
          </w:rPr>
          <w:t>http://www.sph.uth.tmc.edu/hgc/faculty/xiong/index.htm</w:t>
        </w:r>
      </w:hyperlink>
      <w:r w:rsidR="002A36B4">
        <w:rPr>
          <w:rFonts w:hint="eastAsia"/>
        </w:rPr>
        <w:t>上下到。</w:t>
      </w:r>
    </w:p>
    <w:p w:rsidR="00D20BD4" w:rsidRDefault="00D20BD4">
      <w:pPr>
        <w:rPr>
          <w:rFonts w:hint="eastAsia"/>
        </w:rPr>
      </w:pPr>
      <w:r>
        <w:rPr>
          <w:rFonts w:hint="eastAsia"/>
        </w:rPr>
        <w:t>材料和方法</w:t>
      </w:r>
    </w:p>
    <w:p w:rsidR="00D20BD4" w:rsidRDefault="00D20BD4">
      <w:pPr>
        <w:rPr>
          <w:rFonts w:hint="eastAsia"/>
        </w:rPr>
      </w:pPr>
      <w:r>
        <w:rPr>
          <w:rFonts w:hint="eastAsia"/>
        </w:rPr>
        <w:t>数据获取：</w:t>
      </w:r>
      <w:r>
        <w:rPr>
          <w:rFonts w:hint="eastAsia"/>
        </w:rPr>
        <w:t>TCGA LUSC</w:t>
      </w:r>
      <w:r>
        <w:rPr>
          <w:rFonts w:hint="eastAsia"/>
        </w:rPr>
        <w:t>，</w:t>
      </w:r>
      <w:r>
        <w:rPr>
          <w:rFonts w:hint="eastAsia"/>
        </w:rPr>
        <w:t>KEGG pathways</w:t>
      </w:r>
      <w:r>
        <w:rPr>
          <w:rFonts w:hint="eastAsia"/>
        </w:rPr>
        <w:t>。</w:t>
      </w:r>
    </w:p>
    <w:p w:rsidR="007D7A89" w:rsidRDefault="007D7A89">
      <w:pPr>
        <w:rPr>
          <w:rFonts w:hint="eastAsia"/>
        </w:rPr>
      </w:pPr>
    </w:p>
    <w:p w:rsidR="007D7A89" w:rsidRDefault="007D7A89">
      <w:pPr>
        <w:rPr>
          <w:rFonts w:hint="eastAsia"/>
        </w:rPr>
      </w:pPr>
      <w:r>
        <w:rPr>
          <w:rFonts w:hint="eastAsia"/>
        </w:rPr>
        <w:t>CCA-</w:t>
      </w:r>
      <w:r>
        <w:rPr>
          <w:rFonts w:hint="eastAsia"/>
        </w:rPr>
        <w:t>构建基因共表达网络</w:t>
      </w:r>
    </w:p>
    <w:p w:rsidR="00E14933" w:rsidRDefault="00E14933">
      <w:pPr>
        <w:rPr>
          <w:rFonts w:hint="eastAsia"/>
        </w:rPr>
      </w:pPr>
      <w:bookmarkStart w:id="0" w:name="_GoBack"/>
      <w:bookmarkEnd w:id="0"/>
    </w:p>
    <w:sectPr w:rsidR="00E149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84F"/>
    <w:rsid w:val="000303EB"/>
    <w:rsid w:val="000A2540"/>
    <w:rsid w:val="000B56CE"/>
    <w:rsid w:val="00181D38"/>
    <w:rsid w:val="001B7641"/>
    <w:rsid w:val="002912E4"/>
    <w:rsid w:val="002A36B4"/>
    <w:rsid w:val="002B63CC"/>
    <w:rsid w:val="002D2DB4"/>
    <w:rsid w:val="003721E2"/>
    <w:rsid w:val="003919CA"/>
    <w:rsid w:val="003D4202"/>
    <w:rsid w:val="00414462"/>
    <w:rsid w:val="00512AF3"/>
    <w:rsid w:val="00532FDB"/>
    <w:rsid w:val="00544FA8"/>
    <w:rsid w:val="00553C1F"/>
    <w:rsid w:val="006830CD"/>
    <w:rsid w:val="006865C3"/>
    <w:rsid w:val="00694C7F"/>
    <w:rsid w:val="006A34F4"/>
    <w:rsid w:val="00745883"/>
    <w:rsid w:val="007B0CA3"/>
    <w:rsid w:val="007D7170"/>
    <w:rsid w:val="007D7A89"/>
    <w:rsid w:val="007E0AEA"/>
    <w:rsid w:val="008352D3"/>
    <w:rsid w:val="0084255A"/>
    <w:rsid w:val="00886867"/>
    <w:rsid w:val="008976B4"/>
    <w:rsid w:val="00917A7E"/>
    <w:rsid w:val="00943042"/>
    <w:rsid w:val="0094529D"/>
    <w:rsid w:val="00961AB4"/>
    <w:rsid w:val="00996587"/>
    <w:rsid w:val="009D4ED7"/>
    <w:rsid w:val="00AA29B0"/>
    <w:rsid w:val="00BC5BF6"/>
    <w:rsid w:val="00BD0525"/>
    <w:rsid w:val="00C913B7"/>
    <w:rsid w:val="00CA32DE"/>
    <w:rsid w:val="00CA71EF"/>
    <w:rsid w:val="00CA7BFC"/>
    <w:rsid w:val="00CB64F4"/>
    <w:rsid w:val="00D20BD4"/>
    <w:rsid w:val="00D9184F"/>
    <w:rsid w:val="00DC5DF7"/>
    <w:rsid w:val="00E14933"/>
    <w:rsid w:val="00E37D9A"/>
    <w:rsid w:val="00E50A9F"/>
    <w:rsid w:val="00EF31BD"/>
    <w:rsid w:val="00F11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36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36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ph.uth.tmc.edu/hgc/faculty/xiong/index.htm" TargetMode="External"/><Relationship Id="rId5" Type="http://schemas.openxmlformats.org/officeDocument/2006/relationships/hyperlink" Target="http://www.bioconducto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323</Words>
  <Characters>1845</Characters>
  <Application>Microsoft Office Word</Application>
  <DocSecurity>0</DocSecurity>
  <Lines>15</Lines>
  <Paragraphs>4</Paragraphs>
  <ScaleCrop>false</ScaleCrop>
  <Company>IOI</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ioi</dc:creator>
  <cp:keywords/>
  <dc:description/>
  <cp:lastModifiedBy>ioi</cp:lastModifiedBy>
  <cp:revision>67</cp:revision>
  <dcterms:created xsi:type="dcterms:W3CDTF">2017-07-02T03:33:00Z</dcterms:created>
  <dcterms:modified xsi:type="dcterms:W3CDTF">2017-07-02T08:08:00Z</dcterms:modified>
</cp:coreProperties>
</file>