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外协司机操作教程</w:t>
      </w:r>
    </w:p>
    <w:p>
      <w:r>
        <w:t>从工作台查找本人运输任务，完成发车或接手，填写过磅重量、上传磅单、确认卸货，并查看运输结果。</w:t>
      </w:r>
    </w:p>
    <w:p>
      <w:pPr>
        <w:pStyle w:val="Heading2"/>
      </w:pPr>
      <w:r>
        <w:t>常用操作快速查找目录</w:t>
      </w:r>
    </w:p>
    <w:p>
      <w:hyperlink w:anchor="op1">
        <w:r>
          <w:rPr>
            <w:u w:val="single"/>
          </w:rPr>
          <w:t>如何查看本人运输任务</w:t>
        </w:r>
      </w:hyperlink>
      <w:r>
        <w:t xml:space="preserve">　｜　</w:t>
      </w:r>
      <w:hyperlink w:anchor="op2">
        <w:r>
          <w:rPr>
            <w:u w:val="single"/>
          </w:rPr>
          <w:t>如何确认发车</w:t>
        </w:r>
      </w:hyperlink>
    </w:p>
    <w:p>
      <w:hyperlink w:anchor="op3">
        <w:r>
          <w:rPr>
            <w:u w:val="single"/>
          </w:rPr>
          <w:t>如何接手运输任务</w:t>
        </w:r>
      </w:hyperlink>
      <w:r>
        <w:t xml:space="preserve">　｜　</w:t>
      </w:r>
      <w:hyperlink w:anchor="op4">
        <w:r>
          <w:rPr>
            <w:u w:val="single"/>
          </w:rPr>
          <w:t>如何填写皮重和毛重</w:t>
        </w:r>
      </w:hyperlink>
    </w:p>
    <w:p>
      <w:hyperlink w:anchor="op5">
        <w:r>
          <w:rPr>
            <w:u w:val="single"/>
          </w:rPr>
          <w:t>如何上传磅单</w:t>
        </w:r>
      </w:hyperlink>
      <w:r>
        <w:t xml:space="preserve">　｜　</w:t>
      </w:r>
      <w:hyperlink w:anchor="op6">
        <w:r>
          <w:rPr>
            <w:u w:val="single"/>
          </w:rPr>
          <w:t>如何完成卸货</w:t>
        </w:r>
      </w:hyperlink>
    </w:p>
    <w:p>
      <w:hyperlink w:anchor="op7">
        <w:r>
          <w:rPr>
            <w:u w:val="single"/>
          </w:rPr>
          <w:t>如何查看已完成任务</w:t>
        </w:r>
      </w:hyperlink>
    </w:p>
    <w:p>
      <w:bookmarkStart w:id="1" w:name="op1"/>
      <w:pPr>
        <w:pStyle w:val="Heading1"/>
      </w:pPr>
      <w:r>
        <w:t>如何查看本人运输任务</w:t>
      </w:r>
      <w:bookmarkEnd w:id="1"/>
    </w:p>
    <w:p>
      <w:r>
        <w:t>操作前准备：使用本人账号登录小程序。请先向调度确认本次运输日期、装货地和卸货地，便于找到正确任务。</w:t>
      </w:r>
    </w:p>
    <w:p>
      <w:r>
        <w:t>操作入口：工作台 → 常用功能 → 我的线路。</w:t>
      </w:r>
    </w:p>
    <w:p>
      <w:pPr>
        <w:keepNext/>
      </w:pPr>
      <w:r>
        <w:rPr>
          <w:b/>
        </w:rPr>
        <w:t>步骤 1　在工作台点击「我的线路」，进入任务列表。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06040" cy="3575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357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　红框 1 是「我的线路」入口</w:t>
      </w:r>
    </w:p>
    <w:p>
      <w:pPr>
        <w:keepNext/>
        <w:pageBreakBefore/>
      </w:pPr>
      <w:r>
        <w:rPr>
          <w:b/>
        </w:rPr>
        <w:t>步骤 2　在「我的线路」选择状态，再点击目标任务的「查看详情」。</w:t>
      </w:r>
    </w:p>
    <w:p>
      <w:pPr>
        <w:keepNext/>
      </w:pPr>
      <w:r>
        <w:t>准备发车时点「待发车」；查正在执行的任务点「运输中」；查历史任务点「已完成」。先核对卡片上的日期、装货地和卸货地，再点右下角「查看详情」。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260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6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　①选择任务状态　②打开这条任务的详情</w:t>
      </w:r>
    </w:p>
    <w:p>
      <w:pPr>
        <w:keepNext/>
      </w:pPr>
      <w:r>
        <w:rPr>
          <w:b/>
        </w:rPr>
        <w:t>步骤 3　在「线路详情」核对任务信息。</w:t>
      </w:r>
    </w:p>
    <w:p>
      <w:pPr>
        <w:keepNext/>
      </w:pPr>
      <w:r>
        <w:t>红框 1 中依次显示任务编号、状态、装货地 → 卸货地及运输日期；红框 2 中显示司机和车辆。这里无需填写内容。司机应为本人，车牌应与本次运输车辆一致。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695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fa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9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　①核对本次任务　②核对司机和车牌</w:t>
      </w:r>
    </w:p>
    <w:p>
      <w:r>
        <w:t>完成标志：已打开所选任务的「线路详情」，运输日期、地点、司机和车辆均与调度安排一致。</w:t>
      </w:r>
    </w:p>
    <w:p>
      <w:r>
        <w:t>常见情况：列表没有任务时，切换「全部」查找，并核对是否登录本人账号；仍找不到时，将运输日期和装卸地点告知调度，请其核对任务是否已发布。发现地点或车牌不符时，先联系调度，不要点击发车。</w:t>
      </w:r>
    </w:p>
    <w:p>
      <w:bookmarkStart w:id="2" w:name="op2"/>
      <w:pPr>
        <w:pStyle w:val="Heading1"/>
        <w:pageBreakBefore/>
      </w:pPr>
      <w:r>
        <w:t>如何确认发车</w:t>
      </w:r>
      <w:bookmarkEnd w:id="2"/>
    </w:p>
    <w:p>
      <w:r>
        <w:t>操作前准备：已经装货并准备发车；调度已将任务发布给本人。确认本次运输的车牌、装货地和卸货地。</w:t>
      </w:r>
    </w:p>
    <w:p>
      <w:pPr>
        <w:keepNext/>
      </w:pPr>
      <w:r>
        <w:t>操作入口：工作台 → 常用功能 → 我的线路 → 待发车。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626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e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6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　在工作台点击红框中的「我的线路」</w:t>
      </w:r>
    </w:p>
    <w:p>
      <w:pPr>
        <w:keepNext/>
      </w:pPr>
      <w:r>
        <w:rPr>
          <w:b/>
        </w:rPr>
        <w:t>步骤 1　在「我的线路」点「待发车」，再点本次任务的「查看详情」。</w:t>
      </w:r>
    </w:p>
    <w:p>
      <w:pPr>
        <w:keepNext/>
      </w:pPr>
      <w:r>
        <w:t>按日期和装卸地点找到任务。同一路线有多条任务时，向调度确认任务编号，避免选错。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260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6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　①待发车　②本次任务的查看详情</w:t>
      </w:r>
    </w:p>
    <w:p>
      <w:pPr>
        <w:keepNext/>
      </w:pPr>
      <w:r>
        <w:rPr>
          <w:b/>
        </w:rPr>
        <w:t>步骤 2　在「线路详情」核对司机、车牌和装卸地点。</w:t>
      </w:r>
    </w:p>
    <w:p>
      <w:pPr>
        <w:keepNext/>
      </w:pPr>
      <w:r>
        <w:t>状态应为「等待发车」。司机应为本人，车辆应为本次运输的车牌；本页没有需要输入的字段。信息不符时先联系调度更正。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34640" cy="2571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fa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57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　①状态和运输地点　②执行司机与车辆</w:t>
      </w:r>
    </w:p>
    <w:p>
      <w:pPr>
        <w:keepNext/>
        <w:pageBreakBefore/>
      </w:pPr>
      <w:r>
        <w:rPr>
          <w:b/>
        </w:rPr>
        <w:t>步骤 3　点击详情底部「确认发车」，在弹窗中再次核对并点击「确定」。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dep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　点击底部「确认发车」</w:t>
      </w:r>
    </w:p>
    <w:p>
      <w:pPr>
        <w:keepNext/>
      </w:pPr>
      <w:r>
        <w:t>弹窗会列出车牌、装货地和卸货地。三项都与本次运输一致时点「确定」；尚未准备发车或发现信息不符时点「取消」，本次不发车。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678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confi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6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　①逐项核对车牌和运输地点　②确定发车</w:t>
      </w:r>
    </w:p>
    <w:p>
      <w:pPr>
        <w:keepNext/>
      </w:pPr>
      <w:r>
        <w:rPr>
          <w:b/>
        </w:rPr>
        <w:t>步骤 4　返回「线路详情」后，检查状态和下一步按钮。</w:t>
      </w:r>
    </w:p>
    <w:p>
      <w:pPr>
        <w:keepNext/>
      </w:pPr>
      <w:r>
        <w:t>右上角应显示「运输中」，「下一步」和底部按钮均应变为「录入重量并卸货」。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6742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7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9　①运输中　②下一步已变为录入重量并卸货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n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　③发车完成后出现的下一步按钮</w:t>
      </w:r>
    </w:p>
    <w:p>
      <w:r>
        <w:t>完成标志：同一条任务显示「运输中」，底部已出现「录入重量并卸货」。到达卸货地并取得磅单后，再办理卸货。</w:t>
      </w:r>
    </w:p>
    <w:p>
      <w:pPr>
        <w:keepNext/>
      </w:pPr>
      <w:r>
        <w:rPr>
          <w:b/>
        </w:rPr>
        <w:t>常见情况</w:t>
      </w:r>
    </w:p>
    <w:p>
      <w:r>
        <w:t>没有「确认发车」按钮：若已是「运输中」或「已完成」，无需再次发车；若仍等待发车，核对司机是否为本人，并联系调度核对任务分配。</w:t>
      </w:r>
    </w:p>
    <w:p>
      <w:r>
        <w:t>点击后结果不明确：不要连续点击。先返回列表，再打开同一任务；显示「运输中」即成功。仍无法发车时，把任务编号和提示内容告知调度。</w:t>
      </w:r>
    </w:p>
    <w:p>
      <w:bookmarkStart w:id="3" w:name="op3"/>
      <w:pPr>
        <w:pStyle w:val="Heading1"/>
        <w:pageBreakBefore/>
      </w:pPr>
      <w:r>
        <w:t>如何接手运输任务</w:t>
      </w:r>
      <w:bookmarkEnd w:id="3"/>
    </w:p>
    <w:p>
      <w:r>
        <w:t>操作前准备：调度已将任务转派给本人。先与原司机、调度确认交接地点、货物和接手车牌，做好发车准备。只有当前接手司机可以确认发车。</w:t>
      </w:r>
    </w:p>
    <w:p>
      <w:pPr>
        <w:keepNext/>
      </w:pPr>
      <w:r>
        <w:t>操作入口：工作台 → 常用功能 → 我的线路 → 等待接手。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60320" cy="8293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e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8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　在工作台点击「我的线路」</w:t>
      </w:r>
    </w:p>
    <w:p>
      <w:pPr>
        <w:keepNext/>
      </w:pPr>
      <w:r>
        <w:rPr>
          <w:b/>
        </w:rPr>
        <w:t>步骤 1　点击「等待接手」，再点击本次任务的「查看详情」。</w:t>
      </w:r>
    </w:p>
    <w:p>
      <w:pPr>
        <w:keepNext/>
      </w:pPr>
      <w:r>
        <w:t>按运输日期和装卸地点查找。卡片应显示「等待接手发车」；同一路线有多条任务时，先向调度确认任务编号。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20786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ake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　①等待接手　②查看详情</w:t>
      </w:r>
    </w:p>
    <w:p>
      <w:pPr>
        <w:keepNext/>
      </w:pPr>
      <w:r>
        <w:rPr>
          <w:b/>
        </w:rPr>
        <w:t>步骤 2　在「线路详情」核对接手司机、车辆和运输地点。</w:t>
      </w:r>
    </w:p>
    <w:p>
      <w:pPr>
        <w:keepNext/>
      </w:pPr>
      <w:r>
        <w:t>「接手司机」应为本人，车牌应为本次接手车辆。此页不需要填写字段；信息不符时先联系调度，不要发车。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51760" cy="23977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ake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97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　①任务状态和地点　②接手司机与车辆</w:t>
      </w:r>
    </w:p>
    <w:p>
      <w:pPr>
        <w:keepNext/>
        <w:pageBreakBefore/>
      </w:pPr>
      <w:r>
        <w:rPr>
          <w:b/>
        </w:rPr>
        <w:t>步骤 3　点击「确认发车」，核对弹窗中的车辆和装卸地点，再点「确定」。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dep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　接手任务也使用「确认发车」按钮</w:t>
      </w:r>
    </w:p>
    <w:p>
      <w:pPr>
        <w:keepNext/>
      </w:pPr>
      <w:r>
        <w:t>尚未完成交接或车牌不符时，点击「取消」。准备继续运输且信息一致时，点击「确定」。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678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ake-confi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6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15　①核对车牌与运输地点　②确定接手发车</w:t>
      </w:r>
    </w:p>
    <w:p>
      <w:pPr>
        <w:keepNext/>
      </w:pPr>
      <w:r>
        <w:rPr>
          <w:b/>
        </w:rPr>
        <w:t>步骤 4　检查任务已变为「运输中」。</w:t>
      </w:r>
    </w:p>
    <w:p>
      <w:pPr>
        <w:keepNext/>
      </w:pPr>
      <w:r>
        <w:t>下一步应显示「录入重量并卸货」。接手后由本人继续运输，到达卸货地并取得磅单后，再办理卸货。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6742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ake-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7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16　①运输中　②下一步为录入重量并卸货</w:t>
      </w:r>
    </w:p>
    <w:p>
      <w:r>
        <w:t>完成标志：同一任务从「等待接手发车」变为「运输中」，可以打开卸货称重页面。</w:t>
      </w:r>
    </w:p>
    <w:p>
      <w:pPr>
        <w:keepNext/>
      </w:pPr>
      <w:r>
        <w:rPr>
          <w:b/>
        </w:rPr>
        <w:t>常见情况</w:t>
      </w:r>
    </w:p>
    <w:p>
      <w:r>
        <w:t>「等待接手」没有任务：确认登录的是本人账号，并把任务编号告知调度，请其核对是否已转派给本人。不要用其他司机账号办理。</w:t>
      </w:r>
    </w:p>
    <w:p>
      <w:r>
        <w:t>点确定后不清楚是否成功：返回「我的线路」，在「运输中」查找同一任务；能查到且状态正确，即已接手，无需再次发车。</w:t>
      </w:r>
    </w:p>
    <w:p>
      <w:bookmarkStart w:id="4" w:name="op4"/>
      <w:pPr>
        <w:pStyle w:val="Heading1"/>
        <w:pageBreakBefore/>
      </w:pPr>
      <w:r>
        <w:t>如何填写皮重和毛重</w:t>
      </w:r>
      <w:bookmarkEnd w:id="4"/>
    </w:p>
    <w:p>
      <w:r>
        <w:t>操作前准备：本人当前执行的任务为「运输中」，已取得本次卸货的完整磅单。准备毛重、皮重数值，并先看清磅单使用的是吨还是千克。</w:t>
      </w:r>
    </w:p>
    <w:p>
      <w:pPr>
        <w:keepNext/>
      </w:pPr>
      <w:r>
        <w:t>操作入口：工作台 → 我的线路 → 运输中 → 查看详情 → 录入重量并卸货。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626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e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6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17　在工作台点击「我的线路」</w:t>
      </w:r>
    </w:p>
    <w:p>
      <w:pPr>
        <w:keepNext/>
      </w:pPr>
      <w:r>
        <w:rPr>
          <w:b/>
        </w:rPr>
        <w:t>步骤 1　点击「运输中」，按任务编号找到本次任务并点「查看详情」。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8538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ransit-ta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5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18　①选择运输中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2473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ransit-c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47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19　②在目标任务卡片上打开详情</w:t>
      </w:r>
    </w:p>
    <w:p>
      <w:pPr>
        <w:keepNext/>
      </w:pPr>
      <w:r>
        <w:rPr>
          <w:b/>
        </w:rPr>
        <w:t>步骤 2　在详情核对任务后，点击底部「录入重量并卸货」。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weight-op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20　打开「卸货称重」页面</w:t>
      </w:r>
    </w:p>
    <w:p>
      <w:r>
        <w:t>进入后先核对页面顶部的装货地、卸货地和任务编号。重量填写在「录入过磅重量」区域；毛重和皮重均为必填，单位都是吨。</w:t>
      </w:r>
    </w:p>
    <w:p>
      <w:pPr>
        <w:keepNext/>
      </w:pPr>
      <w:r>
        <w:rPr>
          <w:b/>
        </w:rPr>
        <w:t>步骤 3　点击「毛重（吨）」输入框，输入磅单上的毛重。</w:t>
      </w:r>
    </w:p>
    <w:p>
      <w:pPr>
        <w:keepNext/>
      </w:pPr>
      <w:r>
        <w:t>毛重是车辆连同货物的总重量。只输入数字和小数点，不输入“吨”字；最多保留三位小数。例如磅单毛重为 52000 千克，先除以 1000，再输入 52.000。不要照抄本教程数值。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2305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gro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3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21　①毛重填写示例为 52.000 吨</w:t>
      </w:r>
    </w:p>
    <w:p>
      <w:pPr>
        <w:keepNext/>
      </w:pPr>
      <w:r>
        <w:rPr>
          <w:b/>
        </w:rPr>
        <w:t>步骤 4　点击「皮重（吨）」输入框，输入磅单上的皮重，并核对实际载重。</w:t>
      </w:r>
    </w:p>
    <w:p>
      <w:pPr>
        <w:keepNext/>
      </w:pPr>
      <w:r>
        <w:t>皮重是空车重量，同样按吨填写、最多三位小数。例如 15000 千克填写 15.000。两项都必须大于 0，且毛重必须大于皮重。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3774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a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22　①毛重 52.000　②皮重 15.000　③实际载重 37.000 吨</w:t>
      </w:r>
    </w:p>
    <w:p>
      <w:r>
        <w:t>「实际载重」由系统用毛重减去皮重计算，无需手工输入。按磅单再次核对两项输入；本例为 52.000 − 15.000 = 37.000 吨。</w:t>
      </w:r>
    </w:p>
    <w:p>
      <w:r>
        <w:t>完成标志：两个输入框均显示正确重量，「实际载重」已由「待计算」变成吨数，且等于毛重减去皮重。此时仅完成填写，还需上传磅单并确认卸货，才能保存运输结果。</w:t>
      </w:r>
    </w:p>
    <w:p>
      <w:pPr>
        <w:keepNext/>
      </w:pPr>
      <w:r>
        <w:rPr>
          <w:b/>
        </w:rPr>
        <w:t>常见情况</w:t>
      </w:r>
    </w:p>
    <w:p>
      <w:r>
        <w:t>实际载重仍为「待计算」或出现重量提示：检查是否漏填、输入单位文字、超过三位小数，或毛重不大于皮重。清除错误数值后重新填写。</w:t>
      </w:r>
    </w:p>
    <w:p>
      <w:r>
        <w:t>磅单单位是千克：先将数值除以 1000 换算成吨。无法判断单位或磅单数值时，向过磅人员核实后再填，不凭估计填写。</w:t>
      </w:r>
    </w:p>
    <w:p>
      <w:bookmarkStart w:id="5" w:name="op5"/>
      <w:pPr>
        <w:pStyle w:val="Heading1"/>
        <w:pageBreakBefore/>
      </w:pPr>
      <w:r>
        <w:t>如何上传磅单</w:t>
      </w:r>
      <w:bookmarkEnd w:id="5"/>
    </w:p>
    <w:p>
      <w:r>
        <w:t>操作前准备：本人当前任务为「运输中」；准备本次卸货磅单的清晰照片，照片应完整显示车牌、过磅日期和重量。不要上传其他车次或其他司机的磅单。</w:t>
      </w:r>
    </w:p>
    <w:p>
      <w:pPr>
        <w:keepNext/>
      </w:pPr>
      <w:r>
        <w:t>操作入口：工作台 → 我的线路 → 运输中 → 查看详情 → 录入重量并卸货。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626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e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6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23　从「我的线路」进入任务列表</w:t>
      </w:r>
    </w:p>
    <w:p>
      <w:pPr>
        <w:keepNext/>
      </w:pPr>
      <w:r>
        <w:rPr>
          <w:b/>
        </w:rPr>
        <w:t>步骤 1　选择「运输中」，打开目标任务详情，再点击「录入重量并卸货」。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8538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ransit-ta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5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24　在运输中查找本次任务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2473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ransit-c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47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25　点击目标任务的「查看详情」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weight-op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26　从详情进入卸货称重</w:t>
      </w:r>
    </w:p>
    <w:p>
      <w:pPr>
        <w:keepNext/>
      </w:pPr>
      <w:r>
        <w:rPr>
          <w:b/>
        </w:rPr>
        <w:t>步骤 2　在「卸货磅单（必传）」区域点击「拍照或选择磅单」。</w:t>
      </w:r>
    </w:p>
    <w:p>
      <w:pPr>
        <w:keepNext/>
      </w:pPr>
      <w:r>
        <w:t>先核对顶部任务，再找到称重输入框下方的磅单区域。磅单为必传，至少上传一张；同一任务最多可添加十张。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06315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upload-butt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6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27　①拍照或选择磅单</w:t>
      </w:r>
    </w:p>
    <w:p>
      <w:pPr>
        <w:keepNext/>
        <w:pageBreakBefore/>
      </w:pPr>
      <w:r>
        <w:rPr>
          <w:b/>
        </w:rPr>
        <w:t>步骤 3　选择本次磅单照片，等待上传完成后核对张数和缩略图。</w:t>
      </w:r>
    </w:p>
    <w:p>
      <w:pPr>
        <w:keepNext/>
      </w:pPr>
      <w:r>
        <w:t>从手机相册选取本次磅单照片，或拍摄完整、清晰的磅单。确认照片后返回小程序，等待上传结束。多张照片时，逐一核对是否都是本次运输的凭证。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94213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upload-resul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4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28　①已上传张数　②已上传的磅单缩略图</w:t>
      </w:r>
    </w:p>
    <w:p>
      <w:r>
        <w:t>出现「已上传 1 张」及缩略图，表示本张照片已上传。仅看到选择按钮不代表上传成功；上传期间不要离开页面。</w:t>
      </w:r>
    </w:p>
    <w:p>
      <w:r>
        <w:t>完成标志：页面显示已上传张数，且能看到本次选择的磅单缩略图。还需填写正确重量并点击「核对重量并卸货」，确认后磅单才随本次卸货结果提交。</w:t>
      </w:r>
    </w:p>
    <w:p>
      <w:pPr>
        <w:keepNext/>
      </w:pPr>
      <w:r>
        <w:rPr>
          <w:b/>
        </w:rPr>
        <w:t>常见情况</w:t>
      </w:r>
    </w:p>
    <w:p>
      <w:r>
        <w:t>没有已上传张数或显示上传失败：先检查网络；恢复网络后再次点击「拍照或选择磅单」，选择尚未成功上传的照片。已显示成功的照片无需重复上传。</w:t>
      </w:r>
    </w:p>
    <w:p>
      <w:r>
        <w:t>照片不清晰或选错：卸货确认前，在对应缩略图下点击「移除」，再上传正确的照片；不要带着错误磅单确认卸货。</w:t>
      </w:r>
    </w:p>
    <w:p>
      <w:bookmarkStart w:id="6" w:name="op6"/>
      <w:pPr>
        <w:pStyle w:val="Heading1"/>
      </w:pPr>
      <w:r>
        <w:t>如何完成卸货</w:t>
      </w:r>
      <w:bookmarkEnd w:id="6"/>
    </w:p>
    <w:p>
      <w:r>
        <w:t>操作前准备：已到达卸货地点，毛重和皮重已按磅单填写，实际载重正确，且磅单已上传成功。只有本人当前在途任务可以办理。</w:t>
      </w:r>
    </w:p>
    <w:p>
      <w:r>
        <w:t>操作入口：工作台 → 我的线路 → 运输中 → 查看详情 → 录入重量并卸货。若已在「卸货称重」页面，可直接从步骤 2 开始。</w:t>
      </w:r>
    </w:p>
    <w:p>
      <w:pPr>
        <w:keepNext/>
      </w:pPr>
      <w:r>
        <w:rPr>
          <w:b/>
        </w:rPr>
        <w:t>步骤 1　从任务详情点击「录入重量并卸货」。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weight-op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29　在当前运输任务详情底部进入卸货称重</w:t>
      </w:r>
    </w:p>
    <w:p>
      <w:pPr>
        <w:keepNext/>
        <w:pageBreakBefore/>
      </w:pPr>
      <w:r>
        <w:rPr>
          <w:b/>
        </w:rPr>
        <w:t>步骤 2　在「卸货称重」核对毛重、皮重、实际载重及磅单。</w:t>
      </w:r>
    </w:p>
    <w:p>
      <w:pPr>
        <w:keepNext/>
      </w:pPr>
      <w:r>
        <w:t>数值必须与本次磅单一致。示例毛重 52.000 吨、皮重 15.000 吨，实际载重 37.000 吨；办理时填写本次真实数值。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34640" cy="226771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ta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30　核对两个输入值及自动计算的实际载重</w:t>
      </w:r>
    </w:p>
    <w:p>
      <w:pPr>
        <w:keepNext/>
      </w:pPr>
      <w:r>
        <w:t>确认已显示上传张数，并核对照片属于本次运输。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34640" cy="185249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upload-resul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52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31　已上传的磅单张数和缩略图</w:t>
      </w:r>
    </w:p>
    <w:p>
      <w:pPr>
        <w:keepNext/>
      </w:pPr>
      <w:r>
        <w:rPr>
          <w:b/>
        </w:rPr>
        <w:t>步骤 3　点击底部「核对重量并卸货」。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unload-butt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32　打开最终确认弹窗</w:t>
      </w:r>
    </w:p>
    <w:p>
      <w:r>
        <w:t>点击此按钮后还会弹出确认窗口。先不要离开页面，继续核对下一步列出的重量和照片张数。</w:t>
      </w:r>
    </w:p>
    <w:p>
      <w:pPr>
        <w:keepNext/>
        <w:pageBreakBefore/>
      </w:pPr>
      <w:r>
        <w:rPr>
          <w:b/>
        </w:rPr>
        <w:t>步骤 4　在「确认重量并卸货」弹窗中逐项核对，再点「确定」。</w:t>
      </w:r>
    </w:p>
    <w:p>
      <w:pPr>
        <w:keepNext/>
      </w:pPr>
      <w:r>
        <w:t>依次核对毛重、皮重、实际载重和磅单张数。确认后本次重量和磅单锁定为只读；发现数值或照片有误时点「取消」，回表单更正后再提交。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38466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unload-confir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8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33　①逐项核对本次提交内容　②确定卸货</w:t>
      </w:r>
    </w:p>
    <w:p>
      <w:pPr>
        <w:keepNext/>
      </w:pPr>
      <w:r>
        <w:rPr>
          <w:b/>
        </w:rPr>
        <w:t>步骤 5　检查页面显示「这条线路已完成卸货，重量和磅单只读」。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8490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unload-resul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8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34　①已提交的磅单　②卸货成功后的只读提示</w:t>
      </w:r>
    </w:p>
    <w:p>
      <w:r>
        <w:t>完成标志：出现完成卸货的只读提示；返回「我的线路」后，可在「已完成」中找到同一任务并查看保存的重量。</w:t>
      </w:r>
    </w:p>
    <w:p>
      <w:pPr>
        <w:keepNext/>
      </w:pPr>
      <w:r>
        <w:rPr>
          <w:b/>
        </w:rPr>
        <w:t>常见情况</w:t>
      </w:r>
    </w:p>
    <w:p>
      <w:r>
        <w:t>「核对重量并卸货」不能点击：先确认磅单已上传成功且没有仍在上传的照片；若正在提交，等待结果，不要重复点。</w:t>
      </w:r>
    </w:p>
    <w:p>
      <w:r>
        <w:t>确认时提示重量不正确：点「取消」，检查毛重、皮重是否均大于 0、最多三位小数且毛重大于皮重，修正后重新核对。</w:t>
      </w:r>
    </w:p>
    <w:p>
      <w:r>
        <w:t>提交后不知道是否成功：返回「我的线路」查看同一任务。已进入「已完成」即为成功；仍为运输中时，联系调度并提供任务编号和提示内容，避免重复提交。</w:t>
      </w:r>
    </w:p>
    <w:p>
      <w:bookmarkStart w:id="7" w:name="op7"/>
      <w:pPr>
        <w:pStyle w:val="Heading1"/>
        <w:pageBreakBefore/>
      </w:pPr>
      <w:r>
        <w:t>如何查看已完成任务</w:t>
      </w:r>
      <w:bookmarkEnd w:id="7"/>
    </w:p>
    <w:p>
      <w:r>
        <w:t>操作前准备：使用本人账号登录，准备要查询的运输日期、装卸地点或任务编号。</w:t>
      </w:r>
    </w:p>
    <w:p>
      <w:pPr>
        <w:keepNext/>
      </w:pPr>
      <w:r>
        <w:t>操作入口：工作台 → 常用功能 → 我的线路 → 已完成。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51760" cy="85902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e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59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35　点击「我的线路」</w:t>
      </w:r>
    </w:p>
    <w:p>
      <w:pPr>
        <w:keepNext/>
      </w:pPr>
      <w:r>
        <w:rPr>
          <w:b/>
        </w:rPr>
        <w:t>步骤 1　点击「已完成」，按日期和装卸地点找到任务，再点「查看详情」。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161501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completed-ta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1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36　①已完成　②打开已完成任务的详情</w:t>
      </w:r>
    </w:p>
    <w:p>
      <w:pPr>
        <w:keepNext/>
      </w:pPr>
      <w:r>
        <w:rPr>
          <w:b/>
        </w:rPr>
        <w:t>步骤 2　在「线路详情」核对任务状态，再查看「运输结果」。</w:t>
      </w:r>
    </w:p>
    <w:p>
      <w:pPr>
        <w:keepNext/>
      </w:pPr>
      <w:r>
        <w:t>顶部应为「已完成」。在下方「运输结果」查看毛重、皮重和实际载重，单位均为吨，此页不能修改。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87318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completed-statu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7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37　①任务状态为已完成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167682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completed-weigh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7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38　①保存后的重量结果　②原始磅单入口</w:t>
      </w:r>
    </w:p>
    <w:p>
      <w:r>
        <w:t>完成标志：目标任务为「已完成」，能查看保存后的三项重量。本例分别为 52、15、37 吨。</w:t>
      </w:r>
    </w:p>
    <w:p>
      <w:pPr>
        <w:keepNext/>
      </w:pPr>
      <w:r>
        <w:rPr>
          <w:b/>
        </w:rPr>
        <w:t>常见情况</w:t>
      </w:r>
    </w:p>
    <w:p>
      <w:r>
        <w:t>找不到任务：核对账号和日期，在「全部」中查找；仍为「运输中」时，联系调度核实卸货进度。重量与磅单不符：记录任务编号，联系调度核实，不重复卸货。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外协司机操作教程  · 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外协司机操作教程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