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V2 目标基线修订</w:t>
      </w:r>
    </w:p>
    <w:p>
      <w:r>
        <w:rPr>
          <w:rFonts w:ascii="Microsoft YaHei" w:hAnsi="Microsoft YaHei" w:eastAsia="Microsoft YaHei"/>
          <w:b/>
          <w:sz w:val="21"/>
        </w:rPr>
        <w:t>本修订依据 docs/15-R7-BIZ-1-V2-评审决策冻结记录.md，描述 BIZ-1A～1D 后续实施的目标规则。当前数据库和已上线 API 未在 BIZ-1P 阶段改变。本文原 V1.0 正文中与本修订或冻结记录冲突的断言已废弃，仅保留现行实现与历史追溯意义。</w:t>
      </w:r>
    </w:p>
    <w:p>
      <w:r>
        <w:rPr>
          <w:rFonts w:ascii="Microsoft YaHei" w:hAnsi="Microsoft YaHei" w:eastAsia="Microsoft YaHei"/>
          <w:b/>
          <w:sz w:val="21"/>
        </w:rPr>
        <w:t>目标设计和完整测试条目见 docs/16-R7-BIZ-1P-V2-目标设计与验收基线.md。出现冻结记录内部冲突必须停止实施并标记 DECISION REQUIRED。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route:transfer（新）：可转派并在同一动作中重核该线路所有正式参与工资，不另需独立工资调整权限；原因必填，当前参与与版本必须匹配。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route:salary:adjust（新）：非转派场景调整任意参与工资，含 0.00；原因必填，金额变化才生成历史；普通 route:edit 不能代替。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route:void、route:reactivate（沿用）：仅 COMPLETED 可作废，VOIDED 恢复 COMPLETED；作废原因必填。权限赋予角色，不硬编码 ADMIN。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route:list、route:depart、route:unload（沿用）：司机仅本人参与范围，且只有当前有效参与可发车/卸货。route:list 本身不授予经营金额；敏感金额需独立经营/财务权限，由实施阶段核定最小可复用权限或增码。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salary:view、salary:mine（沿用）：前者授权管理端查看，后者仅自有司机本人正式工资单；外协仍强拒绝工资单。费用申请/处理保持既有业务红线，外协不因新增参与而获公司费用能力。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driver:add/edit、user:manage、driver:bindVehicle（沿用并加 Policy）：DRIVER 账号只能由司机流程创建/关联；外协绑定后端强拒绝；类型变更校验当前绑定、在途线路及历史。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expense:attribution:edit、report:profit、settlement:view/diff:view、audit:view（沿用）：重新归属、经营金额、版本差异和审计须各自鉴权。附件下载再次校验用户及业务对象归属；前端按钮隐藏不代替后端拒绝。</w:t>
      </w:r>
    </w:p>
    <w:p>
      <w:pPr>
        <w:pStyle w:val="ListBullet"/>
        <w:keepLines/>
      </w:pPr>
      <w:r>
        <w:t>司机新账号与外协首发布强校验补充：driver:add 流程中新用户密码必须安全哈希，已有合法 DRIVER User 只能关联且原密码不变，密码不入响应/Audit/日志，重置走正式流程；OUTSOURCED 初始线路需真实车牌和必填工资（含 0.00），不要求 vehicleId，不能查、建、绑公司车。后端只以 Driver.driverType 决定校验分支，前端传入类型不能绕过。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以下为 V1.0 原始正文。与以上 V2 修订冲突的旧口径均已废弃。</w:t>
      </w:r>
    </w:p>
    <w:p>
      <w:r>
        <w:rPr>
          <w:b/>
          <w:sz w:val="48"/>
        </w:rPr>
        <w:t>权限矩阵与错误码校验规则</w:t>
      </w:r>
    </w:p>
    <w:p>
      <w:r>
        <w:t>V1.0</w:t>
        <w:br/>
        <w:t>管理端、小程序、API统一权限与业务异常</w:t>
        <w:br/>
        <w:t>需求基线：2026-09-04</w:t>
      </w:r>
    </w:p>
    <w:p>
      <w:r/>
    </w:p>
    <w:p>
      <w:pPr>
        <w:pStyle w:val="Heading1"/>
      </w:pPr>
      <w:r>
        <w:t>1. 权限原则</w:t>
      </w:r>
    </w:p>
    <w:p>
      <w:pPr>
        <w:pStyle w:val="ListBullet"/>
      </w:pPr>
      <w:r>
        <w:t>一个用户一个角色；融合能力通过新建角色。</w:t>
      </w:r>
    </w:p>
    <w:p>
      <w:pPr>
        <w:pStyle w:val="ListBullet"/>
      </w:pPr>
      <w:r>
        <w:t>权限类型：MENU、BUTTON、API、MINI_PROGRAM。</w:t>
      </w:r>
    </w:p>
    <w:p>
      <w:pPr>
        <w:pStyle w:val="ListBullet"/>
      </w:pPr>
      <w:r>
        <w:t>后端强鉴权；外协司机限制为系统业务规则。</w:t>
      </w:r>
    </w:p>
    <w:p>
      <w:pPr>
        <w:pStyle w:val="Heading1"/>
      </w:pPr>
      <w:r>
        <w:t>2. 核心权限码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模块</w:t>
            </w:r>
          </w:p>
        </w:tc>
        <w:tc>
          <w:tcPr>
            <w:tcW w:type="dxa" w:w="4929"/>
          </w:tcPr>
          <w:p>
            <w:r>
              <w:t>权限码</w:t>
            </w:r>
          </w:p>
        </w:tc>
      </w:tr>
      <w:tr>
        <w:tc>
          <w:tcPr>
            <w:tcW w:type="dxa" w:w="4929"/>
          </w:tcPr>
          <w:p>
            <w:r>
              <w:t>车辆</w:t>
            </w:r>
          </w:p>
        </w:tc>
        <w:tc>
          <w:tcPr>
            <w:tcW w:type="dxa" w:w="4929"/>
          </w:tcPr>
          <w:p>
            <w:r>
              <w:t>vehicle:list/add/view/edit/delete/bindDriver/unbindDriver/bindingHistory</w:t>
            </w:r>
          </w:p>
        </w:tc>
      </w:tr>
      <w:tr>
        <w:tc>
          <w:tcPr>
            <w:tcW w:type="dxa" w:w="4929"/>
          </w:tcPr>
          <w:p>
            <w:r>
              <w:t>车挂</w:t>
            </w:r>
          </w:p>
        </w:tc>
        <w:tc>
          <w:tcPr>
            <w:tcW w:type="dxa" w:w="4929"/>
          </w:tcPr>
          <w:p>
            <w:r>
              <w:t>trailer:list/add/edit/bindVehicle/unbindVehicle/bindingHistory</w:t>
            </w:r>
          </w:p>
        </w:tc>
      </w:tr>
      <w:tr>
        <w:tc>
          <w:tcPr>
            <w:tcW w:type="dxa" w:w="4929"/>
          </w:tcPr>
          <w:p>
            <w:r>
              <w:t>司机</w:t>
            </w:r>
          </w:p>
        </w:tc>
        <w:tc>
          <w:tcPr>
            <w:tcW w:type="dxa" w:w="4929"/>
          </w:tcPr>
          <w:p>
            <w:r>
              <w:t>driver:list/add/edit/bindVehicle/unbindVehicle/resetPassword</w:t>
            </w:r>
          </w:p>
        </w:tc>
      </w:tr>
      <w:tr>
        <w:tc>
          <w:tcPr>
            <w:tcW w:type="dxa" w:w="4929"/>
          </w:tcPr>
          <w:p>
            <w:r>
              <w:t>线路</w:t>
            </w:r>
          </w:p>
        </w:tc>
        <w:tc>
          <w:tcPr>
            <w:tcW w:type="dxa" w:w="4929"/>
          </w:tcPr>
          <w:p>
            <w:r>
              <w:t>route:list/create/edit/publish/cancel/delete/depart/unload/void/reactivate/weight:adjust</w:t>
            </w:r>
          </w:p>
        </w:tc>
      </w:tr>
      <w:tr>
        <w:tc>
          <w:tcPr>
            <w:tcW w:type="dxa" w:w="4929"/>
          </w:tcPr>
          <w:p>
            <w:r>
              <w:t>费用</w:t>
            </w:r>
          </w:p>
        </w:tc>
        <w:tc>
          <w:tcPr>
            <w:tcW w:type="dxa" w:w="4929"/>
          </w:tcPr>
          <w:p>
            <w:r>
              <w:t>expense:list/add/edit/delete/attribution:edit/reversal/approval:view</w:t>
            </w:r>
          </w:p>
        </w:tc>
      </w:tr>
      <w:tr>
        <w:tc>
          <w:tcPr>
            <w:tcW w:type="dxa" w:w="4929"/>
          </w:tcPr>
          <w:p>
            <w:r>
              <w:t>审批</w:t>
            </w:r>
          </w:p>
        </w:tc>
        <w:tc>
          <w:tcPr>
            <w:tcW w:type="dxa" w:w="4929"/>
          </w:tcPr>
          <w:p>
            <w:r>
              <w:t>approval:create/process/return/history:view/flow:manage</w:t>
            </w:r>
          </w:p>
        </w:tc>
      </w:tr>
      <w:tr>
        <w:tc>
          <w:tcPr>
            <w:tcW w:type="dxa" w:w="4929"/>
          </w:tcPr>
          <w:p>
            <w:r>
              <w:t>轮胎</w:t>
            </w:r>
          </w:p>
        </w:tc>
        <w:tc>
          <w:tcPr>
            <w:tcW w:type="dxa" w:w="4929"/>
          </w:tcPr>
          <w:p>
            <w:r>
              <w:t>tire:list/import/request/approval:view</w:t>
            </w:r>
          </w:p>
        </w:tc>
      </w:tr>
      <w:tr>
        <w:tc>
          <w:tcPr>
            <w:tcW w:type="dxa" w:w="4929"/>
          </w:tcPr>
          <w:p>
            <w:r>
              <w:t>导入</w:t>
            </w:r>
          </w:p>
        </w:tc>
        <w:tc>
          <w:tcPr>
            <w:tcW w:type="dxa" w:w="4929"/>
          </w:tcPr>
          <w:p>
            <w:r>
              <w:t>import:preview/commit/history/failure:export</w:t>
            </w:r>
          </w:p>
        </w:tc>
      </w:tr>
      <w:tr>
        <w:tc>
          <w:tcPr>
            <w:tcW w:type="dxa" w:w="4929"/>
          </w:tcPr>
          <w:p>
            <w:r>
              <w:t>报表</w:t>
            </w:r>
          </w:p>
        </w:tc>
        <w:tc>
          <w:tcPr>
            <w:tcW w:type="dxa" w:w="4929"/>
          </w:tcPr>
          <w:p>
            <w:r>
              <w:t>report:dashboard/profit/vehicle/driver/attendance/energy</w:t>
            </w:r>
          </w:p>
        </w:tc>
      </w:tr>
      <w:tr>
        <w:tc>
          <w:tcPr>
            <w:tcW w:type="dxa" w:w="4929"/>
          </w:tcPr>
          <w:p>
            <w:r>
              <w:t>结算</w:t>
            </w:r>
          </w:p>
        </w:tc>
        <w:tc>
          <w:tcPr>
            <w:tcW w:type="dxa" w:w="4929"/>
          </w:tcPr>
          <w:p>
            <w:r>
              <w:t>settlement:view/generate/diff:view</w:t>
            </w:r>
          </w:p>
        </w:tc>
      </w:tr>
      <w:tr>
        <w:tc>
          <w:tcPr>
            <w:tcW w:type="dxa" w:w="4929"/>
          </w:tcPr>
          <w:p>
            <w:r>
              <w:t>系统</w:t>
            </w:r>
          </w:p>
        </w:tc>
        <w:tc>
          <w:tcPr>
            <w:tcW w:type="dxa" w:w="4929"/>
          </w:tcPr>
          <w:p>
            <w:r>
              <w:t>user:manage/role:manage/permission:manage/audit:view</w:t>
            </w:r>
          </w:p>
        </w:tc>
      </w:tr>
    </w:tbl>
    <w:p/>
    <w:p>
      <w:pPr>
        <w:pStyle w:val="Heading1"/>
      </w:pPr>
      <w:r>
        <w:t>3. 角色能力基线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t>功能</w:t>
            </w:r>
          </w:p>
        </w:tc>
        <w:tc>
          <w:tcPr>
            <w:tcW w:type="dxa" w:w="1972"/>
          </w:tcPr>
          <w:p>
            <w:r>
              <w:t>自有司机</w:t>
            </w:r>
          </w:p>
        </w:tc>
        <w:tc>
          <w:tcPr>
            <w:tcW w:type="dxa" w:w="1972"/>
          </w:tcPr>
          <w:p>
            <w:r>
              <w:t>外协司机</w:t>
            </w:r>
          </w:p>
        </w:tc>
        <w:tc>
          <w:tcPr>
            <w:tcW w:type="dxa" w:w="1972"/>
          </w:tcPr>
          <w:p>
            <w:r>
              <w:t>财务示例</w:t>
            </w:r>
          </w:p>
        </w:tc>
        <w:tc>
          <w:tcPr>
            <w:tcW w:type="dxa" w:w="1972"/>
          </w:tcPr>
          <w:p>
            <w:r>
              <w:t>高管示例</w:t>
            </w:r>
          </w:p>
        </w:tc>
      </w:tr>
      <w:tr>
        <w:tc>
          <w:tcPr>
            <w:tcW w:type="dxa" w:w="1972"/>
          </w:tcPr>
          <w:p>
            <w:r>
              <w:t>发车/卸货</w:t>
            </w:r>
          </w:p>
        </w:tc>
        <w:tc>
          <w:tcPr>
            <w:tcW w:type="dxa" w:w="1972"/>
          </w:tcPr>
          <w:p>
            <w:r>
              <w:t>是</w:t>
            </w:r>
          </w:p>
        </w:tc>
        <w:tc>
          <w:tcPr>
            <w:tcW w:type="dxa" w:w="1972"/>
          </w:tcPr>
          <w:p>
            <w:r>
              <w:t>是</w:t>
            </w:r>
          </w:p>
        </w:tc>
        <w:tc>
          <w:tcPr>
            <w:tcW w:type="dxa" w:w="1972"/>
          </w:tcPr>
          <w:p>
            <w:r>
              <w:t>否</w:t>
            </w:r>
          </w:p>
        </w:tc>
        <w:tc>
          <w:tcPr>
            <w:tcW w:type="dxa" w:w="1972"/>
          </w:tcPr>
          <w:p>
            <w:r>
              <w:t>否</w:t>
            </w:r>
          </w:p>
        </w:tc>
      </w:tr>
      <w:tr>
        <w:tc>
          <w:tcPr>
            <w:tcW w:type="dxa" w:w="1972"/>
          </w:tcPr>
          <w:p>
            <w:r>
              <w:t>工资单</w:t>
            </w:r>
          </w:p>
        </w:tc>
        <w:tc>
          <w:tcPr>
            <w:tcW w:type="dxa" w:w="1972"/>
          </w:tcPr>
          <w:p>
            <w:r>
              <w:t>是</w:t>
            </w:r>
          </w:p>
        </w:tc>
        <w:tc>
          <w:tcPr>
            <w:tcW w:type="dxa" w:w="1972"/>
          </w:tcPr>
          <w:p>
            <w:r>
              <w:t>否</w:t>
            </w:r>
          </w:p>
        </w:tc>
        <w:tc>
          <w:tcPr>
            <w:tcW w:type="dxa" w:w="1972"/>
          </w:tcPr>
          <w:p>
            <w:r>
              <w:t>按配置</w:t>
            </w:r>
          </w:p>
        </w:tc>
        <w:tc>
          <w:tcPr>
            <w:tcW w:type="dxa" w:w="1972"/>
          </w:tcPr>
          <w:p>
            <w:r>
              <w:t>按配置</w:t>
            </w:r>
          </w:p>
        </w:tc>
      </w:tr>
      <w:tr>
        <w:tc>
          <w:tcPr>
            <w:tcW w:type="dxa" w:w="1972"/>
          </w:tcPr>
          <w:p>
            <w:r>
              <w:t>换胎</w:t>
            </w:r>
          </w:p>
        </w:tc>
        <w:tc>
          <w:tcPr>
            <w:tcW w:type="dxa" w:w="1972"/>
          </w:tcPr>
          <w:p>
            <w:r>
              <w:t>是</w:t>
            </w:r>
          </w:p>
        </w:tc>
        <w:tc>
          <w:tcPr>
            <w:tcW w:type="dxa" w:w="1972"/>
          </w:tcPr>
          <w:p>
            <w:r>
              <w:t>否</w:t>
            </w:r>
          </w:p>
        </w:tc>
        <w:tc>
          <w:tcPr>
            <w:tcW w:type="dxa" w:w="1972"/>
          </w:tcPr>
          <w:p>
            <w:r>
              <w:t>按配置</w:t>
            </w:r>
          </w:p>
        </w:tc>
        <w:tc>
          <w:tcPr>
            <w:tcW w:type="dxa" w:w="1972"/>
          </w:tcPr>
          <w:p>
            <w:r>
              <w:t>按配置</w:t>
            </w:r>
          </w:p>
        </w:tc>
      </w:tr>
      <w:tr>
        <w:tc>
          <w:tcPr>
            <w:tcW w:type="dxa" w:w="1972"/>
          </w:tcPr>
          <w:p>
            <w:r>
              <w:t>费用审批发起</w:t>
            </w:r>
          </w:p>
        </w:tc>
        <w:tc>
          <w:tcPr>
            <w:tcW w:type="dxa" w:w="1972"/>
          </w:tcPr>
          <w:p>
            <w:r>
              <w:t>否</w:t>
            </w:r>
          </w:p>
        </w:tc>
        <w:tc>
          <w:tcPr>
            <w:tcW w:type="dxa" w:w="1972"/>
          </w:tcPr>
          <w:p>
            <w:r>
              <w:t>否</w:t>
            </w:r>
          </w:p>
        </w:tc>
        <w:tc>
          <w:tcPr>
            <w:tcW w:type="dxa" w:w="1972"/>
          </w:tcPr>
          <w:p>
            <w:r>
              <w:t>是</w:t>
            </w:r>
          </w:p>
        </w:tc>
        <w:tc>
          <w:tcPr>
            <w:tcW w:type="dxa" w:w="1972"/>
          </w:tcPr>
          <w:p>
            <w:r>
              <w:t>按配置</w:t>
            </w:r>
          </w:p>
        </w:tc>
      </w:tr>
      <w:tr>
        <w:tc>
          <w:tcPr>
            <w:tcW w:type="dxa" w:w="1972"/>
          </w:tcPr>
          <w:p>
            <w:r>
              <w:t>审批处理</w:t>
            </w:r>
          </w:p>
        </w:tc>
        <w:tc>
          <w:tcPr>
            <w:tcW w:type="dxa" w:w="1972"/>
          </w:tcPr>
          <w:p>
            <w:r>
              <w:t>否</w:t>
            </w:r>
          </w:p>
        </w:tc>
        <w:tc>
          <w:tcPr>
            <w:tcW w:type="dxa" w:w="1972"/>
          </w:tcPr>
          <w:p>
            <w:r>
              <w:t>否</w:t>
            </w:r>
          </w:p>
        </w:tc>
        <w:tc>
          <w:tcPr>
            <w:tcW w:type="dxa" w:w="1972"/>
          </w:tcPr>
          <w:p>
            <w:r>
              <w:t>按配置</w:t>
            </w:r>
          </w:p>
        </w:tc>
        <w:tc>
          <w:tcPr>
            <w:tcW w:type="dxa" w:w="1972"/>
          </w:tcPr>
          <w:p>
            <w:r>
              <w:t>是</w:t>
            </w:r>
          </w:p>
        </w:tc>
      </w:tr>
      <w:tr>
        <w:tc>
          <w:tcPr>
            <w:tcW w:type="dxa" w:w="1972"/>
          </w:tcPr>
          <w:p>
            <w:r>
              <w:t>重量调整</w:t>
            </w:r>
          </w:p>
        </w:tc>
        <w:tc>
          <w:tcPr>
            <w:tcW w:type="dxa" w:w="1972"/>
          </w:tcPr>
          <w:p>
            <w:r>
              <w:t>否</w:t>
            </w:r>
          </w:p>
        </w:tc>
        <w:tc>
          <w:tcPr>
            <w:tcW w:type="dxa" w:w="1972"/>
          </w:tcPr>
          <w:p>
            <w:r>
              <w:t>否</w:t>
            </w:r>
          </w:p>
        </w:tc>
        <w:tc>
          <w:tcPr>
            <w:tcW w:type="dxa" w:w="1972"/>
          </w:tcPr>
          <w:p>
            <w:r>
              <w:t>按配置</w:t>
            </w:r>
          </w:p>
        </w:tc>
        <w:tc>
          <w:tcPr>
            <w:tcW w:type="dxa" w:w="1972"/>
          </w:tcPr>
          <w:p>
            <w:r>
              <w:t>按配置</w:t>
            </w:r>
          </w:p>
        </w:tc>
      </w:tr>
    </w:tbl>
    <w:p/>
    <w:p>
      <w:pPr>
        <w:pStyle w:val="Heading1"/>
      </w:pPr>
      <w:r>
        <w:t>4. 核心错误码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错误码</w:t>
            </w:r>
          </w:p>
        </w:tc>
        <w:tc>
          <w:tcPr>
            <w:tcW w:type="dxa" w:w="4929"/>
          </w:tcPr>
          <w:p>
            <w:r>
              <w:t>说明</w:t>
            </w:r>
          </w:p>
        </w:tc>
      </w:tr>
      <w:tr>
        <w:tc>
          <w:tcPr>
            <w:tcW w:type="dxa" w:w="4929"/>
          </w:tcPr>
          <w:p>
            <w:r>
              <w:t>AUTH_001</w:t>
            </w:r>
          </w:p>
        </w:tc>
        <w:tc>
          <w:tcPr>
            <w:tcW w:type="dxa" w:w="4929"/>
          </w:tcPr>
          <w:p>
            <w:r>
              <w:t>手机号或密码错误</w:t>
            </w:r>
          </w:p>
        </w:tc>
      </w:tr>
      <w:tr>
        <w:tc>
          <w:tcPr>
            <w:tcW w:type="dxa" w:w="4929"/>
          </w:tcPr>
          <w:p>
            <w:r>
              <w:t>AUTH_002</w:t>
            </w:r>
          </w:p>
        </w:tc>
        <w:tc>
          <w:tcPr>
            <w:tcW w:type="dxa" w:w="4929"/>
          </w:tcPr>
          <w:p>
            <w:r>
              <w:t>账号停用</w:t>
            </w:r>
          </w:p>
        </w:tc>
      </w:tr>
      <w:tr>
        <w:tc>
          <w:tcPr>
            <w:tcW w:type="dxa" w:w="4929"/>
          </w:tcPr>
          <w:p>
            <w:r>
              <w:t>AUTH_003</w:t>
            </w:r>
          </w:p>
        </w:tc>
        <w:tc>
          <w:tcPr>
            <w:tcW w:type="dxa" w:w="4929"/>
          </w:tcPr>
          <w:p>
            <w:r>
              <w:t>无权限</w:t>
            </w:r>
          </w:p>
        </w:tc>
      </w:tr>
      <w:tr>
        <w:tc>
          <w:tcPr>
            <w:tcW w:type="dxa" w:w="4929"/>
          </w:tcPr>
          <w:p>
            <w:r>
              <w:t>ROUTE_001</w:t>
            </w:r>
          </w:p>
        </w:tc>
        <w:tc>
          <w:tcPr>
            <w:tcW w:type="dxa" w:w="4929"/>
          </w:tcPr>
          <w:p>
            <w:r>
              <w:t>线路不存在</w:t>
            </w:r>
          </w:p>
        </w:tc>
      </w:tr>
      <w:tr>
        <w:tc>
          <w:tcPr>
            <w:tcW w:type="dxa" w:w="4929"/>
          </w:tcPr>
          <w:p>
            <w:r>
              <w:t>ROUTE_002</w:t>
            </w:r>
          </w:p>
        </w:tc>
        <w:tc>
          <w:tcPr>
            <w:tcW w:type="dxa" w:w="4929"/>
          </w:tcPr>
          <w:p>
            <w:r>
              <w:t>状态不允许</w:t>
            </w:r>
          </w:p>
        </w:tc>
      </w:tr>
      <w:tr>
        <w:tc>
          <w:tcPr>
            <w:tcW w:type="dxa" w:w="4929"/>
          </w:tcPr>
          <w:p>
            <w:r>
              <w:t>ROUTE_003</w:t>
            </w:r>
          </w:p>
        </w:tc>
        <w:tc>
          <w:tcPr>
            <w:tcW w:type="dxa" w:w="4929"/>
          </w:tcPr>
          <w:p>
            <w:r>
              <w:t>司机未绑定车辆</w:t>
            </w:r>
          </w:p>
        </w:tc>
      </w:tr>
      <w:tr>
        <w:tc>
          <w:tcPr>
            <w:tcW w:type="dxa" w:w="4929"/>
          </w:tcPr>
          <w:p>
            <w:r>
              <w:t>ROUTE_004</w:t>
            </w:r>
          </w:p>
        </w:tc>
        <w:tc>
          <w:tcPr>
            <w:tcW w:type="dxa" w:w="4929"/>
          </w:tcPr>
          <w:p>
            <w:r>
              <w:t>司机车辆不匹配</w:t>
            </w:r>
          </w:p>
        </w:tc>
      </w:tr>
      <w:tr>
        <w:tc>
          <w:tcPr>
            <w:tcW w:type="dxa" w:w="4929"/>
          </w:tcPr>
          <w:p>
            <w:r>
              <w:t>ROUTE_005</w:t>
            </w:r>
          </w:p>
        </w:tc>
        <w:tc>
          <w:tcPr>
            <w:tcW w:type="dxa" w:w="4929"/>
          </w:tcPr>
          <w:p>
            <w:r>
              <w:t>车辆存在运输中线路</w:t>
            </w:r>
          </w:p>
        </w:tc>
      </w:tr>
      <w:tr>
        <w:tc>
          <w:tcPr>
            <w:tcW w:type="dxa" w:w="4929"/>
          </w:tcPr>
          <w:p>
            <w:r>
              <w:t>ROUTE_006</w:t>
            </w:r>
          </w:p>
        </w:tc>
        <w:tc>
          <w:tcPr>
            <w:tcW w:type="dxa" w:w="4929"/>
          </w:tcPr>
          <w:p>
            <w:r>
              <w:t>线路已存在</w:t>
            </w:r>
          </w:p>
        </w:tc>
      </w:tr>
      <w:tr>
        <w:tc>
          <w:tcPr>
            <w:tcW w:type="dxa" w:w="4929"/>
          </w:tcPr>
          <w:p>
            <w:r>
              <w:t>ROUTE_007</w:t>
            </w:r>
          </w:p>
        </w:tc>
        <w:tc>
          <w:tcPr>
            <w:tcW w:type="dxa" w:w="4929"/>
          </w:tcPr>
          <w:p>
            <w:r>
              <w:t>毛重必须大于皮重</w:t>
            </w:r>
          </w:p>
        </w:tc>
      </w:tr>
      <w:tr>
        <w:tc>
          <w:tcPr>
            <w:tcW w:type="dxa" w:w="4929"/>
          </w:tcPr>
          <w:p>
            <w:r>
              <w:t>ROUTE_008</w:t>
            </w:r>
          </w:p>
        </w:tc>
        <w:tc>
          <w:tcPr>
            <w:tcW w:type="dxa" w:w="4929"/>
          </w:tcPr>
          <w:p>
            <w:r>
              <w:t>重量必须为正数</w:t>
            </w:r>
          </w:p>
        </w:tc>
      </w:tr>
      <w:tr>
        <w:tc>
          <w:tcPr>
            <w:tcW w:type="dxa" w:w="4929"/>
          </w:tcPr>
          <w:p>
            <w:r>
              <w:t>ROUTE_009</w:t>
            </w:r>
          </w:p>
        </w:tc>
        <w:tc>
          <w:tcPr>
            <w:tcW w:type="dxa" w:w="4929"/>
          </w:tcPr>
          <w:p>
            <w:r>
              <w:t>重新启用绑定校验失败</w:t>
            </w:r>
          </w:p>
        </w:tc>
      </w:tr>
      <w:tr>
        <w:tc>
          <w:tcPr>
            <w:tcW w:type="dxa" w:w="4929"/>
          </w:tcPr>
          <w:p>
            <w:r>
              <w:t>BIND_001</w:t>
            </w:r>
          </w:p>
        </w:tc>
        <w:tc>
          <w:tcPr>
            <w:tcW w:type="dxa" w:w="4929"/>
          </w:tcPr>
          <w:p>
            <w:r>
              <w:t>车辆已绑定司机</w:t>
            </w:r>
          </w:p>
        </w:tc>
      </w:tr>
      <w:tr>
        <w:tc>
          <w:tcPr>
            <w:tcW w:type="dxa" w:w="4929"/>
          </w:tcPr>
          <w:p>
            <w:r>
              <w:t>BIND_002</w:t>
            </w:r>
          </w:p>
        </w:tc>
        <w:tc>
          <w:tcPr>
            <w:tcW w:type="dxa" w:w="4929"/>
          </w:tcPr>
          <w:p>
            <w:r>
              <w:t>司机已绑定车辆</w:t>
            </w:r>
          </w:p>
        </w:tc>
      </w:tr>
      <w:tr>
        <w:tc>
          <w:tcPr>
            <w:tcW w:type="dxa" w:w="4929"/>
          </w:tcPr>
          <w:p>
            <w:r>
              <w:t>BIND_003</w:t>
            </w:r>
          </w:p>
        </w:tc>
        <w:tc>
          <w:tcPr>
            <w:tcW w:type="dxa" w:w="4929"/>
          </w:tcPr>
          <w:p>
            <w:r>
              <w:t>车挂已绑定车辆</w:t>
            </w:r>
          </w:p>
        </w:tc>
      </w:tr>
      <w:tr>
        <w:tc>
          <w:tcPr>
            <w:tcW w:type="dxa" w:w="4929"/>
          </w:tcPr>
          <w:p>
            <w:r>
              <w:t>BIND_004</w:t>
            </w:r>
          </w:p>
        </w:tc>
        <w:tc>
          <w:tcPr>
            <w:tcW w:type="dxa" w:w="4929"/>
          </w:tcPr>
          <w:p>
            <w:r>
              <w:t>运输中禁止解绑/换绑</w:t>
            </w:r>
          </w:p>
        </w:tc>
      </w:tr>
      <w:tr>
        <w:tc>
          <w:tcPr>
            <w:tcW w:type="dxa" w:w="4929"/>
          </w:tcPr>
          <w:p>
            <w:r>
              <w:t>EXPENSE_001</w:t>
            </w:r>
          </w:p>
        </w:tc>
        <w:tc>
          <w:tcPr>
            <w:tcW w:type="dxa" w:w="4929"/>
          </w:tcPr>
          <w:p>
            <w:r>
              <w:t>费用必须绑定车辆</w:t>
            </w:r>
          </w:p>
        </w:tc>
      </w:tr>
      <w:tr>
        <w:tc>
          <w:tcPr>
            <w:tcW w:type="dxa" w:w="4929"/>
          </w:tcPr>
          <w:p>
            <w:r>
              <w:t>EXPENSE_002</w:t>
            </w:r>
          </w:p>
        </w:tc>
        <w:tc>
          <w:tcPr>
            <w:tcW w:type="dxa" w:w="4929"/>
          </w:tcPr>
          <w:p>
            <w:r>
              <w:t>线路费用必须选择线路</w:t>
            </w:r>
          </w:p>
        </w:tc>
      </w:tr>
      <w:tr>
        <w:tc>
          <w:tcPr>
            <w:tcW w:type="dxa" w:w="4929"/>
          </w:tcPr>
          <w:p>
            <w:r>
              <w:t>EXPENSE_003</w:t>
            </w:r>
          </w:p>
        </w:tc>
        <w:tc>
          <w:tcPr>
            <w:tcW w:type="dxa" w:w="4929"/>
          </w:tcPr>
          <w:p>
            <w:r>
              <w:t>日常费用不能绑定线路</w:t>
            </w:r>
          </w:p>
        </w:tc>
      </w:tr>
      <w:tr>
        <w:tc>
          <w:tcPr>
            <w:tcW w:type="dxa" w:w="4929"/>
          </w:tcPr>
          <w:p>
            <w:r>
              <w:t>EXPENSE_004</w:t>
            </w:r>
          </w:p>
        </w:tc>
        <w:tc>
          <w:tcPr>
            <w:tcW w:type="dxa" w:w="4929"/>
          </w:tcPr>
          <w:p>
            <w:r>
              <w:t>审批费用不可直接修改</w:t>
            </w:r>
          </w:p>
        </w:tc>
      </w:tr>
      <w:tr>
        <w:tc>
          <w:tcPr>
            <w:tcW w:type="dxa" w:w="4929"/>
          </w:tcPr>
          <w:p>
            <w:r>
              <w:t>EXPENSE_005</w:t>
            </w:r>
          </w:p>
        </w:tc>
        <w:tc>
          <w:tcPr>
            <w:tcW w:type="dxa" w:w="4929"/>
          </w:tcPr>
          <w:p>
            <w:r>
              <w:t>费用已冲销</w:t>
            </w:r>
          </w:p>
        </w:tc>
      </w:tr>
      <w:tr>
        <w:tc>
          <w:tcPr>
            <w:tcW w:type="dxa" w:w="4929"/>
          </w:tcPr>
          <w:p>
            <w:r>
              <w:t>EXPENSE_006</w:t>
            </w:r>
          </w:p>
        </w:tc>
        <w:tc>
          <w:tcPr>
            <w:tcW w:type="dxa" w:w="4929"/>
          </w:tcPr>
          <w:p>
            <w:r>
              <w:t>费用归属待确认</w:t>
            </w:r>
          </w:p>
        </w:tc>
      </w:tr>
      <w:tr>
        <w:tc>
          <w:tcPr>
            <w:tcW w:type="dxa" w:w="4929"/>
          </w:tcPr>
          <w:p>
            <w:r>
              <w:t>APPROVAL_001</w:t>
            </w:r>
          </w:p>
        </w:tc>
        <w:tc>
          <w:tcPr>
            <w:tcW w:type="dxa" w:w="4929"/>
          </w:tcPr>
          <w:p>
            <w:r>
              <w:t>流程维护中</w:t>
            </w:r>
          </w:p>
        </w:tc>
      </w:tr>
      <w:tr>
        <w:tc>
          <w:tcPr>
            <w:tcW w:type="dxa" w:w="4929"/>
          </w:tcPr>
          <w:p>
            <w:r>
              <w:t>APPROVAL_002</w:t>
            </w:r>
          </w:p>
        </w:tc>
        <w:tc>
          <w:tcPr>
            <w:tcW w:type="dxa" w:w="4929"/>
          </w:tcPr>
          <w:p>
            <w:r>
              <w:t>不是当前有效审批人</w:t>
            </w:r>
          </w:p>
        </w:tc>
      </w:tr>
      <w:tr>
        <w:tc>
          <w:tcPr>
            <w:tcW w:type="dxa" w:w="4929"/>
          </w:tcPr>
          <w:p>
            <w:r>
              <w:t>APPROVAL_003</w:t>
            </w:r>
          </w:p>
        </w:tc>
        <w:tc>
          <w:tcPr>
            <w:tcW w:type="dxa" w:w="4929"/>
          </w:tcPr>
          <w:p>
            <w:r>
              <w:t>存在在途审批禁止改流程</w:t>
            </w:r>
          </w:p>
        </w:tc>
      </w:tr>
      <w:tr>
        <w:tc>
          <w:tcPr>
            <w:tcW w:type="dxa" w:w="4929"/>
          </w:tcPr>
          <w:p>
            <w:r>
              <w:t>APPROVAL_004</w:t>
            </w:r>
          </w:p>
        </w:tc>
        <w:tc>
          <w:tcPr>
            <w:tcW w:type="dxa" w:w="4929"/>
          </w:tcPr>
          <w:p>
            <w:r>
              <w:t>打回节点无效</w:t>
            </w:r>
          </w:p>
        </w:tc>
      </w:tr>
      <w:tr>
        <w:tc>
          <w:tcPr>
            <w:tcW w:type="dxa" w:w="4929"/>
          </w:tcPr>
          <w:p>
            <w:r>
              <w:t>IMPORT_001</w:t>
            </w:r>
          </w:p>
        </w:tc>
        <w:tc>
          <w:tcPr>
            <w:tcW w:type="dxa" w:w="4929"/>
          </w:tcPr>
          <w:p>
            <w:r>
              <w:t>数据已存在</w:t>
            </w:r>
          </w:p>
        </w:tc>
      </w:tr>
      <w:tr>
        <w:tc>
          <w:tcPr>
            <w:tcW w:type="dxa" w:w="4929"/>
          </w:tcPr>
          <w:p>
            <w:r>
              <w:t>IMPORT_002</w:t>
            </w:r>
          </w:p>
        </w:tc>
        <w:tc>
          <w:tcPr>
            <w:tcW w:type="dxa" w:w="4929"/>
          </w:tcPr>
          <w:p>
            <w:r>
              <w:t>必填缺失</w:t>
            </w:r>
          </w:p>
        </w:tc>
      </w:tr>
      <w:tr>
        <w:tc>
          <w:tcPr>
            <w:tcW w:type="dxa" w:w="4929"/>
          </w:tcPr>
          <w:p>
            <w:r>
              <w:t>IMPORT_003</w:t>
            </w:r>
          </w:p>
        </w:tc>
        <w:tc>
          <w:tcPr>
            <w:tcW w:type="dxa" w:w="4929"/>
          </w:tcPr>
          <w:p>
            <w:r>
              <w:t>格式错误</w:t>
            </w:r>
          </w:p>
        </w:tc>
      </w:tr>
      <w:tr>
        <w:tc>
          <w:tcPr>
            <w:tcW w:type="dxa" w:w="4929"/>
          </w:tcPr>
          <w:p>
            <w:r>
              <w:t>IMPORT_005</w:t>
            </w:r>
          </w:p>
        </w:tc>
        <w:tc>
          <w:tcPr>
            <w:tcW w:type="dxa" w:w="4929"/>
          </w:tcPr>
          <w:p>
            <w:r>
              <w:t>正式提交校验失败</w:t>
            </w:r>
          </w:p>
        </w:tc>
      </w:tr>
      <w:tr>
        <w:tc>
          <w:tcPr>
            <w:tcW w:type="dxa" w:w="4929"/>
          </w:tcPr>
          <w:p>
            <w:r>
              <w:t>TIRE_001</w:t>
            </w:r>
          </w:p>
        </w:tc>
        <w:tc>
          <w:tcPr>
            <w:tcW w:type="dxa" w:w="4929"/>
          </w:tcPr>
          <w:p>
            <w:r>
              <w:t>胎号不存在</w:t>
            </w:r>
          </w:p>
        </w:tc>
      </w:tr>
      <w:tr>
        <w:tc>
          <w:tcPr>
            <w:tcW w:type="dxa" w:w="4929"/>
          </w:tcPr>
          <w:p>
            <w:r>
              <w:t>TIRE_002</w:t>
            </w:r>
          </w:p>
        </w:tc>
        <w:tc>
          <w:tcPr>
            <w:tcW w:type="dxa" w:w="4929"/>
          </w:tcPr>
          <w:p>
            <w:r>
              <w:t>轮胎已申领</w:t>
            </w:r>
          </w:p>
        </w:tc>
      </w:tr>
      <w:tr>
        <w:tc>
          <w:tcPr>
            <w:tcW w:type="dxa" w:w="4929"/>
          </w:tcPr>
          <w:p>
            <w:r>
              <w:t>TIRE_003</w:t>
            </w:r>
          </w:p>
        </w:tc>
        <w:tc>
          <w:tcPr>
            <w:tcW w:type="dxa" w:w="4929"/>
          </w:tcPr>
          <w:p>
            <w:r>
              <w:t>轮胎审批占用</w:t>
            </w:r>
          </w:p>
        </w:tc>
      </w:tr>
    </w:tbl>
    <w:p/>
    <w:p>
      <w:pPr>
        <w:pStyle w:val="Heading1"/>
      </w:pPr>
      <w:r>
        <w:t>5. 强校验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动作</w:t>
            </w:r>
          </w:p>
        </w:tc>
        <w:tc>
          <w:tcPr>
            <w:tcW w:type="dxa" w:w="4929"/>
          </w:tcPr>
          <w:p>
            <w:r>
              <w:t>校验</w:t>
            </w:r>
          </w:p>
        </w:tc>
      </w:tr>
      <w:tr>
        <w:tc>
          <w:tcPr>
            <w:tcW w:type="dxa" w:w="4929"/>
          </w:tcPr>
          <w:p>
            <w:r>
              <w:t>发布/发车</w:t>
            </w:r>
          </w:p>
        </w:tc>
        <w:tc>
          <w:tcPr>
            <w:tcW w:type="dxa" w:w="4929"/>
          </w:tcPr>
          <w:p>
            <w:r>
              <w:t>状态、司机、车辆、绑定一致、车辆有效、运输冲突、重复</w:t>
            </w:r>
          </w:p>
        </w:tc>
      </w:tr>
      <w:tr>
        <w:tc>
          <w:tcPr>
            <w:tcW w:type="dxa" w:w="4929"/>
          </w:tcPr>
          <w:p>
            <w:r>
              <w:t>卸货</w:t>
            </w:r>
          </w:p>
        </w:tc>
        <w:tc>
          <w:tcPr>
            <w:tcW w:type="dxa" w:w="4929"/>
          </w:tcPr>
          <w:p>
            <w:r>
              <w:t>运输中、毛重&gt;皮重、正数、幂等</w:t>
            </w:r>
          </w:p>
        </w:tc>
      </w:tr>
      <w:tr>
        <w:tc>
          <w:tcPr>
            <w:tcW w:type="dxa" w:w="4929"/>
          </w:tcPr>
          <w:p>
            <w:r>
              <w:t>绑定/解绑</w:t>
            </w:r>
          </w:p>
        </w:tc>
        <w:tc>
          <w:tcPr>
            <w:tcW w:type="dxa" w:w="4929"/>
          </w:tcPr>
          <w:p>
            <w:r>
              <w:t>一对一约束、运输中任务为0</w:t>
            </w:r>
          </w:p>
        </w:tc>
      </w:tr>
      <w:tr>
        <w:tc>
          <w:tcPr>
            <w:tcW w:type="dxa" w:w="4929"/>
          </w:tcPr>
          <w:p>
            <w:r>
              <w:t>重新启用</w:t>
            </w:r>
          </w:p>
        </w:tc>
        <w:tc>
          <w:tcPr>
            <w:tcW w:type="dxa" w:w="4929"/>
          </w:tcPr>
          <w:p>
            <w:r>
              <w:t>原快照与当前绑定、运输冲突</w:t>
            </w:r>
          </w:p>
        </w:tc>
      </w:tr>
      <w:tr>
        <w:tc>
          <w:tcPr>
            <w:tcW w:type="dxa" w:w="4929"/>
          </w:tcPr>
          <w:p>
            <w:r>
              <w:t>费用</w:t>
            </w:r>
          </w:p>
        </w:tc>
        <w:tc>
          <w:tcPr>
            <w:tcW w:type="dxa" w:w="4929"/>
          </w:tcPr>
          <w:p>
            <w:r>
              <w:t>车辆必填；线路费用线路必填；审批数据只能冲销</w:t>
            </w:r>
          </w:p>
        </w:tc>
      </w:tr>
      <w:tr>
        <w:tc>
          <w:tcPr>
            <w:tcW w:type="dxa" w:w="4929"/>
          </w:tcPr>
          <w:p>
            <w:r>
              <w:t>审批</w:t>
            </w:r>
          </w:p>
        </w:tc>
        <w:tc>
          <w:tcPr>
            <w:tcW w:type="dxa" w:w="4929"/>
          </w:tcPr>
          <w:p>
            <w:r>
              <w:t>流程ACTIVE、当前节点、实际审批人、任务未处理</w:t>
            </w:r>
          </w:p>
        </w:tc>
      </w:tr>
      <w:tr>
        <w:tc>
          <w:tcPr>
            <w:tcW w:type="dxa" w:w="4929"/>
          </w:tcPr>
          <w:p>
            <w:r>
              <w:t>流程修改</w:t>
            </w:r>
          </w:p>
        </w:tc>
        <w:tc>
          <w:tcPr>
            <w:tcW w:type="dxa" w:w="4929"/>
          </w:tcPr>
          <w:p>
            <w:r>
              <w:t>维护状态且在途审批为0</w:t>
            </w:r>
          </w:p>
        </w:tc>
      </w:tr>
      <w:tr>
        <w:tc>
          <w:tcPr>
            <w:tcW w:type="dxa" w:w="4929"/>
          </w:tcPr>
          <w:p>
            <w:r>
              <w:t>换胎</w:t>
            </w:r>
          </w:p>
        </w:tc>
        <w:tc>
          <w:tcPr>
            <w:tcW w:type="dxa" w:w="4929"/>
          </w:tcPr>
          <w:p>
            <w:r>
              <w:t>胎号存在、可用、未占用、司机类型允许</w:t>
            </w:r>
          </w:p>
        </w:tc>
      </w:tr>
      <w:tr>
        <w:tc>
          <w:tcPr>
            <w:tcW w:type="dxa" w:w="4929"/>
          </w:tcPr>
          <w:p>
            <w:r>
              <w:t>导入提交</w:t>
            </w:r>
          </w:p>
        </w:tc>
        <w:tc>
          <w:tcPr>
            <w:tcW w:type="dxa" w:w="4929"/>
          </w:tcPr>
          <w:p>
            <w:r>
              <w:t>重新执行全部校验</w:t>
            </w:r>
          </w:p>
        </w:tc>
      </w:tr>
      <w:tr>
        <w:tc>
          <w:tcPr>
            <w:tcW w:type="dxa" w:w="4929"/>
          </w:tcPr>
          <w:p>
            <w:r>
              <w:t>结算</w:t>
            </w:r>
          </w:p>
        </w:tc>
        <w:tc>
          <w:tcPr>
            <w:tcW w:type="dxa" w:w="4929"/>
          </w:tcPr>
          <w:p>
            <w:r>
              <w:t>按业务月份生成不可变快照</w:t>
            </w:r>
          </w:p>
        </w:tc>
      </w:tr>
    </w:tbl>
    <w:p/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