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ED" w:rsidRPr="00323EED" w:rsidRDefault="00323EED" w:rsidP="00323EED">
      <w:pPr>
        <w:rPr>
          <w:b/>
          <w:sz w:val="32"/>
        </w:rPr>
      </w:pPr>
      <w:r w:rsidRPr="00323EED">
        <w:rPr>
          <w:b/>
          <w:sz w:val="32"/>
        </w:rPr>
        <w:t>Mentoring Plan</w:t>
      </w:r>
      <w:r>
        <w:rPr>
          <w:b/>
          <w:sz w:val="32"/>
        </w:rPr>
        <w:t xml:space="preserve"> for Post-Doc Tom Yeh</w:t>
      </w:r>
    </w:p>
    <w:p w:rsidR="00323EED" w:rsidRDefault="00323EED" w:rsidP="00323EED"/>
    <w:p w:rsidR="003B2E17" w:rsidRDefault="00323EED" w:rsidP="00323EED">
      <w:r>
        <w:t xml:space="preserve">Tom Yeh is a post-doc at the University of Maryland, having arrived here this Fall. This proposal budgets 2 months per year for Dr. Yeh. He would spend the rest of his time continuing his work with the computer vision research group where he is being mentored by department chair, Prof. Larry Davis.  </w:t>
      </w:r>
    </w:p>
    <w:p w:rsidR="003B2E17" w:rsidRDefault="003B2E17" w:rsidP="00323EED"/>
    <w:p w:rsidR="00323EED" w:rsidRDefault="003B2E17" w:rsidP="00323EED">
      <w:r>
        <w:t>The mentoring commitments include the following:</w:t>
      </w:r>
    </w:p>
    <w:p w:rsidR="00323EED" w:rsidRDefault="00323EED" w:rsidP="00323EED"/>
    <w:p w:rsidR="003B2E17" w:rsidRDefault="003B2E17" w:rsidP="00323EED">
      <w:pPr>
        <w:pStyle w:val="ListParagraph"/>
        <w:numPr>
          <w:ilvl w:val="0"/>
          <w:numId w:val="4"/>
        </w:numPr>
      </w:pPr>
      <w:r>
        <w:t>Dr. Yeh will co-supervise students funded by the grant with Prof. Davis.</w:t>
      </w:r>
    </w:p>
    <w:p w:rsidR="00323EED" w:rsidRDefault="00323EED" w:rsidP="00323EED">
      <w:pPr>
        <w:pStyle w:val="ListParagraph"/>
        <w:numPr>
          <w:ilvl w:val="0"/>
          <w:numId w:val="4"/>
        </w:numPr>
      </w:pPr>
      <w:r>
        <w:t xml:space="preserve">Dr. Yeh will teach one course per semester on computer vision and HCI. </w:t>
      </w:r>
    </w:p>
    <w:p w:rsidR="00323EED" w:rsidRDefault="00323EED" w:rsidP="00323EED">
      <w:pPr>
        <w:pStyle w:val="ListParagraph"/>
        <w:numPr>
          <w:ilvl w:val="0"/>
          <w:numId w:val="4"/>
        </w:numPr>
      </w:pPr>
      <w:r>
        <w:t xml:space="preserve">Dr. Yeh will </w:t>
      </w:r>
      <w:r w:rsidR="00BB51E5">
        <w:t>take part</w:t>
      </w:r>
      <w:r>
        <w:t xml:space="preserve"> in the participatory </w:t>
      </w:r>
      <w:r w:rsidR="00AE0E78">
        <w:t>design</w:t>
      </w:r>
      <w:r>
        <w:t xml:space="preserve"> with the Older Adult Team organized by co-PI. Prof. Xie.</w:t>
      </w:r>
    </w:p>
    <w:p w:rsidR="00323EED" w:rsidRDefault="00323EED" w:rsidP="00323EED">
      <w:pPr>
        <w:pStyle w:val="ListParagraph"/>
        <w:numPr>
          <w:ilvl w:val="0"/>
          <w:numId w:val="4"/>
        </w:numPr>
      </w:pPr>
      <w:r>
        <w:t xml:space="preserve">Dr. Yeh will organize a regular reading group on cross-disciplinary topics. The goal of this reading group is to create a forum for students from information science, computer vision, and HCI who are interested in cross-disciplinary research to meet and pursue collaborative research opportunities. </w:t>
      </w:r>
    </w:p>
    <w:p w:rsidR="00323EED" w:rsidRDefault="00323EED" w:rsidP="00323EED">
      <w:pPr>
        <w:pStyle w:val="ListParagraph"/>
        <w:numPr>
          <w:ilvl w:val="0"/>
          <w:numId w:val="4"/>
        </w:numPr>
      </w:pPr>
      <w:r>
        <w:t>The PI and co-PI will continue the weekly meetings we have already been having with him.</w:t>
      </w:r>
    </w:p>
    <w:p w:rsidR="00323EED" w:rsidRDefault="00323EED" w:rsidP="00323EED">
      <w:pPr>
        <w:pStyle w:val="ListParagraph"/>
        <w:numPr>
          <w:ilvl w:val="0"/>
          <w:numId w:val="4"/>
        </w:numPr>
      </w:pPr>
      <w:r>
        <w:t>Dr. Yeh will give one or two guest lectures per year to the Human-Computer Interaction Lab as part of the brown bag lunch series.</w:t>
      </w:r>
    </w:p>
    <w:p w:rsidR="00323EED" w:rsidRDefault="00323EED" w:rsidP="00323EED">
      <w:pPr>
        <w:pStyle w:val="ListParagraph"/>
        <w:numPr>
          <w:ilvl w:val="0"/>
          <w:numId w:val="4"/>
        </w:numPr>
      </w:pPr>
      <w:r>
        <w:t>Dr. Yeh will attend conferences that his papers get accepted to.</w:t>
      </w:r>
    </w:p>
    <w:p w:rsidR="00323EED" w:rsidRDefault="00323EED" w:rsidP="00323EED">
      <w:pPr>
        <w:pStyle w:val="ListParagraph"/>
        <w:numPr>
          <w:ilvl w:val="0"/>
          <w:numId w:val="4"/>
        </w:numPr>
      </w:pPr>
      <w:r>
        <w:t>Dr. Yeh will assist the PI and co-PI in putting together future research proposals.</w:t>
      </w:r>
    </w:p>
    <w:p w:rsidR="00323EED" w:rsidRDefault="00323EED" w:rsidP="00323EED">
      <w:pPr>
        <w:pStyle w:val="ListParagraph"/>
        <w:numPr>
          <w:ilvl w:val="0"/>
          <w:numId w:val="4"/>
        </w:numPr>
      </w:pPr>
      <w:r>
        <w:t>The PI and co-PI will have a quarterly review meeting to make sure Dr. Yeh is on track, and to discuss his career goals.</w:t>
      </w:r>
    </w:p>
    <w:sectPr w:rsidR="00323EED" w:rsidSect="00323E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09FD"/>
    <w:multiLevelType w:val="hybridMultilevel"/>
    <w:tmpl w:val="BC64E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7835B7"/>
    <w:multiLevelType w:val="hybridMultilevel"/>
    <w:tmpl w:val="FBF6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973F9"/>
    <w:multiLevelType w:val="hybridMultilevel"/>
    <w:tmpl w:val="D24E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92FCC"/>
    <w:multiLevelType w:val="hybridMultilevel"/>
    <w:tmpl w:val="A9BE9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23EED"/>
    <w:rsid w:val="00323EED"/>
    <w:rsid w:val="003B2E17"/>
    <w:rsid w:val="00AE0E78"/>
    <w:rsid w:val="00BB51E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414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323EED"/>
    <w:pPr>
      <w:ind w:left="720"/>
      <w:contextualSpacing/>
    </w:pPr>
  </w:style>
  <w:style w:type="paragraph" w:customStyle="1" w:styleId="heading">
    <w:name w:val="heading"/>
    <w:basedOn w:val="Normal"/>
    <w:link w:val="headingChar"/>
    <w:uiPriority w:val="99"/>
    <w:rsid w:val="00323EED"/>
    <w:pPr>
      <w:spacing w:after="200" w:line="276" w:lineRule="auto"/>
    </w:pPr>
    <w:rPr>
      <w:rFonts w:ascii="Calibri" w:eastAsia="PMingLiU" w:hAnsi="Calibri" w:cs="Times New Roman"/>
      <w:b/>
      <w:u w:val="single"/>
      <w:lang w:eastAsia="zh-TW"/>
    </w:rPr>
  </w:style>
  <w:style w:type="character" w:customStyle="1" w:styleId="headingChar">
    <w:name w:val="heading Char"/>
    <w:basedOn w:val="DefaultParagraphFont"/>
    <w:link w:val="heading"/>
    <w:uiPriority w:val="99"/>
    <w:locked/>
    <w:rsid w:val="00323EED"/>
    <w:rPr>
      <w:rFonts w:ascii="Calibri" w:eastAsia="PMingLiU" w:hAnsi="Calibri" w:cs="Times New Roman"/>
      <w:b/>
      <w:u w:val="single"/>
      <w:lang w:eastAsia="zh-TW"/>
    </w:rPr>
  </w:style>
</w:styles>
</file>

<file path=word/webSettings.xml><?xml version="1.0" encoding="utf-8"?>
<w:webSettings xmlns:r="http://schemas.openxmlformats.org/officeDocument/2006/relationships" xmlns:w="http://schemas.openxmlformats.org/wordprocessingml/2006/main">
  <w:divs>
    <w:div w:id="201868620">
      <w:bodyDiv w:val="1"/>
      <w:marLeft w:val="0"/>
      <w:marRight w:val="0"/>
      <w:marTop w:val="0"/>
      <w:marBottom w:val="0"/>
      <w:divBdr>
        <w:top w:val="none" w:sz="0" w:space="0" w:color="auto"/>
        <w:left w:val="none" w:sz="0" w:space="0" w:color="auto"/>
        <w:bottom w:val="none" w:sz="0" w:space="0" w:color="auto"/>
        <w:right w:val="none" w:sz="0" w:space="0" w:color="auto"/>
      </w:divBdr>
      <w:divsChild>
        <w:div w:id="1864903538">
          <w:marLeft w:val="0"/>
          <w:marRight w:val="0"/>
          <w:marTop w:val="0"/>
          <w:marBottom w:val="0"/>
          <w:divBdr>
            <w:top w:val="none" w:sz="0" w:space="0" w:color="auto"/>
            <w:left w:val="none" w:sz="0" w:space="0" w:color="auto"/>
            <w:bottom w:val="none" w:sz="0" w:space="0" w:color="auto"/>
            <w:right w:val="none" w:sz="0" w:space="0" w:color="auto"/>
          </w:divBdr>
          <w:divsChild>
            <w:div w:id="1675034653">
              <w:marLeft w:val="0"/>
              <w:marRight w:val="0"/>
              <w:marTop w:val="0"/>
              <w:marBottom w:val="0"/>
              <w:divBdr>
                <w:top w:val="none" w:sz="0" w:space="0" w:color="auto"/>
                <w:left w:val="none" w:sz="0" w:space="0" w:color="auto"/>
                <w:bottom w:val="none" w:sz="0" w:space="0" w:color="auto"/>
                <w:right w:val="none" w:sz="0" w:space="0" w:color="auto"/>
              </w:divBdr>
            </w:div>
          </w:divsChild>
        </w:div>
        <w:div w:id="1132527878">
          <w:marLeft w:val="0"/>
          <w:marRight w:val="0"/>
          <w:marTop w:val="0"/>
          <w:marBottom w:val="0"/>
          <w:divBdr>
            <w:top w:val="none" w:sz="0" w:space="0" w:color="auto"/>
            <w:left w:val="none" w:sz="0" w:space="0" w:color="auto"/>
            <w:bottom w:val="none" w:sz="0" w:space="0" w:color="auto"/>
            <w:right w:val="none" w:sz="0" w:space="0" w:color="auto"/>
          </w:divBdr>
        </w:div>
        <w:div w:id="19147322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Company>UMIACS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 Yeh</cp:lastModifiedBy>
  <cp:revision>4</cp:revision>
  <dcterms:created xsi:type="dcterms:W3CDTF">2009-12-17T20:29:00Z</dcterms:created>
  <dcterms:modified xsi:type="dcterms:W3CDTF">2009-12-17T20:50:00Z</dcterms:modified>
</cp:coreProperties>
</file>