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D2" w:rsidRDefault="001A69D2" w:rsidP="00CB4498">
      <w:pPr>
        <w:pStyle w:val="1"/>
      </w:pPr>
      <w:r>
        <w:t>配置</w:t>
      </w:r>
      <w:r w:rsidR="00CB4498">
        <w:t>说明</w:t>
      </w:r>
    </w:p>
    <w:p w:rsidR="000B19DC" w:rsidRDefault="001A69D2" w:rsidP="000B19D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DBDF17" wp14:editId="507D6F14">
            <wp:extent cx="5274310" cy="3505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D2" w:rsidRDefault="001A69D2" w:rsidP="000B19DC">
      <w:pPr>
        <w:pStyle w:val="a3"/>
        <w:ind w:left="360" w:firstLineChars="0" w:firstLine="0"/>
      </w:pPr>
      <w:r>
        <w:t>如上图，在</w:t>
      </w:r>
      <w:proofErr w:type="spellStart"/>
      <w:r w:rsidRPr="001A69D2">
        <w:t>srs.conf</w:t>
      </w:r>
      <w:proofErr w:type="spellEnd"/>
      <w:r>
        <w:t>中添加</w:t>
      </w:r>
      <w:proofErr w:type="spellStart"/>
      <w:r>
        <w:t>dvr</w:t>
      </w:r>
      <w:proofErr w:type="spellEnd"/>
      <w:r>
        <w:t>配置模块。具体配置项含义可以</w:t>
      </w:r>
      <w:proofErr w:type="gramStart"/>
      <w:r>
        <w:t>参考官网说明</w:t>
      </w:r>
      <w:proofErr w:type="gramEnd"/>
      <w:r>
        <w:t>：</w:t>
      </w:r>
    </w:p>
    <w:p w:rsidR="001A69D2" w:rsidRDefault="001A69D2" w:rsidP="000B19DC">
      <w:pPr>
        <w:pStyle w:val="a3"/>
        <w:ind w:left="360" w:firstLineChars="0" w:firstLine="0"/>
      </w:pPr>
      <w:hyperlink r:id="rId6" w:history="1">
        <w:r>
          <w:rPr>
            <w:rStyle w:val="a4"/>
          </w:rPr>
          <w:t>DVR | SRS (ossrs.net)</w:t>
        </w:r>
      </w:hyperlink>
    </w:p>
    <w:p w:rsidR="001A69D2" w:rsidRDefault="00BA2433" w:rsidP="000B19D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需要注意的是，</w:t>
      </w:r>
      <w:proofErr w:type="spellStart"/>
      <w:r>
        <w:rPr>
          <w:rFonts w:hint="eastAsia"/>
        </w:rPr>
        <w:t>d</w:t>
      </w:r>
      <w:r>
        <w:t>vr_apply</w:t>
      </w:r>
      <w:proofErr w:type="spellEnd"/>
      <w:r>
        <w:t>参数，不能指定为</w:t>
      </w:r>
      <w:r>
        <w:t>all</w:t>
      </w:r>
      <w:r>
        <w:t>，</w:t>
      </w:r>
      <w:r w:rsidR="001B67F2">
        <w:t>否则</w:t>
      </w:r>
      <w:proofErr w:type="spellStart"/>
      <w:r w:rsidR="001B67F2">
        <w:t>dvr</w:t>
      </w:r>
      <w:proofErr w:type="spellEnd"/>
      <w:r w:rsidR="001B67F2">
        <w:t>自动启动了，</w:t>
      </w:r>
      <w:r w:rsidR="001B67F2">
        <w:t>http</w:t>
      </w:r>
      <w:r w:rsidR="001B67F2">
        <w:t>接口就意义不大了。上图中将其设置为一个无意义的</w:t>
      </w:r>
      <w:proofErr w:type="spellStart"/>
      <w:r w:rsidR="001B67F2">
        <w:t>url</w:t>
      </w:r>
      <w:proofErr w:type="spellEnd"/>
      <w:r w:rsidR="001B67F2">
        <w:t>，目的就是避免</w:t>
      </w:r>
      <w:proofErr w:type="spellStart"/>
      <w:r w:rsidR="001B67F2">
        <w:t>dvr</w:t>
      </w:r>
      <w:proofErr w:type="spellEnd"/>
      <w:r w:rsidR="001B67F2">
        <w:t>自动启动，而仅当某</w:t>
      </w:r>
      <w:proofErr w:type="spellStart"/>
      <w:r w:rsidR="001B67F2">
        <w:t>url</w:t>
      </w:r>
      <w:proofErr w:type="spellEnd"/>
      <w:r w:rsidR="001B67F2">
        <w:t>被</w:t>
      </w:r>
      <w:r w:rsidR="001B67F2">
        <w:t>http</w:t>
      </w:r>
      <w:r w:rsidR="001B67F2">
        <w:t>接口开启时才启动录制。</w:t>
      </w:r>
    </w:p>
    <w:p w:rsidR="000B19DC" w:rsidRDefault="000B19DC" w:rsidP="00CB4498">
      <w:pPr>
        <w:pStyle w:val="1"/>
      </w:pPr>
      <w:r>
        <w:t>命令</w:t>
      </w:r>
    </w:p>
    <w:p w:rsidR="00CB4498" w:rsidRDefault="00CB4498" w:rsidP="00CB4498">
      <w:pPr>
        <w:pStyle w:val="2"/>
      </w:pPr>
      <w:r>
        <w:t>2.1</w:t>
      </w:r>
      <w:r>
        <w:t>启动服务</w:t>
      </w:r>
    </w:p>
    <w:p w:rsidR="008134B8" w:rsidRDefault="008134B8" w:rsidP="008134B8">
      <w:r>
        <w:rPr>
          <w:noProof/>
        </w:rPr>
        <w:drawing>
          <wp:inline distT="0" distB="0" distL="0" distR="0" wp14:anchorId="6C7C249D" wp14:editId="01CBC70F">
            <wp:extent cx="5274310" cy="761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4B8" w:rsidRDefault="008134B8" w:rsidP="008134B8">
      <w:r>
        <w:t>如上图，</w:t>
      </w:r>
      <w:r w:rsidR="00A07D45">
        <w:t>指定配置文件并启动</w:t>
      </w:r>
      <w:proofErr w:type="spellStart"/>
      <w:r w:rsidR="00A07D45">
        <w:t>srs</w:t>
      </w:r>
      <w:proofErr w:type="spellEnd"/>
    </w:p>
    <w:p w:rsidR="00A07D45" w:rsidRDefault="00A07D45" w:rsidP="00A07D45">
      <w:pPr>
        <w:pStyle w:val="2"/>
      </w:pPr>
      <w:r>
        <w:lastRenderedPageBreak/>
        <w:t xml:space="preserve">2.2 * </w:t>
      </w:r>
      <w:r>
        <w:t>开始推流</w:t>
      </w:r>
    </w:p>
    <w:p w:rsidR="00A07D45" w:rsidRDefault="00BF4EC2" w:rsidP="00A07D45">
      <w:r>
        <w:rPr>
          <w:noProof/>
        </w:rPr>
        <w:drawing>
          <wp:inline distT="0" distB="0" distL="0" distR="0" wp14:anchorId="57FAA204" wp14:editId="77FC1FD0">
            <wp:extent cx="5274310" cy="2592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EC2" w:rsidRDefault="00BF4EC2" w:rsidP="00A07D45">
      <w:r>
        <w:t>这里以</w:t>
      </w:r>
      <w:proofErr w:type="spellStart"/>
      <w:r>
        <w:t>ffmpeg</w:t>
      </w:r>
      <w:proofErr w:type="spellEnd"/>
      <w:proofErr w:type="gramStart"/>
      <w:r>
        <w:t>推流为例</w:t>
      </w:r>
      <w:proofErr w:type="gramEnd"/>
      <w:r>
        <w:t>，推一路流到</w:t>
      </w:r>
      <w:r w:rsidRPr="00BF4EC2">
        <w:t>rtmp://localhost/live/livestream</w:t>
      </w:r>
      <w:r>
        <w:t>地址</w:t>
      </w:r>
    </w:p>
    <w:p w:rsidR="00BF4EC2" w:rsidRDefault="00BF4EC2" w:rsidP="00A519C2">
      <w:pPr>
        <w:pStyle w:val="2"/>
      </w:pPr>
      <w:r>
        <w:rPr>
          <w:rFonts w:hint="eastAsia"/>
        </w:rPr>
        <w:t>2</w:t>
      </w:r>
      <w:r>
        <w:t>.3</w:t>
      </w:r>
      <w:r>
        <w:t>开启流录制</w:t>
      </w:r>
    </w:p>
    <w:p w:rsidR="00BF4EC2" w:rsidRDefault="00D87218" w:rsidP="00A07D45">
      <w:proofErr w:type="gramStart"/>
      <w:r w:rsidRPr="00D87218">
        <w:t>curl</w:t>
      </w:r>
      <w:proofErr w:type="gramEnd"/>
      <w:r w:rsidRPr="00D87218">
        <w:t xml:space="preserve"> -X POST -d '{"</w:t>
      </w:r>
      <w:proofErr w:type="spellStart"/>
      <w:r w:rsidRPr="00D87218">
        <w:t>streamurl</w:t>
      </w:r>
      <w:proofErr w:type="spellEnd"/>
      <w:r w:rsidRPr="00D87218">
        <w:t xml:space="preserve">": "/live/livestream"}' </w:t>
      </w:r>
      <w:hyperlink r:id="rId9" w:history="1">
        <w:r w:rsidRPr="009B3985">
          <w:rPr>
            <w:rStyle w:val="a4"/>
          </w:rPr>
          <w:t>http://localhost:1985/api/v1/dvr/start</w:t>
        </w:r>
      </w:hyperlink>
    </w:p>
    <w:p w:rsidR="00D87218" w:rsidRDefault="00D87218" w:rsidP="00A07D45">
      <w:r>
        <w:rPr>
          <w:noProof/>
        </w:rPr>
        <w:drawing>
          <wp:inline distT="0" distB="0" distL="0" distR="0" wp14:anchorId="2DA7215C" wp14:editId="1267B577">
            <wp:extent cx="5274310" cy="266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8" w:rsidRDefault="00D87218" w:rsidP="00A07D45">
      <w:r>
        <w:t>如图使用</w:t>
      </w:r>
      <w:r>
        <w:t>curl</w:t>
      </w:r>
      <w:r>
        <w:t>模拟</w:t>
      </w:r>
      <w:r>
        <w:t>http post</w:t>
      </w:r>
      <w:r>
        <w:t>请求，命令开启</w:t>
      </w:r>
      <w:r w:rsidRPr="00D87218">
        <w:t>/live/livestream</w:t>
      </w:r>
      <w:r>
        <w:t>流的录制，如成功，则返回：</w:t>
      </w:r>
    </w:p>
    <w:p w:rsidR="00D87218" w:rsidRDefault="00D87218" w:rsidP="00A07D45">
      <w:proofErr w:type="spellStart"/>
      <w:r w:rsidRPr="00D87218">
        <w:t>DVR</w:t>
      </w:r>
      <w:proofErr w:type="gramStart"/>
      <w:r w:rsidRPr="00D87218">
        <w:t>:recording</w:t>
      </w:r>
      <w:proofErr w:type="spellEnd"/>
      <w:proofErr w:type="gramEnd"/>
      <w:r w:rsidRPr="00D87218">
        <w:t xml:space="preserve"> started. : </w:t>
      </w:r>
      <w:proofErr w:type="spellStart"/>
      <w:r w:rsidRPr="00D87218">
        <w:t>req_</w:t>
      </w:r>
      <w:proofErr w:type="gramStart"/>
      <w:r w:rsidRPr="00D87218">
        <w:t>body</w:t>
      </w:r>
      <w:proofErr w:type="spellEnd"/>
      <w:r w:rsidRPr="00D87218">
        <w:t>:</w:t>
      </w:r>
      <w:proofErr w:type="gramEnd"/>
      <w:r w:rsidRPr="00D87218">
        <w:t>{"</w:t>
      </w:r>
      <w:proofErr w:type="spellStart"/>
      <w:r w:rsidRPr="00D87218">
        <w:t>streamurl</w:t>
      </w:r>
      <w:proofErr w:type="spellEnd"/>
      <w:r w:rsidRPr="00D87218">
        <w:t xml:space="preserve">": "/live/livestream"} </w:t>
      </w:r>
      <w:proofErr w:type="spellStart"/>
      <w:r w:rsidRPr="00D87218">
        <w:t>req</w:t>
      </w:r>
      <w:proofErr w:type="spellEnd"/>
      <w:r w:rsidRPr="00D87218">
        <w:t xml:space="preserve"> info: schema:[</w:t>
      </w:r>
      <w:proofErr w:type="spellStart"/>
      <w:r w:rsidRPr="00D87218">
        <w:t>rtmp</w:t>
      </w:r>
      <w:proofErr w:type="spellEnd"/>
      <w:r w:rsidRPr="00D87218">
        <w:t xml:space="preserve">] </w:t>
      </w:r>
      <w:proofErr w:type="spellStart"/>
      <w:r w:rsidRPr="00D87218">
        <w:t>vhost</w:t>
      </w:r>
      <w:proofErr w:type="spellEnd"/>
      <w:r w:rsidRPr="00D87218">
        <w:t>:[__</w:t>
      </w:r>
      <w:proofErr w:type="spellStart"/>
      <w:r w:rsidRPr="00D87218">
        <w:t>defaultVhost</w:t>
      </w:r>
      <w:proofErr w:type="spellEnd"/>
      <w:r w:rsidRPr="00D87218">
        <w:t xml:space="preserve">__] host:[localhost] port:[1935] app:[live] </w:t>
      </w:r>
      <w:proofErr w:type="spellStart"/>
      <w:r w:rsidRPr="00D87218">
        <w:t>param</w:t>
      </w:r>
      <w:proofErr w:type="spellEnd"/>
      <w:r w:rsidRPr="00D87218">
        <w:t xml:space="preserve">:[] stream:[livestream] </w:t>
      </w:r>
      <w:proofErr w:type="spellStart"/>
      <w:r w:rsidRPr="00D87218">
        <w:t>get_stream_url</w:t>
      </w:r>
      <w:proofErr w:type="spellEnd"/>
      <w:r w:rsidRPr="00D87218">
        <w:t>:[/live/livestream]</w:t>
      </w:r>
    </w:p>
    <w:p w:rsidR="00D87218" w:rsidRDefault="00D87218" w:rsidP="00A07D45">
      <w:r>
        <w:rPr>
          <w:rFonts w:hint="eastAsia"/>
        </w:rPr>
        <w:t>如失败，则可能有一些具体的错误码返回，错误码可能还不够完善，后续调试问题可以再根据情况完善修改。</w:t>
      </w:r>
    </w:p>
    <w:p w:rsidR="00D87218" w:rsidRDefault="00D87218" w:rsidP="00D87218">
      <w:pPr>
        <w:pStyle w:val="2"/>
      </w:pPr>
      <w:r>
        <w:t>2.4</w:t>
      </w:r>
      <w:r>
        <w:t>停止流录制</w:t>
      </w:r>
    </w:p>
    <w:p w:rsidR="00D87218" w:rsidRDefault="00D87218" w:rsidP="00D87218">
      <w:proofErr w:type="gramStart"/>
      <w:r w:rsidRPr="00D87218">
        <w:t>curl</w:t>
      </w:r>
      <w:proofErr w:type="gramEnd"/>
      <w:r w:rsidRPr="00D87218">
        <w:t xml:space="preserve"> -X POST -d '{"</w:t>
      </w:r>
      <w:proofErr w:type="spellStart"/>
      <w:r w:rsidRPr="00D87218">
        <w:t>streamurl</w:t>
      </w:r>
      <w:proofErr w:type="spellEnd"/>
      <w:r w:rsidRPr="00D87218">
        <w:t>": "/live/livestream"}' http://localhost:1985/api/v1/dvr/stop</w:t>
      </w:r>
    </w:p>
    <w:p w:rsidR="00D87218" w:rsidRDefault="00D87218" w:rsidP="00D87218">
      <w:r>
        <w:rPr>
          <w:noProof/>
        </w:rPr>
        <w:drawing>
          <wp:inline distT="0" distB="0" distL="0" distR="0" wp14:anchorId="7E4244A8" wp14:editId="2F901FA6">
            <wp:extent cx="5274310" cy="175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8" w:rsidRDefault="00D87218" w:rsidP="00D87218">
      <w:r>
        <w:rPr>
          <w:rFonts w:hint="eastAsia"/>
        </w:rPr>
        <w:t>与</w:t>
      </w:r>
      <w:r>
        <w:rPr>
          <w:rFonts w:hint="eastAsia"/>
        </w:rPr>
        <w:t>start</w:t>
      </w:r>
      <w:r>
        <w:rPr>
          <w:rFonts w:hint="eastAsia"/>
        </w:rPr>
        <w:t>命令类似，在</w:t>
      </w:r>
      <w:r>
        <w:rPr>
          <w:rFonts w:hint="eastAsia"/>
        </w:rPr>
        <w:t>body</w:t>
      </w:r>
      <w:r>
        <w:rPr>
          <w:rFonts w:hint="eastAsia"/>
        </w:rPr>
        <w:t>中指定</w:t>
      </w:r>
      <w:proofErr w:type="spellStart"/>
      <w:r w:rsidRPr="00D87218">
        <w:t>streamurl</w:t>
      </w:r>
      <w:proofErr w:type="spellEnd"/>
      <w:r>
        <w:t>参数并停止录制</w:t>
      </w:r>
    </w:p>
    <w:p w:rsidR="00D87218" w:rsidRDefault="00D87218" w:rsidP="00D87218">
      <w:pPr>
        <w:pStyle w:val="2"/>
      </w:pPr>
      <w:r>
        <w:rPr>
          <w:rFonts w:hint="eastAsia"/>
        </w:rPr>
        <w:t>2</w:t>
      </w:r>
      <w:r>
        <w:t>.5</w:t>
      </w:r>
      <w:r>
        <w:t>录制结果</w:t>
      </w:r>
    </w:p>
    <w:p w:rsidR="00D87218" w:rsidRPr="00D87218" w:rsidRDefault="00D87218" w:rsidP="00D87218">
      <w:pPr>
        <w:rPr>
          <w:rFonts w:hint="eastAsia"/>
        </w:rPr>
      </w:pPr>
      <w:r>
        <w:t>录制结果根据前文配置文件指定，与</w:t>
      </w:r>
      <w:r>
        <w:rPr>
          <w:rFonts w:hint="eastAsia"/>
        </w:rPr>
        <w:t>S</w:t>
      </w:r>
      <w:r>
        <w:t>RS</w:t>
      </w:r>
      <w:r>
        <w:t>原版相同，可以参考官方网站介绍，</w:t>
      </w:r>
      <w:bookmarkStart w:id="0" w:name="_GoBack"/>
      <w:bookmarkEnd w:id="0"/>
      <w:r>
        <w:t>不再额外说明</w:t>
      </w:r>
    </w:p>
    <w:sectPr w:rsidR="00D87218" w:rsidRPr="00D8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593287"/>
    <w:multiLevelType w:val="hybridMultilevel"/>
    <w:tmpl w:val="DE3898C4"/>
    <w:lvl w:ilvl="0" w:tplc="B6BA7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7DA"/>
    <w:rsid w:val="000B19DC"/>
    <w:rsid w:val="001947DA"/>
    <w:rsid w:val="001A69D2"/>
    <w:rsid w:val="001B67F2"/>
    <w:rsid w:val="005D2D94"/>
    <w:rsid w:val="008134B8"/>
    <w:rsid w:val="00A07D45"/>
    <w:rsid w:val="00A519C2"/>
    <w:rsid w:val="00AD6061"/>
    <w:rsid w:val="00BA2433"/>
    <w:rsid w:val="00BF4EC2"/>
    <w:rsid w:val="00CB4498"/>
    <w:rsid w:val="00D8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8067E-5A28-4083-B604-EF61EF51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4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4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9D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A69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A2433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B44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44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srs.net/lts/zh-cn/docs/v4/doc/dvr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1985/api/v1/dvr/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149</Words>
  <Characters>855</Characters>
  <Application>Microsoft Office Word</Application>
  <DocSecurity>0</DocSecurity>
  <Lines>7</Lines>
  <Paragraphs>2</Paragraphs>
  <ScaleCrop>false</ScaleCrop>
  <Company>QXB2022</Company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2023-07-04T09:37:00Z</dcterms:created>
  <dcterms:modified xsi:type="dcterms:W3CDTF">2023-07-04T09:55:00Z</dcterms:modified>
</cp:coreProperties>
</file>