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E3" w:rsidRPr="004674E3" w:rsidRDefault="004674E3" w:rsidP="004674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4E3"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About WeDoInnov</w:t>
      </w:r>
    </w:p>
    <w:p w:rsidR="004674E3" w:rsidRPr="004674E3" w:rsidRDefault="004674E3" w:rsidP="0046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4E3">
        <w:rPr>
          <w:rFonts w:ascii="Google Sans Text" w:eastAsia="Times New Roman" w:hAnsi="Google Sans Text" w:cs="Times New Roman"/>
          <w:color w:val="000000"/>
        </w:rPr>
        <w:t xml:space="preserve">Founded in 2013 in Shenzhen, </w:t>
      </w: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WeDoInnov</w:t>
      </w:r>
      <w:r w:rsidRPr="004674E3">
        <w:rPr>
          <w:rFonts w:ascii="Google Sans Text" w:eastAsia="Times New Roman" w:hAnsi="Google Sans Text" w:cs="Times New Roman"/>
          <w:color w:val="000000"/>
        </w:rPr>
        <w:t xml:space="preserve"> is a national high-tech enterprise focused on </w:t>
      </w: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designing, manufacturing, and marketing video collaboration hardware solutions</w:t>
      </w:r>
      <w:r w:rsidRPr="004674E3">
        <w:rPr>
          <w:rFonts w:ascii="Google Sans Text" w:eastAsia="Times New Roman" w:hAnsi="Google Sans Text" w:cs="Times New Roman"/>
          <w:color w:val="000000"/>
        </w:rPr>
        <w:t>. Their mission: to boost video collaboration efficiency for SMEs, by continuously innovating smarter, more intuitive AV devices.</w:t>
      </w:r>
    </w:p>
    <w:p w:rsidR="004674E3" w:rsidRPr="004674E3" w:rsidRDefault="004674E3" w:rsidP="004674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74E3" w:rsidRPr="004674E3" w:rsidRDefault="004674E3" w:rsidP="004674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4E3"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Core Products You Can Showcase</w:t>
      </w:r>
    </w:p>
    <w:p w:rsidR="004674E3" w:rsidRPr="004674E3" w:rsidRDefault="004674E3" w:rsidP="0046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4K All-in-One Conference Camera (with 4 Wireless Extension Mics)</w:t>
      </w:r>
      <w:r w:rsidRPr="004674E3">
        <w:rPr>
          <w:rFonts w:ascii="Google Sans Text" w:eastAsia="Times New Roman" w:hAnsi="Google Sans Text" w:cs="Times New Roman"/>
          <w:color w:val="000000"/>
        </w:rPr>
        <w:t xml:space="preserve"> — Complete conferencing kit with built-in speaker, auto-framing, privacy cover, AI tracking, and plug-and-play simplicity.</w:t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4674E3" w:rsidRPr="004674E3" w:rsidRDefault="004674E3" w:rsidP="0046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2K AI Mini Video Bar</w:t>
      </w:r>
      <w:r w:rsidRPr="004674E3">
        <w:rPr>
          <w:rFonts w:ascii="Google Sans Text" w:eastAsia="Times New Roman" w:hAnsi="Google Sans Text" w:cs="Times New Roman"/>
          <w:color w:val="000000"/>
        </w:rPr>
        <w:t xml:space="preserve"> — Compact 3-in-1 unit ideal for huddle rooms, integrating camera, microphones, and speaker in one sleek design. </w:t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4674E3" w:rsidRPr="004674E3" w:rsidRDefault="004674E3" w:rsidP="0046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Wireless Conference Speakerphone Kit</w:t>
      </w:r>
      <w:r w:rsidRPr="004674E3">
        <w:rPr>
          <w:rFonts w:ascii="Google Sans Text" w:eastAsia="Times New Roman" w:hAnsi="Google Sans Text" w:cs="Times New Roman"/>
          <w:color w:val="000000"/>
        </w:rPr>
        <w:t xml:space="preserve"> — High-quality audio pickup to 10 m, providing full-room voice clarity without clutter.</w:t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4674E3" w:rsidRPr="004674E3" w:rsidRDefault="004674E3" w:rsidP="0046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4K AI Video Bar / 4K Auto-Tracking Video Bar</w:t>
      </w:r>
      <w:r w:rsidRPr="004674E3">
        <w:rPr>
          <w:rFonts w:ascii="Google Sans Text" w:eastAsia="Times New Roman" w:hAnsi="Google Sans Text" w:cs="Times New Roman"/>
          <w:color w:val="000000"/>
        </w:rPr>
        <w:t xml:space="preserve"> — Designed for medium and larger rooms, offering intelligent tracking, broad field of view, and seamless video conferencing.</w:t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4674E3" w:rsidRPr="004674E3" w:rsidRDefault="004674E3" w:rsidP="0046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USB Portable Speakerphone</w:t>
      </w:r>
      <w:r w:rsidRPr="004674E3">
        <w:rPr>
          <w:rFonts w:ascii="Google Sans Text" w:eastAsia="Times New Roman" w:hAnsi="Google Sans Text" w:cs="Times New Roman"/>
          <w:color w:val="000000"/>
        </w:rPr>
        <w:t xml:space="preserve"> — 360° full-range audio capture in a compact form factor — ideal for flexible, on-the-go setups.</w:t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4674E3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4674E3" w:rsidRPr="004674E3" w:rsidRDefault="004674E3" w:rsidP="0046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4E3">
        <w:rPr>
          <w:rFonts w:ascii="Google Sans Text" w:eastAsia="Times New Roman" w:hAnsi="Google Sans Text" w:cs="Times New Roman"/>
          <w:b/>
          <w:bCs/>
          <w:color w:val="000000"/>
        </w:rPr>
        <w:t>4-in-1 Android Video Conference System</w:t>
      </w:r>
      <w:r w:rsidRPr="004674E3">
        <w:rPr>
          <w:rFonts w:ascii="Google Sans Text" w:eastAsia="Times New Roman" w:hAnsi="Google Sans Text" w:cs="Times New Roman"/>
          <w:color w:val="000000"/>
        </w:rPr>
        <w:t xml:space="preserve"> — An end-to-end, all-in-one system combining camera, speakerphone, wireless mic, and compute in one device for simplified deployment. </w:t>
      </w:r>
    </w:p>
    <w:p w:rsidR="00A45B63" w:rsidRDefault="00A45B63">
      <w:bookmarkStart w:id="0" w:name="_GoBack"/>
      <w:bookmarkEnd w:id="0"/>
    </w:p>
    <w:sectPr w:rsidR="00A45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Google San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4D"/>
    <w:rsid w:val="004674E3"/>
    <w:rsid w:val="0053674D"/>
    <w:rsid w:val="00A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9FB0-8DA1-44F3-A3A6-1A27915B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4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2025-10-12T15:05:00Z</dcterms:created>
  <dcterms:modified xsi:type="dcterms:W3CDTF">2025-10-12T15:06:00Z</dcterms:modified>
</cp:coreProperties>
</file>