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staff after delete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2026-04-26T02:54:27.909Z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a7504a4f-6a11-48f8-a5e9-377ad148c47b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81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staff after delete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&lt;STAFF_DELETE_EMAIL&gt;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&lt;STAFF_DELETE_PASSWORD&gt;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usernotfound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usernotfound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staff.delete.1777172064854.vwbkct@test.com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69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19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ITC_12.20: status code match expected list</w:t>
      </w:r>
    </w:p>
    <w:p>
      <w:r>
        <w:t xml:space="preserve">2. [PASS] ITC_12.20: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Auth.UserNotFound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không tồn tại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ITC_12.20</w:t>
      </w:r>
    </w:p>
    <w:p>
      <w:r>
        <w:t xml:space="preserve">[log] Description    : Login staff after delete</w:t>
      </w:r>
    </w:p>
    <w:p>
      <w:r>
        <w:t xml:space="preserve">[log] Action         : login</w:t>
      </w:r>
    </w:p>
    <w:p>
      <w:r>
        <w:t xml:space="preserve">[log] User ID        : </w:t>
      </w:r>
    </w:p>
    <w:p>
      <w:r>
        <w:t xml:space="preserve">[log] Auth token raw : </w:t>
      </w:r>
    </w:p>
    <w:p>
      <w:r>
        <w:t xml:space="preserve">[log] Request URL    : http://localhost:5000/api/v1/auth/login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ITC_12.20</w:t>
      </w:r>
    </w:p>
    <w:p>
      <w:r>
        <w:t xml:space="preserve">[log] Description          : Login staff after delete</w:t>
      </w:r>
    </w:p>
    <w:p>
      <w:r>
        <w:t xml:space="preserve">[log] Action               : login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usernotfound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{"code":"Auth.UserNotFound","description":"Email không tồn tại"}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Integration detail   : No second delete.</w:t>
      </w:r>
    </w:p>
    <w:p>
      <w:r>
        <w:t xml:space="preserve">[log] Timestamp            : 2026-04-26T02:54:26.666Z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2026-04-26T02:54:27.910Z</dcterms:created>
  <dcterms:modified xsi:type="dcterms:W3CDTF">2026-04-26T02:54:27.910Z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