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Duplicate email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2026-04-26T02:54:19.973Z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9e8059cb-82fa-4e35-9b69-99b1469f88ac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Duplicate email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&lt;SEED_EMAIL_ITC_5_27&gt;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400|409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400|409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ITC_5.41 1777172054467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ITC_5.41 1777172054467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owner.itc527.17771720520569vbgd1@test.com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10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ITC_5.41: status code match expected list</w:t>
      </w:r>
    </w:p>
    <w:p>
      <w:r>
        <w:t xml:space="preserve">2. [PASS] ITC_5.41: response GUID expectation</w:t>
      </w:r>
    </w:p>
    <w:p>
      <w:r>
        <w:t xml:space="preserve">3. [PASS] ITC_5.41: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Identity.DuplicateEmail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này đã được sử dụng.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ITC_5.41</w:t>
      </w:r>
    </w:p>
    <w:p>
      <w:r>
        <w:t xml:space="preserve">[log] Description    : Duplicate email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ITC_5.41 1777172054467","ownerName":"Owner ITC_5.41 1777172054467","email":"owner.itc527.17771720520569vbgd1@test.com","password":"ValidPass123!","address":"123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ITC_5.41</w:t>
      </w:r>
    </w:p>
    <w:p>
      <w:r>
        <w:t xml:space="preserve">[log] Description          : Duplicate email</w:t>
      </w:r>
    </w:p>
    <w:p>
      <w:r>
        <w:t xml:space="preserve">[log] Expected status list : 400|409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email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{"code":"Identity.DuplicateEmail","description":"Email này đã được sử dụng."}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ITC_5.41 1777172054467","ownerName":"Owner ITC_5.41 1777172054467","email":"owner.itc527.17771720520569vbgd1@test.com","password":"ValidPass123!","address":"123 Test Street, Ho Chi Minh City","phoneNumber":"0901234567","planType":"Free"}</w:t>
      </w:r>
    </w:p>
    <w:p>
      <w:r>
        <w:t xml:space="preserve">[log] Email used           : owner.itc527.17771720520569vbgd1@test.com</w:t>
      </w:r>
    </w:p>
    <w:p>
      <w:r>
        <w:t xml:space="preserve">[log] Restaurant used      : Restaurant ITC_5.41 1777172054467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2026-04-26T02:54:14.516Z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2026-04-26T02:54:19.974Z</dcterms:created>
  <dcterms:modified xsi:type="dcterms:W3CDTF">2026-04-26T02:54:19.974Z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