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ITC_5.68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ITC_5.68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PhoneNumber too long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42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2026-04-26T02:54:20.581Z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48bec2c9-67f3-4d33-922e-773c455d3809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277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ITC_5.68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PhoneNumber too long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09012345678901234567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ITC_5.68 1777172059426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ITC_5.68 1777172059426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owner.itc568.17771720594264xu02g@test.com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09012345678901234567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94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ITC_5.68: status code match expected list | Expected statuses: 400, actual: 200: expected false to deeply equal true</w:t>
      </w:r>
    </w:p>
    <w:p>
      <w:r>
        <w:t xml:space="preserve">2. [FAIL] ITC_5.68: response GUID expectation | expect_guid=false, actual_is_guid=true: expected false to deeply equal true</w:t>
      </w:r>
    </w:p>
    <w:p>
      <w:r>
        <w:t xml:space="preserve">3. [FAIL] ITC_5.68: expected error token check | expected_error_contains=phone, actual_error_text=81f41195-ca0a-46fc-9247-0205e75fe568: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"81f41195-ca0a-46fc-9247-0205e75fe568"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ITC_5.68</w:t>
      </w:r>
    </w:p>
    <w:p>
      <w:r>
        <w:t xml:space="preserve">[log] Description    : PhoneNumber too long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ITC_5.68 1777172059426","ownerName":"Owner ITC_5.68 1777172059426","email":"owner.itc568.17771720594264xu02g@test.com","password":"ValidPass123!","address":"123 Test Street, Ho Chi Minh City","phoneNumber":"09012345678901234567","planType":"Free"}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ITC_5.68</w:t>
      </w:r>
    </w:p>
    <w:p>
      <w:r>
        <w:t xml:space="preserve">[log] Description          : PhoneNumber too long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phone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"81f41195-ca0a-46fc-9247-0205e75fe568"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ITC_5.68 1777172059426","ownerName":"Owner ITC_5.68 1777172059426","email":"owner.itc568.17771720594264xu02g@test.com","password":"ValidPass123!","address":"123 Test Street, Ho Chi Minh City","phoneNumber":"09012345678901234567","planType":"Free"}</w:t>
      </w:r>
    </w:p>
    <w:p>
      <w:r>
        <w:t xml:space="preserve">[log] Email used           : owner.itc568.17771720594264xu02g@test.com</w:t>
      </w:r>
    </w:p>
    <w:p>
      <w:r>
        <w:t xml:space="preserve">[log] Restaurant used      : Restaurant ITC_5.68 1777172059426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2026-04-26T02:54:19.572Z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2026-04-26T02:54:20.582Z</dcterms:created>
  <dcterms:modified xsi:type="dcterms:W3CDTF">2026-04-26T02:54:20.582Z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