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D9D3" w14:textId="36489720" w:rsidR="00AD73E0" w:rsidRPr="00AD73E0" w:rsidRDefault="00AD73E0" w:rsidP="00AD73E0">
      <w:pPr>
        <w:rPr>
          <w:sz w:val="24"/>
          <w:szCs w:val="28"/>
        </w:rPr>
      </w:pPr>
      <w:r w:rsidRPr="00AD73E0">
        <w:rPr>
          <w:rFonts w:hint="eastAsia"/>
          <w:sz w:val="24"/>
          <w:szCs w:val="28"/>
        </w:rPr>
        <w:t>로지스틱 회귀(</w:t>
      </w:r>
      <w:r w:rsidRPr="00AD73E0">
        <w:rPr>
          <w:sz w:val="24"/>
          <w:szCs w:val="28"/>
        </w:rPr>
        <w:t>Logistic)</w:t>
      </w:r>
      <w:r>
        <w:rPr>
          <w:rFonts w:hint="eastAsia"/>
          <w:sz w:val="24"/>
          <w:szCs w:val="28"/>
        </w:rPr>
        <w:t>에 대하여 알아보자.</w:t>
      </w:r>
    </w:p>
    <w:p w14:paraId="2BB1EE1F" w14:textId="77777777" w:rsidR="00AD73E0" w:rsidRDefault="00AD73E0"/>
    <w:p w14:paraId="659C3ABF" w14:textId="4334A8EE" w:rsidR="00266E3C" w:rsidRDefault="00AD73E0" w:rsidP="0068430D">
      <w:pPr>
        <w:ind w:firstLineChars="100" w:firstLine="200"/>
      </w:pPr>
      <w:r>
        <w:t>1</w:t>
      </w:r>
      <w:r>
        <w:rPr>
          <w:rFonts w:hint="eastAsia"/>
        </w:rPr>
        <w:t>학기 마지막 프로젝트로써 선형 회귀</w:t>
      </w:r>
      <w:r>
        <w:t>(Linear regression)</w:t>
      </w:r>
      <w:r>
        <w:rPr>
          <w:rFonts w:hint="eastAsia"/>
        </w:rPr>
        <w:t>으로 진행한 프로젝트의 데이터 성능 평가가 상당히 낮았다.</w:t>
      </w:r>
      <w:r w:rsidR="0068430D">
        <w:rPr>
          <w:rFonts w:hint="eastAsia"/>
        </w:rPr>
        <w:t xml:space="preserve"> </w:t>
      </w:r>
      <w:r>
        <w:rPr>
          <w:rFonts w:hint="eastAsia"/>
        </w:rPr>
        <w:t xml:space="preserve">이를 보완하기 위해서 더 많은 머신러닝 주제에 대한 공부가 필요하다고 판단하였고 </w:t>
      </w:r>
      <w:r w:rsidR="00254679">
        <w:rPr>
          <w:rFonts w:hint="eastAsia"/>
        </w:rPr>
        <w:t>로지스틱 회귀(</w:t>
      </w:r>
      <w:r w:rsidR="00254679">
        <w:t>Logistic)</w:t>
      </w:r>
      <w:r>
        <w:rPr>
          <w:rFonts w:hint="eastAsia"/>
        </w:rPr>
        <w:t>를 선택하게되었다.</w:t>
      </w:r>
    </w:p>
    <w:p w14:paraId="5641984A" w14:textId="77777777" w:rsidR="00353728" w:rsidRDefault="00353728" w:rsidP="0068430D">
      <w:pPr>
        <w:ind w:firstLineChars="100" w:firstLine="200"/>
      </w:pPr>
    </w:p>
    <w:p w14:paraId="22E3400C" w14:textId="77777777" w:rsidR="0025409E" w:rsidRDefault="002A7CE9" w:rsidP="00353728">
      <w:r>
        <w:rPr>
          <w:rFonts w:hint="eastAsia"/>
        </w:rPr>
        <w:t>로지스틱 회귀는 연속 형 데이터의 입력값으로 이산형</w:t>
      </w:r>
      <w:r w:rsidR="00E44A0A">
        <w:rPr>
          <w:rFonts w:hint="eastAsia"/>
        </w:rPr>
        <w:t xml:space="preserve">(자료값의 속성이나 그룹을 나타내는 자료 </w:t>
      </w:r>
      <w:r w:rsidR="00E44A0A">
        <w:t>(</w:t>
      </w:r>
      <w:r w:rsidR="00E44A0A">
        <w:rPr>
          <w:rFonts w:hint="eastAsia"/>
        </w:rPr>
        <w:t>남녀</w:t>
      </w:r>
      <w:r w:rsidR="00E44A0A">
        <w:t xml:space="preserve"> </w:t>
      </w:r>
      <w:r w:rsidR="00E44A0A">
        <w:rPr>
          <w:rFonts w:hint="eastAsia"/>
        </w:rPr>
        <w:t>등</w:t>
      </w:r>
      <w:r w:rsidR="00E44A0A">
        <w:t>)</w:t>
      </w:r>
      <w:r w:rsidR="00E44A0A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출력값을 </w:t>
      </w:r>
      <w:r w:rsidR="00353728">
        <w:rPr>
          <w:rFonts w:hint="eastAsia"/>
        </w:rPr>
        <w:t>가지는 회귀 분석의 한 종류이다.</w:t>
      </w:r>
      <w:r w:rsidR="00353728">
        <w:t xml:space="preserve"> </w:t>
      </w:r>
    </w:p>
    <w:p w14:paraId="418A378D" w14:textId="56C01B46" w:rsidR="00353728" w:rsidRDefault="00353728" w:rsidP="00353728">
      <w:r>
        <w:rPr>
          <w:rFonts w:hint="eastAsia"/>
        </w:rPr>
        <w:t xml:space="preserve">입력된 데이터의 특징을 이용하여 </w:t>
      </w:r>
      <w:r>
        <w:t xml:space="preserve">0 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사이의 출력값을 가지기 때문에 </w:t>
      </w:r>
      <w:r>
        <w:t>S</w:t>
      </w:r>
      <w:r>
        <w:rPr>
          <w:rFonts w:hint="eastAsia"/>
        </w:rPr>
        <w:t>커브 형태의 함수로 표현된다 때문에 분야에 따라 시그모이드</w:t>
      </w:r>
      <w:r w:rsidR="008355AF">
        <w:t>(</w:t>
      </w:r>
      <w:r w:rsidR="008355AF">
        <w:rPr>
          <w:rFonts w:hint="eastAsia"/>
        </w:rPr>
        <w:t>s</w:t>
      </w:r>
      <w:r w:rsidR="008355AF">
        <w:t>igmoid)</w:t>
      </w:r>
      <w:r>
        <w:rPr>
          <w:rFonts w:hint="eastAsia"/>
        </w:rPr>
        <w:t xml:space="preserve"> 함수로도 불리기도 한다. </w:t>
      </w:r>
    </w:p>
    <w:p w14:paraId="2312857D" w14:textId="77777777" w:rsidR="00B74B58" w:rsidRDefault="00B74B58" w:rsidP="00353728"/>
    <w:p w14:paraId="40D089E7" w14:textId="1B473B7C" w:rsidR="00FA34C0" w:rsidRPr="00B74B58" w:rsidRDefault="00B74B5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DBED3AA" w14:textId="728AADED" w:rsidR="00B74B58" w:rsidRDefault="00B74B58" w:rsidP="00B74B58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27F165B9" wp14:editId="72D83A61">
            <wp:extent cx="4210050" cy="2781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42DA" w14:textId="4D185F81" w:rsidR="00FA34C0" w:rsidRDefault="00FA34C0" w:rsidP="00FA34C0">
      <w:pPr>
        <w:ind w:firstLineChars="100" w:firstLine="200"/>
        <w:jc w:val="left"/>
      </w:pPr>
      <w:r>
        <w:rPr>
          <w:rFonts w:hint="eastAsia"/>
        </w:rPr>
        <w:t>승산(</w:t>
      </w:r>
      <w:r>
        <w:t>Odds)</w:t>
      </w:r>
      <w:r>
        <w:rPr>
          <w:rFonts w:hint="eastAsia"/>
        </w:rPr>
        <w:t xml:space="preserve">는 임의의 사건 </w:t>
      </w:r>
      <w:r>
        <w:t>A</w:t>
      </w:r>
      <w:r>
        <w:rPr>
          <w:rFonts w:hint="eastAsia"/>
        </w:rPr>
        <w:t>가 발생하지 않을 확률 대비 일어날 확률의 비율을 뜻하는 개념이다.</w:t>
      </w:r>
      <w:r>
        <w:t xml:space="preserve"> </w:t>
      </w:r>
    </w:p>
    <w:p w14:paraId="6D593DA9" w14:textId="77777777" w:rsidR="00FA34C0" w:rsidRPr="00FA34C0" w:rsidRDefault="00FA34C0" w:rsidP="00FA34C0">
      <w:pPr>
        <w:ind w:firstLineChars="100" w:firstLine="200"/>
        <w:jc w:val="left"/>
      </w:pPr>
      <m:oMathPara>
        <m:oMath>
          <m:r>
            <w:rPr>
              <w:rFonts w:ascii="Cambria Math" w:hAnsi="Cambria Math"/>
            </w:rPr>
            <m:t xml:space="preserve">odds=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661F9FBC" w14:textId="275FBCF1" w:rsidR="00FA34C0" w:rsidRDefault="00FA34C0" w:rsidP="00FA34C0">
      <w:pPr>
        <w:ind w:firstLineChars="100" w:firstLine="200"/>
        <w:jc w:val="left"/>
        <w:rPr>
          <w:iCs/>
        </w:rPr>
      </w:pP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 xml:space="preserve">만약 </w:t>
      </w:r>
      <w:r>
        <w:rPr>
          <w:iCs/>
        </w:rPr>
        <w:t>P(A)</w:t>
      </w:r>
      <w:r>
        <w:rPr>
          <w:rFonts w:hint="eastAsia"/>
          <w:iCs/>
        </w:rPr>
        <w:t xml:space="preserve">가 </w:t>
      </w:r>
      <w:r>
        <w:rPr>
          <w:iCs/>
        </w:rPr>
        <w:t>1</w:t>
      </w:r>
      <w:r>
        <w:rPr>
          <w:rFonts w:hint="eastAsia"/>
          <w:iCs/>
        </w:rPr>
        <w:t>에 가까울수록 승산은 치솟을 것이다.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또한 </w:t>
      </w:r>
      <w:r>
        <w:rPr>
          <w:iCs/>
        </w:rPr>
        <w:t>P(A)</w:t>
      </w:r>
      <w:r>
        <w:rPr>
          <w:rFonts w:hint="eastAsia"/>
          <w:iCs/>
        </w:rPr>
        <w:t xml:space="preserve">가 </w:t>
      </w:r>
      <w:r>
        <w:rPr>
          <w:iCs/>
        </w:rPr>
        <w:t>0</w:t>
      </w:r>
      <w:r w:rsidR="00127948">
        <w:rPr>
          <w:rFonts w:hint="eastAsia"/>
          <w:iCs/>
        </w:rPr>
        <w:t xml:space="preserve">이라면 </w:t>
      </w:r>
      <w:r w:rsidR="00127948">
        <w:rPr>
          <w:iCs/>
        </w:rPr>
        <w:t>0</w:t>
      </w:r>
      <w:r w:rsidR="00127948">
        <w:rPr>
          <w:rFonts w:hint="eastAsia"/>
          <w:iCs/>
        </w:rPr>
        <w:t>이 된다.</w:t>
      </w:r>
    </w:p>
    <w:p w14:paraId="1EE04112" w14:textId="0957AD7F" w:rsidR="00111CB7" w:rsidRDefault="00111CB7" w:rsidP="00111CB7">
      <w:pPr>
        <w:jc w:val="left"/>
        <w:rPr>
          <w:rFonts w:hint="eastAsia"/>
          <w:iCs/>
        </w:rPr>
      </w:pPr>
      <w:r>
        <w:rPr>
          <w:rFonts w:hint="eastAsia"/>
          <w:iCs/>
        </w:rPr>
        <w:t>승산(</w:t>
      </w:r>
      <w:r>
        <w:rPr>
          <w:iCs/>
        </w:rPr>
        <w:t>odds)</w:t>
      </w:r>
      <w:r>
        <w:rPr>
          <w:rFonts w:hint="eastAsia"/>
          <w:iCs/>
        </w:rPr>
        <w:t>에 로그를 씌우게 된다면 로그승산(로짓,</w:t>
      </w:r>
      <w:r>
        <w:rPr>
          <w:iCs/>
        </w:rPr>
        <w:t xml:space="preserve"> logit)</w:t>
      </w:r>
      <w:r>
        <w:rPr>
          <w:rFonts w:hint="eastAsia"/>
          <w:iCs/>
        </w:rPr>
        <w:t>이라고 하는데 이를 종속변수로 하여 선형회귀모형을 만드는 것을 로지스틱 회귀분석이라고 한다.</w:t>
      </w:r>
    </w:p>
    <w:p w14:paraId="18E0B0DB" w14:textId="1BF787AD" w:rsidR="00127948" w:rsidRDefault="00127948" w:rsidP="00127948">
      <w:pPr>
        <w:jc w:val="left"/>
        <w:rPr>
          <w:iCs/>
        </w:rPr>
      </w:pPr>
      <w:r>
        <w:rPr>
          <w:rFonts w:hint="eastAsia"/>
          <w:iCs/>
        </w:rPr>
        <w:lastRenderedPageBreak/>
        <w:t>승산비(</w:t>
      </w:r>
      <w:r>
        <w:rPr>
          <w:iCs/>
        </w:rPr>
        <w:t>odds ratio)</w:t>
      </w:r>
      <w:r>
        <w:rPr>
          <w:rFonts w:hint="eastAsia"/>
          <w:iCs/>
        </w:rPr>
        <w:t>는 특정 요인B의 여부에 따른 사건 발생 확률을 비교할 때 사용되는 척도이다</w:t>
      </w:r>
    </w:p>
    <w:p w14:paraId="352FA363" w14:textId="03A79451" w:rsidR="00127948" w:rsidRPr="00111CB7" w:rsidRDefault="00127948" w:rsidP="00127948">
      <w:pPr>
        <w:ind w:firstLineChars="100" w:firstLine="200"/>
        <w:jc w:val="left"/>
      </w:pPr>
      <m:oMathPara>
        <m:oMath>
          <m:r>
            <w:rPr>
              <w:rFonts w:ascii="Cambria Math" w:hAnsi="Cambria Math"/>
            </w:rPr>
            <m:t>odds</m:t>
          </m:r>
          <m:r>
            <w:rPr>
              <w:rFonts w:ascii="Cambria Math" w:hAnsi="Cambria Math"/>
            </w:rPr>
            <m:t>Ratio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odds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odds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EF19D39" w14:textId="26297D95" w:rsidR="00111CB7" w:rsidRDefault="00111CB7" w:rsidP="00127948">
      <w:pPr>
        <w:ind w:firstLineChars="100" w:firstLine="200"/>
        <w:jc w:val="left"/>
      </w:pPr>
    </w:p>
    <w:p w14:paraId="20C389DC" w14:textId="088C7067" w:rsidR="00111CB7" w:rsidRDefault="00111CB7" w:rsidP="00127948">
      <w:pPr>
        <w:ind w:firstLineChars="100" w:firstLine="200"/>
        <w:jc w:val="left"/>
      </w:pPr>
    </w:p>
    <w:p w14:paraId="0EC0CABB" w14:textId="77777777" w:rsidR="00111CB7" w:rsidRPr="00FA34C0" w:rsidRDefault="00111CB7" w:rsidP="00127948">
      <w:pPr>
        <w:ind w:firstLineChars="100" w:firstLine="200"/>
        <w:jc w:val="left"/>
        <w:rPr>
          <w:rFonts w:hint="eastAsia"/>
        </w:rPr>
      </w:pPr>
    </w:p>
    <w:p w14:paraId="5D7E590B" w14:textId="795414CA" w:rsidR="00127948" w:rsidRDefault="00111CB7" w:rsidP="00FA34C0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 xml:space="preserve">만약 </w:t>
      </w:r>
      <w:r>
        <w:rPr>
          <w:iCs/>
        </w:rPr>
        <w:t>3</w:t>
      </w:r>
      <w:r>
        <w:rPr>
          <w:rFonts w:hint="eastAsia"/>
          <w:iCs/>
        </w:rPr>
        <w:t>개 이상의 범주를 가진 데이터라면 다항 로지스틱 회귀(</w:t>
      </w:r>
      <w:r>
        <w:rPr>
          <w:iCs/>
        </w:rPr>
        <w:t>multinomial logistic regression)</w:t>
      </w:r>
      <w:r>
        <w:rPr>
          <w:rFonts w:hint="eastAsia"/>
          <w:iCs/>
        </w:rPr>
        <w:t>을 이용할 수 있다.</w:t>
      </w:r>
      <w:r w:rsidR="00DA6D29">
        <w:rPr>
          <w:rFonts w:hint="eastAsia"/>
          <w:iCs/>
        </w:rPr>
        <w:t xml:space="preserve"> 다항 로지스틱 회귀에서는 </w:t>
      </w:r>
      <w:r w:rsidR="00DA6D29">
        <w:rPr>
          <w:iCs/>
        </w:rPr>
        <w:t>A, B, C 3</w:t>
      </w:r>
      <w:r w:rsidR="00DA6D29">
        <w:rPr>
          <w:rFonts w:hint="eastAsia"/>
          <w:iCs/>
        </w:rPr>
        <w:t xml:space="preserve">개의 범주와 독립변수가 있을 때 </w:t>
      </w:r>
      <w:r w:rsidR="00DA6D29">
        <w:rPr>
          <w:iCs/>
        </w:rPr>
        <w:t>2</w:t>
      </w:r>
      <w:r w:rsidR="00DA6D29">
        <w:rPr>
          <w:rFonts w:hint="eastAsia"/>
          <w:iCs/>
        </w:rPr>
        <w:t>개의 유사로짓(</w:t>
      </w:r>
      <w:r w:rsidR="00DA6D29">
        <w:rPr>
          <w:iCs/>
        </w:rPr>
        <w:t>pseudo logit)</w:t>
      </w:r>
      <w:r w:rsidR="00DA6D29">
        <w:rPr>
          <w:rFonts w:hint="eastAsia"/>
          <w:iCs/>
        </w:rPr>
        <w:t>식을 만들 수 있다.</w:t>
      </w:r>
    </w:p>
    <w:p w14:paraId="2D7277F7" w14:textId="77777777" w:rsidR="00DA6D29" w:rsidRPr="00DA6D29" w:rsidRDefault="00DA6D29" w:rsidP="00DA6D29">
      <w:pPr>
        <w:ind w:firstLineChars="100" w:firstLine="200"/>
        <w:jc w:val="left"/>
      </w:pPr>
      <m:oMathPara>
        <m:oMath>
          <m:r>
            <w:rPr>
              <w:rFonts w:ascii="Cambria Math" w:hAnsi="Cambria Math"/>
            </w:rPr>
            <m:t>logit(A)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14:paraId="5047E63C" w14:textId="645F00B3" w:rsidR="00DA6D29" w:rsidRPr="00DA6D29" w:rsidRDefault="00DA6D29" w:rsidP="00DA6D29">
      <w:pPr>
        <w:ind w:firstLineChars="100" w:firstLine="200"/>
        <w:jc w:val="left"/>
        <w:rPr>
          <w:rFonts w:hint="eastAsia"/>
        </w:rPr>
      </w:pPr>
      <w:r w:rsidRPr="00DA6D2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logit(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14:paraId="1359B892" w14:textId="0D7D9290" w:rsidR="00DA6D29" w:rsidRDefault="003E347E" w:rsidP="00FA34C0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>[링크]</w:t>
      </w:r>
    </w:p>
    <w:p w14:paraId="51722C3D" w14:textId="2417FA13" w:rsidR="003E347E" w:rsidRDefault="00DA6D29" w:rsidP="003E347E">
      <w:pPr>
        <w:ind w:firstLineChars="100" w:firstLine="200"/>
        <w:jc w:val="left"/>
        <w:rPr>
          <w:rFonts w:hint="eastAsia"/>
          <w:iCs/>
        </w:rPr>
      </w:pPr>
      <w:r>
        <w:rPr>
          <w:rFonts w:hint="eastAsia"/>
          <w:iCs/>
        </w:rPr>
        <w:t xml:space="preserve"> 타이타닉 </w:t>
      </w:r>
      <w:r w:rsidR="003E347E">
        <w:rPr>
          <w:rFonts w:hint="eastAsia"/>
          <w:iCs/>
        </w:rPr>
        <w:t xml:space="preserve">데이터를 </w:t>
      </w:r>
      <w:r w:rsidR="003E347E">
        <w:rPr>
          <w:iCs/>
        </w:rPr>
        <w:t>sklearn</w:t>
      </w:r>
      <w:r w:rsidR="003E347E">
        <w:rPr>
          <w:rFonts w:hint="eastAsia"/>
          <w:iCs/>
        </w:rPr>
        <w:t>의 로지스틱 회귀 클래스를 이용하여 처리해보았다.</w:t>
      </w:r>
    </w:p>
    <w:p w14:paraId="31F6F7DD" w14:textId="413983EB" w:rsidR="003E347E" w:rsidRDefault="003E347E" w:rsidP="003E347E">
      <w:pPr>
        <w:ind w:firstLineChars="100" w:firstLine="200"/>
        <w:jc w:val="center"/>
        <w:rPr>
          <w:iCs/>
        </w:rPr>
      </w:pPr>
      <w:r>
        <w:rPr>
          <w:noProof/>
        </w:rPr>
        <w:drawing>
          <wp:inline distT="0" distB="0" distL="0" distR="0" wp14:anchorId="5686B2D9" wp14:editId="08881EEE">
            <wp:extent cx="1962150" cy="37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FE70" w14:textId="51173DDF" w:rsidR="003E347E" w:rsidRDefault="003E347E" w:rsidP="00FA34C0">
      <w:pPr>
        <w:ind w:firstLineChars="100" w:firstLine="200"/>
        <w:jc w:val="left"/>
        <w:rPr>
          <w:iCs/>
        </w:rPr>
      </w:pPr>
      <w:r>
        <w:rPr>
          <w:rFonts w:hint="eastAsia"/>
          <w:iCs/>
        </w:rPr>
        <w:t xml:space="preserve">데이터 성능 평가결과 약 </w:t>
      </w:r>
      <w:r>
        <w:rPr>
          <w:iCs/>
        </w:rPr>
        <w:t>80%</w:t>
      </w:r>
      <w:r>
        <w:rPr>
          <w:rFonts w:hint="eastAsia"/>
          <w:iCs/>
        </w:rPr>
        <w:t>정도의 정확도가 측정되었다.</w:t>
      </w:r>
    </w:p>
    <w:p w14:paraId="71854C47" w14:textId="6C943C84" w:rsidR="003E347E" w:rsidRDefault="003E347E" w:rsidP="0025409E">
      <w:pPr>
        <w:ind w:firstLineChars="100" w:firstLine="200"/>
        <w:jc w:val="left"/>
        <w:rPr>
          <w:rFonts w:hint="eastAsia"/>
          <w:iCs/>
        </w:rPr>
      </w:pPr>
      <w:r>
        <w:rPr>
          <w:rFonts w:hint="eastAsia"/>
          <w:iCs/>
        </w:rPr>
        <w:t>1학기 프로젝트의 정확도보다는 휠씬 높은 수치였지만 이산형 출력값을 가지는 로지스틱 회귀의 특성상 아쉬움이 남았다.</w:t>
      </w:r>
    </w:p>
    <w:p w14:paraId="122A88FB" w14:textId="77A6D82D" w:rsidR="00C52112" w:rsidRDefault="00C52112" w:rsidP="0025409E">
      <w:pPr>
        <w:jc w:val="left"/>
        <w:rPr>
          <w:iCs/>
        </w:rPr>
      </w:pPr>
      <w:r w:rsidRPr="00C52112">
        <w:rPr>
          <w:rFonts w:hint="eastAsia"/>
          <w:iCs/>
        </w:rPr>
        <w:t>서울</w:t>
      </w:r>
      <w:r w:rsidRPr="00C52112">
        <w:rPr>
          <w:iCs/>
        </w:rPr>
        <w:t xml:space="preserve"> iCT이노베이션스퀘어</w:t>
      </w:r>
      <w:r>
        <w:rPr>
          <w:rFonts w:hint="eastAsia"/>
          <w:iCs/>
        </w:rPr>
        <w:t>에서 진행한 수업에서 배웠던 시그모이드(</w:t>
      </w:r>
      <w:r>
        <w:rPr>
          <w:iCs/>
        </w:rPr>
        <w:t>sigmoid)</w:t>
      </w:r>
      <w:r>
        <w:rPr>
          <w:rFonts w:hint="eastAsia"/>
          <w:iCs/>
        </w:rPr>
        <w:t xml:space="preserve">를 </w:t>
      </w:r>
      <w:r w:rsidR="0025409E">
        <w:rPr>
          <w:rFonts w:hint="eastAsia"/>
          <w:iCs/>
        </w:rPr>
        <w:t xml:space="preserve">활성화 함수로 사용한 </w:t>
      </w:r>
      <w:r>
        <w:rPr>
          <w:rFonts w:hint="eastAsia"/>
          <w:iCs/>
        </w:rPr>
        <w:t>분석 방법이라는 것이 인상 깊었다.</w:t>
      </w:r>
    </w:p>
    <w:p w14:paraId="6DD0B2BB" w14:textId="77777777" w:rsidR="00C52112" w:rsidRPr="00FA34C0" w:rsidRDefault="00C52112" w:rsidP="00DD1D64">
      <w:pPr>
        <w:jc w:val="left"/>
        <w:rPr>
          <w:rFonts w:hint="eastAsia"/>
          <w:iCs/>
        </w:rPr>
      </w:pPr>
    </w:p>
    <w:sectPr w:rsidR="00C52112" w:rsidRPr="00FA3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79"/>
    <w:rsid w:val="00043DC8"/>
    <w:rsid w:val="00111CB7"/>
    <w:rsid w:val="00127948"/>
    <w:rsid w:val="0025409E"/>
    <w:rsid w:val="00254679"/>
    <w:rsid w:val="002A7CE9"/>
    <w:rsid w:val="00353728"/>
    <w:rsid w:val="003E347E"/>
    <w:rsid w:val="00425A08"/>
    <w:rsid w:val="0068430D"/>
    <w:rsid w:val="00821C60"/>
    <w:rsid w:val="008355AF"/>
    <w:rsid w:val="00915575"/>
    <w:rsid w:val="00AD73E0"/>
    <w:rsid w:val="00B74B58"/>
    <w:rsid w:val="00C12D7F"/>
    <w:rsid w:val="00C52112"/>
    <w:rsid w:val="00DA6D29"/>
    <w:rsid w:val="00DD1D64"/>
    <w:rsid w:val="00E44A0A"/>
    <w:rsid w:val="00F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EE17"/>
  <w15:chartTrackingRefBased/>
  <w15:docId w15:val="{37BF4EE5-C0F8-4CA8-BD6A-FC02F118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김형진</dc:creator>
  <cp:keywords/>
  <dc:description/>
  <cp:lastModifiedBy>김형진</cp:lastModifiedBy>
  <cp:revision>3</cp:revision>
  <dcterms:created xsi:type="dcterms:W3CDTF">2022-08-13T05:24:00Z</dcterms:created>
  <dcterms:modified xsi:type="dcterms:W3CDTF">2022-08-14T10:53:00Z</dcterms:modified>
</cp:coreProperties>
</file>