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C3581" w14:textId="21CA6B1D" w:rsidR="00266E3C" w:rsidRDefault="008C13DB">
      <w:r>
        <w:rPr>
          <w:rFonts w:hint="eastAsia"/>
        </w:rPr>
        <w:t>방학 중 소프트웨어 나눔</w:t>
      </w:r>
      <w:r w:rsidR="00082E39">
        <w:rPr>
          <w:rFonts w:hint="eastAsia"/>
        </w:rPr>
        <w:t xml:space="preserve"> </w:t>
      </w:r>
      <w:r>
        <w:rPr>
          <w:rFonts w:hint="eastAsia"/>
        </w:rPr>
        <w:t>축제라는 중학생 대상 교육 활동을 준비하면서 누군가를 가르친다는 것에 대해 대단함을 느꼈다.</w:t>
      </w:r>
    </w:p>
    <w:p w14:paraId="5FF1D093" w14:textId="02C2E102" w:rsidR="008C13DB" w:rsidRDefault="008C13DB">
      <w:r>
        <w:rPr>
          <w:rFonts w:hint="eastAsia"/>
        </w:rPr>
        <w:t>마침 한국사 발표를 해야</w:t>
      </w:r>
      <w:r w:rsidR="00082E39">
        <w:rPr>
          <w:rFonts w:hint="eastAsia"/>
        </w:rPr>
        <w:t xml:space="preserve"> </w:t>
      </w:r>
      <w:r>
        <w:rPr>
          <w:rFonts w:hint="eastAsia"/>
        </w:rPr>
        <w:t>했기 때문</w:t>
      </w:r>
      <w:r w:rsidR="00082E39">
        <w:rPr>
          <w:rFonts w:hint="eastAsia"/>
        </w:rPr>
        <w:t>에</w:t>
      </w:r>
      <w:r>
        <w:rPr>
          <w:rFonts w:hint="eastAsia"/>
        </w:rPr>
        <w:t xml:space="preserve"> 일제 시대 조선의 교육을 주제로 삼았다.</w:t>
      </w:r>
    </w:p>
    <w:p w14:paraId="0444ADE6" w14:textId="103F6554" w:rsidR="0014526F" w:rsidRDefault="0014526F">
      <w:r>
        <w:rPr>
          <w:rFonts w:hint="eastAsia"/>
        </w:rPr>
        <w:t>그 중 국어를 연구하고 제자들을 양성한 주시경을 최종 주제로 선택하였다.</w:t>
      </w:r>
    </w:p>
    <w:p w14:paraId="4B7EECAF" w14:textId="06664E3D" w:rsidR="0014526F" w:rsidRDefault="0014526F">
      <w:r>
        <w:rPr>
          <w:rFonts w:hint="eastAsia"/>
        </w:rPr>
        <w:t xml:space="preserve">주시경은 </w:t>
      </w:r>
      <w:r>
        <w:t>1876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 xml:space="preserve">월 </w:t>
      </w:r>
      <w:r>
        <w:t>22</w:t>
      </w:r>
      <w:r>
        <w:rPr>
          <w:rFonts w:hint="eastAsia"/>
        </w:rPr>
        <w:t>일 황해도 봉산군에서 태어난 한국의 독립운동가이자 국어학자이다.</w:t>
      </w:r>
    </w:p>
    <w:p w14:paraId="0790B4F6" w14:textId="1678E472" w:rsidR="0014526F" w:rsidRDefault="0014526F">
      <w:r>
        <w:rPr>
          <w:rFonts w:hint="eastAsia"/>
        </w:rPr>
        <w:t>주시경은 한문을 배우는 중 뜻도 알 수 없는 어려운 한문을 읽고 다시 우리말로 풀이하는 한문 강독법에 의문을 품고 국어를 연구하기 시작했다.</w:t>
      </w:r>
    </w:p>
    <w:p w14:paraId="36E09AB8" w14:textId="7B208EDB" w:rsidR="0014526F" w:rsidRDefault="0014526F">
      <w:r>
        <w:rPr>
          <w:rFonts w:hint="eastAsia"/>
        </w:rPr>
        <w:t>(</w:t>
      </w:r>
      <w:r w:rsidRPr="0014526F">
        <w:rPr>
          <w:rFonts w:hint="eastAsia"/>
        </w:rPr>
        <w:t>學而時習之</w:t>
      </w:r>
      <w:r w:rsidRPr="0014526F">
        <w:t>, 不亦說乎 → 학이시습지, 불역열호 → 학이시습지면 불역열호아 → 배우고 때때로 익히면 또한 즐겁지 아니한가</w:t>
      </w:r>
      <w:r>
        <w:rPr>
          <w:rFonts w:hint="eastAsia"/>
        </w:rPr>
        <w:t>)</w:t>
      </w:r>
    </w:p>
    <w:p w14:paraId="2B15666A" w14:textId="78D51141" w:rsidR="009F2E6E" w:rsidRDefault="009F2E6E">
      <w:r>
        <w:rPr>
          <w:rFonts w:hint="eastAsia"/>
        </w:rPr>
        <w:t xml:space="preserve">이후 서울로 상경하여 </w:t>
      </w:r>
      <w:r>
        <w:t>1894</w:t>
      </w:r>
      <w:r>
        <w:rPr>
          <w:rFonts w:hint="eastAsia"/>
        </w:rPr>
        <w:t>년 배재학당에 입학한다.</w:t>
      </w:r>
    </w:p>
    <w:p w14:paraId="2103DEFB" w14:textId="093EB3B1" w:rsidR="009F2E6E" w:rsidRDefault="00184112">
      <w:pPr>
        <w:rPr>
          <w:rFonts w:hint="eastAsia"/>
        </w:rPr>
      </w:pPr>
      <w:r>
        <w:rPr>
          <w:rFonts w:hint="eastAsia"/>
        </w:rPr>
        <w:t>국어 연구에 매진하던 중 주시경은 서재필에게 발탁되어</w:t>
      </w:r>
      <w:r>
        <w:t xml:space="preserve"> </w:t>
      </w:r>
      <w:r>
        <w:rPr>
          <w:rFonts w:hint="eastAsia"/>
        </w:rPr>
        <w:t>독립신문을 출간할 때 순</w:t>
      </w:r>
      <w:r w:rsidR="00082E39">
        <w:rPr>
          <w:rFonts w:hint="eastAsia"/>
        </w:rPr>
        <w:t xml:space="preserve"> </w:t>
      </w:r>
      <w:r>
        <w:rPr>
          <w:rFonts w:hint="eastAsia"/>
        </w:rPr>
        <w:t>한글로 교정보는 일을 했으며 독립협회에도 참여하였다.</w:t>
      </w:r>
    </w:p>
    <w:p w14:paraId="3594CCCB" w14:textId="79C51C9A" w:rsidR="00184112" w:rsidRDefault="00184112" w:rsidP="00FB12D5">
      <w:pPr>
        <w:rPr>
          <w:rFonts w:hint="eastAsia"/>
        </w:rPr>
      </w:pPr>
      <w:r>
        <w:rPr>
          <w:rFonts w:hint="eastAsia"/>
        </w:rPr>
        <w:t>1</w:t>
      </w:r>
      <w:r>
        <w:t>900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>월 배재학당</w:t>
      </w:r>
      <w:r w:rsidR="00082E39">
        <w:rPr>
          <w:rFonts w:hint="eastAsia"/>
        </w:rPr>
        <w:t>을</w:t>
      </w:r>
      <w:r>
        <w:rPr>
          <w:rFonts w:hint="eastAsia"/>
        </w:rPr>
        <w:t xml:space="preserve"> 졸업하고 국어 연구뿐만 아니라 양지과(지리학)</w:t>
      </w:r>
      <w:r>
        <w:t xml:space="preserve">, </w:t>
      </w:r>
      <w:r>
        <w:rPr>
          <w:rFonts w:hint="eastAsia"/>
        </w:rPr>
        <w:t>수물학(수학)등에도 엄청난 학구열을 보이며 여러 학교(</w:t>
      </w:r>
      <w:r w:rsidRPr="00184112">
        <w:rPr>
          <w:rFonts w:hint="eastAsia"/>
        </w:rPr>
        <w:t>간호원양성학교</w:t>
      </w:r>
      <w:r>
        <w:rPr>
          <w:rFonts w:hint="eastAsia"/>
        </w:rPr>
        <w:t>,</w:t>
      </w:r>
      <w:r>
        <w:t xml:space="preserve"> </w:t>
      </w:r>
      <w:r w:rsidRPr="00184112">
        <w:rPr>
          <w:rFonts w:hint="eastAsia"/>
        </w:rPr>
        <w:t>공옥학교</w:t>
      </w:r>
      <w:r>
        <w:rPr>
          <w:rFonts w:hint="eastAsia"/>
        </w:rPr>
        <w:t>,</w:t>
      </w:r>
      <w:r w:rsidRPr="00184112">
        <w:rPr>
          <w:rFonts w:hint="eastAsia"/>
        </w:rPr>
        <w:t>명신학교</w:t>
      </w:r>
      <w:r>
        <w:rPr>
          <w:rFonts w:hint="eastAsia"/>
        </w:rPr>
        <w:t>,</w:t>
      </w:r>
      <w:r w:rsidRPr="00184112">
        <w:rPr>
          <w:rFonts w:hint="eastAsia"/>
        </w:rPr>
        <w:t>숙명여자고등학교</w:t>
      </w:r>
      <w:r>
        <w:rPr>
          <w:rFonts w:hint="eastAsia"/>
        </w:rPr>
        <w:t>,</w:t>
      </w:r>
      <w:r w:rsidRPr="00184112">
        <w:rPr>
          <w:rFonts w:hint="eastAsia"/>
        </w:rPr>
        <w:t>서우학교</w:t>
      </w:r>
      <w:r w:rsidR="00FB12D5">
        <w:rPr>
          <w:rFonts w:hint="eastAsia"/>
        </w:rPr>
        <w:t>,</w:t>
      </w:r>
      <w:r w:rsidRPr="00184112">
        <w:rPr>
          <w:rFonts w:hint="eastAsia"/>
        </w:rPr>
        <w:t>협성학교</w:t>
      </w:r>
      <w:r w:rsidR="00FB12D5">
        <w:rPr>
          <w:rFonts w:hint="eastAsia"/>
        </w:rPr>
        <w:t>,</w:t>
      </w:r>
      <w:r w:rsidRPr="00184112">
        <w:rPr>
          <w:rFonts w:hint="eastAsia"/>
        </w:rPr>
        <w:t>오성학교이화학당</w:t>
      </w:r>
      <w:r w:rsidR="00FB12D5">
        <w:rPr>
          <w:rFonts w:hint="eastAsia"/>
        </w:rPr>
        <w:t>,</w:t>
      </w:r>
      <w:r w:rsidRPr="00184112">
        <w:rPr>
          <w:rFonts w:hint="eastAsia"/>
        </w:rPr>
        <w:t>흥화학교</w:t>
      </w:r>
      <w:r w:rsidR="00FB12D5">
        <w:rPr>
          <w:rFonts w:hint="eastAsia"/>
        </w:rPr>
        <w:t>,</w:t>
      </w:r>
      <w:r w:rsidRPr="00184112">
        <w:rPr>
          <w:rFonts w:hint="eastAsia"/>
        </w:rPr>
        <w:t>기호학교</w:t>
      </w:r>
      <w:r w:rsidR="00FB12D5">
        <w:rPr>
          <w:rFonts w:hint="eastAsia"/>
        </w:rPr>
        <w:t>,</w:t>
      </w:r>
      <w:r w:rsidRPr="00184112">
        <w:rPr>
          <w:rFonts w:hint="eastAsia"/>
        </w:rPr>
        <w:t>융희학교</w:t>
      </w:r>
      <w:r w:rsidR="00FB12D5">
        <w:rPr>
          <w:rFonts w:hint="eastAsia"/>
        </w:rPr>
        <w:t>,</w:t>
      </w:r>
      <w:r w:rsidRPr="00184112">
        <w:rPr>
          <w:rFonts w:hint="eastAsia"/>
        </w:rPr>
        <w:t>중앙학교</w:t>
      </w:r>
      <w:r w:rsidR="00FB12D5">
        <w:rPr>
          <w:rFonts w:hint="eastAsia"/>
        </w:rPr>
        <w:t>,</w:t>
      </w:r>
      <w:r w:rsidRPr="00184112">
        <w:rPr>
          <w:rFonts w:hint="eastAsia"/>
        </w:rPr>
        <w:t>휘문의숙</w:t>
      </w:r>
      <w:r w:rsidR="00FB12D5">
        <w:rPr>
          <w:rFonts w:hint="eastAsia"/>
        </w:rPr>
        <w:t>,</w:t>
      </w:r>
      <w:r w:rsidRPr="00184112">
        <w:rPr>
          <w:rFonts w:hint="eastAsia"/>
        </w:rPr>
        <w:t>보성중학교</w:t>
      </w:r>
      <w:r w:rsidR="00FB12D5">
        <w:rPr>
          <w:rFonts w:hint="eastAsia"/>
        </w:rPr>
        <w:t>,</w:t>
      </w:r>
      <w:r w:rsidRPr="00184112">
        <w:rPr>
          <w:rFonts w:hint="eastAsia"/>
        </w:rPr>
        <w:t>사범강습소</w:t>
      </w:r>
      <w:r w:rsidR="00FB12D5">
        <w:rPr>
          <w:rFonts w:hint="eastAsia"/>
        </w:rPr>
        <w:t>,</w:t>
      </w:r>
      <w:r w:rsidRPr="00184112">
        <w:rPr>
          <w:rFonts w:hint="eastAsia"/>
        </w:rPr>
        <w:t>배재학당</w:t>
      </w:r>
      <w:r w:rsidR="00FB12D5">
        <w:rPr>
          <w:rFonts w:hint="eastAsia"/>
        </w:rPr>
        <w:t xml:space="preserve"> </w:t>
      </w:r>
      <w:r>
        <w:rPr>
          <w:rFonts w:hint="eastAsia"/>
        </w:rPr>
        <w:t>등</w:t>
      </w:r>
      <w:r>
        <w:t>)</w:t>
      </w:r>
      <w:r>
        <w:rPr>
          <w:rFonts w:hint="eastAsia"/>
        </w:rPr>
        <w:t xml:space="preserve">에서 강사를 맡게 되었는데 책가방을 쓰지 않고 보따리에 책을 넣고 다니면서 빡빡한 수업 일정 </w:t>
      </w:r>
      <w:r w:rsidR="00082E39">
        <w:rPr>
          <w:rFonts w:hint="eastAsia"/>
        </w:rPr>
        <w:t>때</w:t>
      </w:r>
      <w:r>
        <w:rPr>
          <w:rFonts w:hint="eastAsia"/>
        </w:rPr>
        <w:t xml:space="preserve">문에 늘 바쁘게 뛰어다녔고 그로 인해 보따리가 대차게 휘날리는 탓에 </w:t>
      </w:r>
      <w:r>
        <w:t>“</w:t>
      </w:r>
      <w:r>
        <w:rPr>
          <w:rFonts w:hint="eastAsia"/>
        </w:rPr>
        <w:t>주보따리</w:t>
      </w:r>
      <w:r>
        <w:t>”</w:t>
      </w:r>
      <w:r>
        <w:rPr>
          <w:rFonts w:hint="eastAsia"/>
        </w:rPr>
        <w:t>라는 별명을 얻게 되었다.</w:t>
      </w:r>
    </w:p>
    <w:p w14:paraId="674BA602" w14:textId="57387552" w:rsidR="00184112" w:rsidRDefault="00FB12D5">
      <w:r>
        <w:t>1921</w:t>
      </w:r>
      <w:r>
        <w:rPr>
          <w:rFonts w:hint="eastAsia"/>
        </w:rPr>
        <w:t>년 주시경의 제자들은 한글 연구와 보급을 위해 조선어 연구회를 조직하였다.</w:t>
      </w:r>
    </w:p>
    <w:p w14:paraId="2BF99FC2" w14:textId="76F6776A" w:rsidR="00FB12D5" w:rsidRDefault="00FB12D5">
      <w:r>
        <w:rPr>
          <w:rFonts w:hint="eastAsia"/>
        </w:rPr>
        <w:t xml:space="preserve">조선어 연구회의 후신인 조선어 학회는 훈민정음 반포일을 </w:t>
      </w:r>
      <w:r>
        <w:t>‘</w:t>
      </w:r>
      <w:r>
        <w:rPr>
          <w:rFonts w:hint="eastAsia"/>
        </w:rPr>
        <w:t>가갸날</w:t>
      </w:r>
      <w:r>
        <w:t xml:space="preserve">’ </w:t>
      </w:r>
      <w:r>
        <w:rPr>
          <w:rFonts w:hint="eastAsia"/>
        </w:rPr>
        <w:t xml:space="preserve">혹은 </w:t>
      </w:r>
      <w:r>
        <w:t>‘</w:t>
      </w:r>
      <w:r>
        <w:rPr>
          <w:rFonts w:hint="eastAsia"/>
        </w:rPr>
        <w:t>한글날</w:t>
      </w:r>
      <w:r>
        <w:t>’</w:t>
      </w:r>
      <w:r>
        <w:rPr>
          <w:rFonts w:hint="eastAsia"/>
        </w:rPr>
        <w:t>로 명명하고 기념식을 개최하는 등 한글 보급을 위해 활발한 활동을 벌였으며,</w:t>
      </w:r>
      <w:r>
        <w:t xml:space="preserve"> ‘</w:t>
      </w:r>
      <w:r>
        <w:rPr>
          <w:rFonts w:hint="eastAsia"/>
        </w:rPr>
        <w:t>조선어 사전 편찬회</w:t>
      </w:r>
      <w:r>
        <w:t>’</w:t>
      </w:r>
      <w:r>
        <w:rPr>
          <w:rFonts w:hint="eastAsia"/>
        </w:rPr>
        <w:t>를 조직하여 통일된</w:t>
      </w:r>
      <w:r>
        <w:t xml:space="preserve"> </w:t>
      </w:r>
      <w:r>
        <w:rPr>
          <w:rFonts w:hint="eastAsia"/>
        </w:rPr>
        <w:t>표준어와 맞춤법 등을 제정하기로 결의하였다.</w:t>
      </w:r>
    </w:p>
    <w:p w14:paraId="685025CD" w14:textId="19E72CF8" w:rsidR="00FB12D5" w:rsidRDefault="00FB12D5">
      <w:r>
        <w:rPr>
          <w:rFonts w:hint="eastAsia"/>
        </w:rPr>
        <w:t>이러한 조선어 학회의 한글</w:t>
      </w:r>
      <w:r w:rsidR="00082E39">
        <w:rPr>
          <w:rFonts w:hint="eastAsia"/>
        </w:rPr>
        <w:t xml:space="preserve"> </w:t>
      </w:r>
      <w:r>
        <w:rPr>
          <w:rFonts w:hint="eastAsia"/>
        </w:rPr>
        <w:t>운동은 일제에 맞선 문화적 민족운동이자 사상적 독립운동이었다.</w:t>
      </w:r>
    </w:p>
    <w:p w14:paraId="77ABD14F" w14:textId="0143D1C7" w:rsidR="00FB12D5" w:rsidRDefault="00FB12D5">
      <w:r>
        <w:rPr>
          <w:rFonts w:hint="eastAsia"/>
        </w:rPr>
        <w:t>만약 그때 검퓨터가 있었다면.</w:t>
      </w:r>
      <w:r>
        <w:t>. (</w:t>
      </w:r>
      <w:r>
        <w:rPr>
          <w:rFonts w:hint="eastAsia"/>
        </w:rPr>
        <w:t>맞춤법 검사기 프로젝트 시연)</w:t>
      </w:r>
    </w:p>
    <w:p w14:paraId="21D37000" w14:textId="77777777" w:rsidR="00FB12D5" w:rsidRPr="009F2E6E" w:rsidRDefault="00FB12D5">
      <w:pPr>
        <w:rPr>
          <w:rFonts w:hint="eastAsia"/>
        </w:rPr>
      </w:pPr>
    </w:p>
    <w:sectPr w:rsidR="00FB12D5" w:rsidRPr="009F2E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DB"/>
    <w:rsid w:val="00043DC8"/>
    <w:rsid w:val="00082E39"/>
    <w:rsid w:val="0014526F"/>
    <w:rsid w:val="00184112"/>
    <w:rsid w:val="004A6A25"/>
    <w:rsid w:val="008C13DB"/>
    <w:rsid w:val="009F2E6E"/>
    <w:rsid w:val="00C12D7F"/>
    <w:rsid w:val="00FB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D25F"/>
  <w15:chartTrackingRefBased/>
  <w15:docId w15:val="{1330962C-688B-4D67-817A-71037BC7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411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김형진</dc:creator>
  <cp:keywords/>
  <dc:description/>
  <cp:lastModifiedBy>김형진</cp:lastModifiedBy>
  <cp:revision>3</cp:revision>
  <dcterms:created xsi:type="dcterms:W3CDTF">2022-08-12T06:52:00Z</dcterms:created>
  <dcterms:modified xsi:type="dcterms:W3CDTF">2022-08-13T03:49:00Z</dcterms:modified>
</cp:coreProperties>
</file>