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40"/>
          <w:szCs w:val="40"/>
          <w:rFonts w:ascii="나눔고딕" w:eastAsia="나눔고딕" w:hAnsi="나눔고딕" w:hint="default"/>
        </w:rPr>
        <w:t xml:space="preserve">오픈소스의 장점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1) 융통성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　라이선스 비용이나 예산에 제한을 받지 않고, 다양한 오픈소스들을 테스트한 뒤 최선의 것을 선택할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2) 기술 지원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신속한 문제 해결, 빨라진 성능 개선 프로세스, 기술의 공동 습득이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3) 기술 혁신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유료일 경우 사용치 않았을 기술의 실험 적용이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4) 재활용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소스 코드 접근이 가능함으로 재활용이 증가한다.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5) 빠르고 유연한 개발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오픈소스 커뮤니티는 보통 최신 기술 정보 및 문제점과 해결책을 공유하는 형태로 자유롭게 운영되기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때문에 독점 프로그램에 비해 기술 발전 속도가 빠르다. 그리고 이미 검증된 소스를 사용함에 따라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개발이 빠르고 유연하다.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6) 호환성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오픈소스는 주로 오픈포멧 또는 프로토콜을 사용하기 때문에 서로 다른 소프트웨어간 상호 연동성이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보장된다. 여러 기기들이 각기 다른 네트워크를 통해 하나로 연결되는 시대에 필요한 필수적 요소이다.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7) 낮은 진입 비용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오픈소스는 소스코드가 공개되어 무료 다운로드 및 소스코드의 개선 또는 수정/재배포가 가능하므로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일반적으로 초기 개발비용이 새로 개발하는 것에 비해 1/2 정도인 것으로 알려져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8) 신뢰성과 안정성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오픈소스의 개발 과정을 보면 전 세계에 있는 수많은 우수한 개발자들이 직접 개발과 디버깅 과정에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참여하기 때문에 In-house에서 폐쇄적으로 개발되는 독점 프로그램에 비해 비교적 안정적으로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동작한다. 단, 이는 많은 개발자들이 적극적으로 참여하는 프로그램일 경우에만 가능하므로 해당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소스의 개발 과정과 평판을 주의깊게 볼 필요성이 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 </dc:creator>
  <cp:lastModifiedBy/>
</cp:coreProperties>
</file>