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IM在线聊天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0" w:id="0"/>
      <w:r>
        <w:rPr>
          <w:rFonts w:eastAsia="等线" w:ascii="Arial" w:cs="Arial" w:hAnsi="Arial"/>
          <w:b w:val="true"/>
          <w:sz w:val="24"/>
        </w:rPr>
        <w:t>名词定义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用户ID</w:t>
      </w:r>
      <w:r>
        <w:rPr>
          <w:rFonts w:eastAsia="等线" w:ascii="Arial" w:cs="Arial" w:hAnsi="Arial"/>
          <w:sz w:val="22"/>
        </w:rPr>
        <w:t>： 本系统的用户ID，如果是游客请按照一定的规则随机生成。</w:t>
        <w:br/>
      </w:r>
      <w:r>
        <w:rPr>
          <w:rFonts w:eastAsia="等线" w:ascii="Arial" w:cs="Arial" w:hAnsi="Arial"/>
          <w:b w:val="true"/>
          <w:sz w:val="22"/>
        </w:rPr>
        <w:t>房间ID</w:t>
      </w:r>
      <w:r>
        <w:rPr>
          <w:rFonts w:eastAsia="等线" w:ascii="Arial" w:cs="Arial" w:hAnsi="Arial"/>
          <w:sz w:val="22"/>
        </w:rPr>
        <w:t>：为了兼容一对一或是一对多的不同业务场景，用户每发起一次聊天都会为其分配一个房间ID。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业务ID</w:t>
      </w:r>
      <w:r>
        <w:rPr>
          <w:rFonts w:eastAsia="等线" w:ascii="Arial" w:cs="Arial" w:hAnsi="Arial"/>
          <w:sz w:val="22"/>
        </w:rPr>
        <w:t>：为了兼容不同的业务渠道，因此引入了一个业务ID的概念，不同的业务具有不同的ID。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消息管理器</w:t>
      </w:r>
      <w:r>
        <w:rPr>
          <w:rFonts w:eastAsia="等线" w:ascii="Arial" w:cs="Arial" w:hAnsi="Arial"/>
          <w:sz w:val="22"/>
        </w:rPr>
        <w:t>：用户聊天消息管理器用于存储历史消息记录，依托于</w:t>
      </w:r>
      <w:r>
        <w:rPr>
          <w:rFonts w:eastAsia="等线" w:ascii="Arial" w:cs="Arial" w:hAnsi="Arial"/>
          <w:sz w:val="22"/>
          <w:shd w:fill="fff67a"/>
        </w:rPr>
        <w:t>用户ID+房间ID+业务ID</w:t>
      </w:r>
      <w:r>
        <w:rPr>
          <w:rFonts w:eastAsia="等线" w:ascii="Arial" w:cs="Arial" w:hAnsi="Arial"/>
          <w:sz w:val="22"/>
        </w:rPr>
        <w:t>进行消息识别，可以查询用户不同纬度的消息内容。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心跳检测：</w:t>
      </w:r>
      <w:r>
        <w:rPr>
          <w:rFonts w:eastAsia="等线" w:ascii="Arial" w:cs="Arial" w:hAnsi="Arial"/>
          <w:sz w:val="22"/>
        </w:rPr>
        <w:t>服务器会间隔5分钟检测一次心跳，5分钟内没有收到心跳消息则视为链接中断，主动关闭链接。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断线重连</w:t>
      </w:r>
      <w:r>
        <w:rPr>
          <w:rFonts w:eastAsia="等线" w:ascii="Arial" w:cs="Arial" w:hAnsi="Arial"/>
          <w:sz w:val="22"/>
        </w:rPr>
        <w:t>：每次断线之后都需要再走一次登录命令。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" w:id="1"/>
      <w:r>
        <w:rPr>
          <w:rFonts w:eastAsia="等线" w:ascii="Arial" w:cs="Arial" w:hAnsi="Arial"/>
          <w:b w:val="true"/>
          <w:sz w:val="24"/>
        </w:rPr>
        <w:t>数据交互格式全局定义</w:t>
      </w:r>
      <w:bookmarkEnd w:id="1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消息交互，采用一问一答的形式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请求格式：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"cmd": "login", //命令枚举协议值</w:t>
              <w:br/>
              <w:t xml:space="preserve">    "seq": "1734337505236", //请求时序,是字符串,保证唯一性</w:t>
              <w:br/>
              <w:t xml:space="preserve">    "data": "" //请求业务数据,json 字符串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返回格式：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"cmd": "login", //命令枚举协议值</w:t>
              <w:br/>
              <w:t xml:space="preserve">    "seq": "1734337505236", //请求时序，请求时候携带的时间戳，是字符串</w:t>
              <w:br/>
              <w:t xml:space="preserve">    "response":{</w:t>
              <w:br/>
              <w:t xml:space="preserve">        "code": 200, //状态码，200成功，401 没有登录，402 token过期，500 失败或报错</w:t>
              <w:br/>
              <w:t xml:space="preserve">        "message": "success", //失败时候的错误提示</w:t>
              <w:br/>
              <w:t xml:space="preserve">        "data": "", //业务返回数据,json字符串</w:t>
              <w:br/>
              <w:t xml:space="preserve">        "trace": "355e5bf7114184e27751fc84d201dfaf" //请求流水，前端不用管</w:t>
              <w:br/>
              <w:t xml:space="preserve">    }  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" w:id="2"/>
      <w:r>
        <w:rPr>
          <w:rFonts w:eastAsia="等线" w:ascii="Arial" w:cs="Arial" w:hAnsi="Arial"/>
          <w:b w:val="true"/>
          <w:sz w:val="24"/>
        </w:rPr>
        <w:t>业务ID定义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594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6"/>
              <w:spacing w:before="240" w:after="120" w:line="288" w:lineRule="auto"/>
              <w:ind w:left="0"/>
              <w:jc w:val="left"/>
              <w:outlineLvl w:val="5"/>
            </w:pPr>
            <w:bookmarkStart w:name="heading_3" w:id="3"/>
            <w:r>
              <w:rPr>
                <w:rFonts w:eastAsia="等线" w:ascii="Arial" w:cs="Arial" w:hAnsi="Arial"/>
                <w:b w:val="true"/>
                <w:sz w:val="24"/>
              </w:rPr>
              <w:t>业务编码</w:t>
            </w:r>
            <w:bookmarkEnd w:id="3"/>
          </w:p>
        </w:tc>
        <w:tc>
          <w:tcPr>
            <w:tcW w:w="59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6"/>
              <w:spacing w:before="240" w:after="120" w:line="288" w:lineRule="auto"/>
              <w:ind w:left="0"/>
              <w:jc w:val="left"/>
              <w:outlineLvl w:val="5"/>
            </w:pPr>
            <w:bookmarkStart w:name="heading_4" w:id="4"/>
            <w:r>
              <w:rPr>
                <w:rFonts w:eastAsia="等线" w:ascii="Arial" w:cs="Arial" w:hAnsi="Arial"/>
                <w:b w:val="true"/>
                <w:sz w:val="24"/>
              </w:rPr>
              <w:t>解释</w:t>
            </w:r>
            <w:bookmarkEnd w:id="4"/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101</w:t>
            </w:r>
          </w:p>
        </w:tc>
        <w:tc>
          <w:tcPr>
            <w:tcW w:w="59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在线客服业务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9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9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5" w:id="5"/>
      <w:r>
        <w:rPr>
          <w:rFonts w:eastAsia="等线" w:ascii="Arial" w:cs="Arial" w:hAnsi="Arial"/>
          <w:b w:val="true"/>
          <w:sz w:val="24"/>
        </w:rPr>
        <w:t>CMD命令枚举值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310"/>
        <w:gridCol w:w="5130"/>
      </w:tblGrid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6"/>
              <w:spacing w:before="240" w:after="120" w:line="288" w:lineRule="auto"/>
              <w:ind w:left="0"/>
              <w:jc w:val="left"/>
              <w:outlineLvl w:val="5"/>
            </w:pPr>
            <w:bookmarkStart w:name="heading_6" w:id="6"/>
            <w:r>
              <w:rPr>
                <w:rFonts w:eastAsia="等线" w:ascii="Arial" w:cs="Arial" w:hAnsi="Arial"/>
                <w:b w:val="true"/>
                <w:sz w:val="24"/>
              </w:rPr>
              <w:t>协议名</w:t>
            </w:r>
            <w:bookmarkEnd w:id="6"/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6"/>
              <w:spacing w:before="240" w:after="120" w:line="288" w:lineRule="auto"/>
              <w:ind w:left="0"/>
              <w:jc w:val="left"/>
              <w:outlineLvl w:val="5"/>
            </w:pPr>
            <w:bookmarkStart w:name="heading_7" w:id="7"/>
            <w:r>
              <w:rPr>
                <w:rFonts w:eastAsia="等线" w:ascii="Arial" w:cs="Arial" w:hAnsi="Arial"/>
                <w:b w:val="true"/>
                <w:sz w:val="24"/>
              </w:rPr>
              <w:t>解释</w:t>
            </w:r>
            <w:bookmarkEnd w:id="7"/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heartbeat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心跳</w:t>
            </w:r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exit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用户退出</w:t>
            </w:r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enter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用户加入</w:t>
            </w:r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login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用户登录，登录成功后会返回用户的房间编号</w:t>
            </w:r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adminLogin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客服登录，客服账号从后台获取</w:t>
            </w:r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getMsgLog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获取历史记录</w:t>
            </w:r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sendMsg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消息发送和接收</w:t>
            </w:r>
          </w:p>
        </w:tc>
      </w:tr>
      <w:tr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receiveMsg</w:t>
            </w:r>
          </w:p>
        </w:tc>
        <w:tc>
          <w:tcPr>
            <w:tcW w:w="51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被动接收推送消息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" w:id="8"/>
      <w:r>
        <w:rPr>
          <w:rFonts w:eastAsia="等线" w:ascii="Arial" w:cs="Arial" w:hAnsi="Arial"/>
          <w:b w:val="true"/>
          <w:sz w:val="24"/>
        </w:rPr>
        <w:t>接入流程</w:t>
      </w:r>
      <w:bookmarkEnd w:id="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43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" w:id="9"/>
      <w:r>
        <w:rPr>
          <w:rFonts w:eastAsia="等线" w:ascii="Arial" w:cs="Arial" w:hAnsi="Arial"/>
          <w:b w:val="true"/>
          <w:sz w:val="24"/>
        </w:rPr>
        <w:t>接口命令定义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ai参考页面：</w:t>
        <w:br/>
      </w:r>
      <w:r>
        <w:rPr>
          <w:rFonts w:eastAsia="等线" w:ascii="Arial" w:cs="Arial" w:hAnsi="Arial"/>
          <w:sz w:val="22"/>
        </w:rPr>
        <w:t>http://8.212.52.109:8102/home/index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心跳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请求：</w:t>
              <w:br/>
              <w:br/>
              <w:t>{</w:t>
              <w:br/>
              <w:t xml:space="preserve">  "seq":"1734656525001-777503",</w:t>
              <w:br/>
              <w:t xml:space="preserve">  "cmd":"heartbeat",</w:t>
              <w:br/>
              <w:t xml:space="preserve">  "data":"{}"</w:t>
              <w:br/>
              <w:t>}</w:t>
              <w:br/>
              <w:br/>
              <w:t>返回：</w:t>
              <w:br/>
              <w:t>{</w:t>
              <w:br/>
              <w:t xml:space="preserve">  "seq": "1734517665479-420977",</w:t>
              <w:br/>
              <w:t xml:space="preserve">  "cmd": "heartbeat",</w:t>
              <w:br/>
              <w:t xml:space="preserve">  "response": {</w:t>
              <w:br/>
              <w:t xml:space="preserve">    "code": 200,</w:t>
              <w:br/>
              <w:t xml:space="preserve">    "message": "",</w:t>
              <w:br/>
              <w:t xml:space="preserve">    "data": "{}"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用户登录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请求：</w:t>
              <w:br/>
              <w:t>{</w:t>
              <w:br/>
              <w:t xml:space="preserve">  "seq": "1734656047652-611043",</w:t>
              <w:br/>
              <w:t xml:space="preserve">  "cmd": "login",</w:t>
              <w:br/>
              <w:t xml:space="preserve">  "data": "{\"imAccount\":\"16125001\",\"appID\":101,\"token\":\"\"}"</w:t>
              <w:br/>
              <w:t>}</w:t>
              <w:br/>
              <w:br/>
              <w:t>返回：</w:t>
              <w:br/>
              <w:t>{</w:t>
              <w:br/>
              <w:t xml:space="preserve">  "seq": "1734656280747-454490",</w:t>
              <w:br/>
              <w:t xml:space="preserve">  "cmd": "login",</w:t>
              <w:br/>
              <w:t xml:space="preserve">  "response": {</w:t>
              <w:br/>
              <w:t xml:space="preserve">    "code": 200,</w:t>
              <w:br/>
              <w:t xml:space="preserve">    "message": "success",</w:t>
              <w:br/>
              <w:t xml:space="preserve">    "data": "{\"imRoomAddr\":\"ws://127.0.0.1:8089/acc\",\"imRoomId\":\"1734656202045\"}"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客服登录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请求</w:t>
              <w:br/>
              <w:br/>
              <w:t>{</w:t>
              <w:br/>
              <w:t xml:space="preserve">  "seq": "1734656047652-611043",</w:t>
              <w:br/>
              <w:t xml:space="preserve">  "cmd": "login",</w:t>
              <w:br/>
              <w:t xml:space="preserve">  "data": "{\"imAccount\":\"customer-admin-001\",\"appID\":101,\"token\":\"\"}"</w:t>
              <w:br/>
              <w:t>}</w:t>
              <w:br/>
              <w:br/>
              <w:t>返回：</w:t>
              <w:br/>
              <w:t>{</w:t>
              <w:br/>
              <w:t xml:space="preserve">  "seq": "1734517665479-420977",</w:t>
              <w:br/>
              <w:t xml:space="preserve">  "cmd": "adminLogin",</w:t>
              <w:br/>
              <w:t xml:space="preserve">  "response": {</w:t>
              <w:br/>
              <w:t xml:space="preserve">    "code": 200,</w:t>
              <w:br/>
              <w:t xml:space="preserve">    "message": "",</w:t>
              <w:br/>
              <w:t xml:space="preserve">    "data": "{}"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消息主动推送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请求</w:t>
              <w:br/>
              <w:t>{</w:t>
              <w:br/>
              <w:t xml:space="preserve">  "seq": "1734659337620-995422",</w:t>
              <w:br/>
              <w:t xml:space="preserve">  "cmd": "sendMsg",</w:t>
              <w:br/>
              <w:t xml:space="preserve">  "data": "{\"roomID\":\"1734507325399\",\"messageType\":\"text\",\"message\":\"1111\"}"</w:t>
              <w:br/>
              <w:t>}</w:t>
              <w:br/>
              <w:br/>
              <w:t>返回</w:t>
              <w:br/>
              <w:t>{</w:t>
              <w:br/>
              <w:t xml:space="preserve">  "seq": "1734656871318-674470",</w:t>
              <w:br/>
              <w:t xml:space="preserve">  "cmd": "sendMsg",</w:t>
              <w:br/>
              <w:t xml:space="preserve">  "response": {</w:t>
              <w:br/>
              <w:t xml:space="preserve">    "code": 200,</w:t>
              <w:br/>
              <w:t xml:space="preserve">    "message": "",</w:t>
              <w:br/>
              <w:t xml:space="preserve">    "data": "{}"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消息被动接收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{</w:t>
              <w:br/>
              <w:t xml:space="preserve">  "seq": "16125001-1734674623386",</w:t>
              <w:br/>
              <w:t xml:space="preserve">  "cmd": "receiveMsg",</w:t>
              <w:br/>
              <w:t xml:space="preserve">  "response": {</w:t>
              <w:br/>
              <w:t xml:space="preserve">    "code": 200,</w:t>
              <w:br/>
              <w:t xml:space="preserve">    "message": "success",</w:t>
              <w:br/>
              <w:t xml:space="preserve">    "data": "{\"id\":21,\"imAccount\":\"chatuser-16125001\",\"uidName\":\"111\",\"appId\":\"101\",\"roomId\":\"1734590784918\",\"messageType\":\"text\",\"message\":\"1111\",\"createdAt\":1734674623}"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历史列表获取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请求</w:t>
              <w:br/>
              <w:t>{</w:t>
              <w:br/>
              <w:t xml:space="preserve">  "seq": "1734656983127-903351",</w:t>
              <w:br/>
              <w:t xml:space="preserve">  "cmd": "getMsgLog",</w:t>
              <w:br/>
              <w:t xml:space="preserve">  "data": "{\"limit\":20,\"maxID\":0,\"roomID\":\"1734510168609\"}"</w:t>
              <w:br/>
              <w:t>}</w:t>
              <w:br/>
              <w:br/>
              <w:t>返回</w:t>
              <w:br/>
              <w:t>{</w:t>
              <w:br/>
              <w:t xml:space="preserve">  "seq": "1734657114498-441838",</w:t>
              <w:br/>
              <w:t xml:space="preserve">  "cmd": "getMsgLog",</w:t>
              <w:br/>
              <w:t xml:space="preserve">  "response": {</w:t>
              <w:br/>
              <w:t xml:space="preserve">    "code": 200,</w:t>
              <w:br/>
              <w:t xml:space="preserve">    "message": "success",</w:t>
              <w:br/>
              <w:t xml:space="preserve">    "data": "{\"list\":[{\"appId\":\"101\",\"createdAt\":1734656871,\"id\":11,\"imAccount\":\"chatuser-16125003\",\"message\":\"112333\",\"messageType\":\"text\",\"roomId\":\"1734656490259\",\"uidName\":\"z101\"},{\"appId\":\"101\",\"createdAt\":1734656871,\"id\":10,\"imAccount\":\"chatuser-16125003\",\"message\":\"112333\",\"messageType\":\"text\",\"roomId\":\"1734656490259\",\"uidName\":\"z101\"}],\"total\":2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2024-12-23T02:03:25Z</dcterms:created>
  <dc:creator>Apache POI</dc:creator>
</cp:coreProperties>
</file>