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Zynq皮影总控与整机联调工作手册</w:t>
      </w:r>
    </w:p>
    <w:p>
      <w:r>
        <w:t>适用分工：总控软件与整机联调　　整理日期：2026年9月23日</w:t>
      </w:r>
    </w:p>
    <w:p>
      <w:pPr>
        <w:pStyle w:val="Heading1"/>
      </w:pPr>
      <w:r>
        <w:t>1 当前系统状态与你的工作目标</w:t>
      </w:r>
    </w:p>
    <w:p>
      <w:r>
        <w:rPr>
          <w:b/>
        </w:rPr>
        <w:t>这块板已经有 Linux 系统和视觉运行环境。你接下来应在现有系统上完成总控部署与联调，不必先从零重装系统。</w:t>
      </w:r>
      <w:r>
        <w:t xml:space="preserve"> 最新视觉交接记录明确出现了 Linux 终端、systemd 服务、Python、OpenCV、XIR、VART、/dev/dpu 和模型安装路径。实际板卡为正点原子 MPSoC-P4，器件 XCZU4EV；早期 Zynq-7020、V2 HLS 裸机文档属于其他阶段。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408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交接记录中的状态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对你的影响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Linux 与基础视频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已有可冷启动的纯视频 SD 基线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保留作为恢复基线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DPU 与模型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板上已有 B4096 DPU、模型和基础运行库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复用匹配的环境，不自行更换模型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最新 FOLLOW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已有上板运行记录，入口在 /tmp，服务为临时服务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重启后通常需要重新传文件、启动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C++ 总控 v0.3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WSL 中 9/9 项测试通过的历史记录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你需要在自己的环境复现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视觉到总控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发送器及集成入口源码已提供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需要真实板端联调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电机与整机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当前后端仅输出 CSV 或 JSONL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真实驱动、标定和系统集成仍待完成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最新 FOLLOW 尚未永久安装或开机自启动。“Linux 能启动”“骨架能显示”“电机能跟随”“开机即可演出”是四个不同的完成节点。当前资料不能证明后两项已经完成，也不能证明开发板此刻正在运行哪一个服务。</w:t>
      </w:r>
    </w:p>
    <w:p>
      <w:r>
        <w:t>你的最终交付是：可在目标板运行的总控程序、已确认的视觉和电机接口、实物标定参数、正式剧本及音频、联调记录，以及经过冷启动验证的运行流程。底层驱动由硬件队友实现，你负责接口衔接和整体效果验收。</w:t>
      </w:r>
    </w:p>
    <w:p>
      <w:r>
        <w:rPr>
          <w:b/>
        </w:rPr>
        <w:t>执行顺序：确认基线 → 电脑模拟 → 本机 UDP → 板端真实视觉但只导出角度 → 单轴与多杆标定 → 正式演出 → 自启动与定版。</w:t>
      </w:r>
      <w:r>
        <w:t xml:space="preserve"> 先完成上一阶段的验收，再接入下一层。</w:t>
      </w:r>
    </w:p>
    <w:p>
      <w:r>
        <w:br w:type="page"/>
      </w:r>
    </w:p>
    <w:p>
      <w:pPr>
        <w:pStyle w:val="Heading1"/>
      </w:pPr>
      <w:r>
        <w:t>2 接手时先确认什么</w:t>
      </w:r>
    </w:p>
    <w:p>
      <w:r>
        <w:t xml:space="preserve">本机文件根目录为 </w:t>
      </w:r>
      <w:r>
        <w:rPr>
          <w:sz w:val="18"/>
        </w:rPr>
        <w:t>D:\Desktop\piying</w:t>
      </w:r>
      <w:r>
        <w:t xml:space="preserve">。最新视觉以 </w:t>
      </w:r>
      <w:r>
        <w:rPr>
          <w:sz w:val="18"/>
        </w:rPr>
        <w:t>handoff_visual_follow_20260922/交接说明.md</w:t>
      </w:r>
      <w:r>
        <w:t xml:space="preserve"> 为准；总控以 </w:t>
      </w:r>
      <w:r>
        <w:rPr>
          <w:sz w:val="18"/>
        </w:rPr>
        <w:t>shadow_play/docs/vision_to_motor.md</w:t>
      </w:r>
      <w:r>
        <w:t xml:space="preserve"> 为准。</w:t>
      </w:r>
      <w:r>
        <w:rPr>
          <w:sz w:val="18"/>
        </w:rPr>
        <w:t>project_puppet</w:t>
      </w:r>
      <w:r>
        <w:t xml:space="preserve"> 保留了多个历史方案，不按某个旧 README 的“当前版本”直接更换已验证系统。</w:t>
      </w:r>
    </w:p>
    <w:p>
      <w:r>
        <w:rPr>
          <w:b/>
        </w:rPr>
        <w:t>你先向两位队友取得以下资料，集中记录到一个交接表。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408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提供人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必须确认的内容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需要拿到的结果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视觉队友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当前入口、运行目录、服务名、近期改动、左右语义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可恢复的 FOLLOW 文件和一份真实输入记录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硬件队友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当前 SD 镜像、Linux 信息、启动流程、SDK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可恢复启动包及匹配的 ARM64 构建方法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硬件队友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实际电机轴数、通道、归位、限位、驱动接口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真实轴表和电机后端交付计划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三人共同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现场演示模式、正式时长、分镜、操作员行为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一份一致的演示验收清单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在开发板已登录的 Linux 终端执行以下只读检查，并保存终端输出。不要在 Windows PowerShell 或电脑 Ubuntu 中把这些结果当成板端结果。</w:t>
      </w:r>
    </w:p>
    <w:p>
      <w:pPr>
        <w:pStyle w:val="Command"/>
      </w:pPr>
      <w:r>
        <w:t>uname -a</w:t>
      </w:r>
    </w:p>
    <w:p>
      <w:pPr>
        <w:pStyle w:val="Command"/>
      </w:pPr>
      <w:r>
        <w:t>uname -m</w:t>
      </w:r>
    </w:p>
    <w:p>
      <w:pPr>
        <w:pStyle w:val="Command"/>
      </w:pPr>
      <w:r>
        <w:t>cat /etc/os-release</w:t>
      </w:r>
    </w:p>
    <w:p>
      <w:pPr>
        <w:pStyle w:val="Command"/>
      </w:pPr>
      <w:r>
        <w:t>ls -l /dev/dpu</w:t>
      </w:r>
    </w:p>
    <w:p>
      <w:pPr>
        <w:pStyle w:val="Command"/>
      </w:pPr>
      <w:r>
        <w:t>ls -l /opt/shadow/yolo_pose9/model/yolo_pose9_b4096.xmodel</w:t>
      </w:r>
    </w:p>
    <w:p>
      <w:pPr>
        <w:pStyle w:val="Command"/>
      </w:pPr>
      <w:r>
        <w:t>ls -l /opt/shadow/yolo_pose9/runtime</w:t>
      </w:r>
    </w:p>
    <w:p>
      <w:pPr>
        <w:pStyle w:val="Command"/>
      </w:pPr>
      <w:r>
        <w:t>systemctl status shadow-yolo-follow --no-pager</w:t>
      </w:r>
    </w:p>
    <w:p>
      <w:pPr>
        <w:pStyle w:val="Command"/>
      </w:pPr>
      <w:r>
        <w:t>python3 -c "import numpy, cv2, xir, vart; print('VISION_IMPORT_OK')"</w:t>
      </w:r>
    </w:p>
    <w:p>
      <w:pPr>
        <w:spacing w:after="40" w:line="60" w:lineRule="exact"/>
      </w:pPr>
    </w:p>
    <w:p>
      <w:r>
        <w:t xml:space="preserve">正常目标是 ARM64 环境，通常 </w:t>
      </w:r>
      <w:r>
        <w:rPr>
          <w:sz w:val="18"/>
        </w:rPr>
        <w:t>uname -m</w:t>
      </w:r>
      <w:r>
        <w:t xml:space="preserve"> 输出 </w:t>
      </w:r>
      <w:r>
        <w:rPr>
          <w:sz w:val="18"/>
        </w:rPr>
        <w:t>aarch64</w:t>
      </w:r>
      <w:r>
        <w:t>。若临时服务不存在或未启动，不代表 Linux 没装；应先确认纯视频是否正常，再按视觉交接流程恢复 FOLLOW。依赖导入失败时记录具体报错，由视觉或系统负责人恢复匹配环境。</w:t>
      </w:r>
    </w:p>
    <w:p>
      <w:r>
        <w:rPr>
          <w:b/>
        </w:rPr>
        <w:t>本阶段完成标准：</w:t>
      </w:r>
      <w:r>
        <w:t>确认当前 SD 基线可以启动；能进入板端 Linux；掌握当前视觉启动和停止方式；记录真实系统版本、设备和依赖状态。PetaLinux 的确切版本、完整构建环境及 SDK 可用性须由队友确认，不能只凭 Vivado 2022.2 推断。</w:t>
      </w:r>
    </w:p>
    <w:p>
      <w:r>
        <w:br w:type="page"/>
      </w:r>
    </w:p>
    <w:p>
      <w:pPr>
        <w:pStyle w:val="Heading1"/>
      </w:pPr>
      <w:r>
        <w:t>3 在电脑上复现总控软件</w:t>
      </w:r>
    </w:p>
    <w:p>
      <w:r>
        <w:t>以下命令在电脑 Ubuntu 中执行，不会访问真实电机。WSL 与 VirtualBox 是两个独立环境；不要混用构建缓存。若使用 WSL，当前 Windows 目录一般对应下列路径；VirtualBox 应改为自己的工程位置。</w:t>
      </w:r>
    </w:p>
    <w:p>
      <w:pPr>
        <w:pStyle w:val="Command"/>
      </w:pPr>
      <w:r>
        <w:t>cd /mnt/d/Desktop/piying/shadow_play</w:t>
      </w:r>
    </w:p>
    <w:p>
      <w:pPr>
        <w:pStyle w:val="Command"/>
      </w:pPr>
      <w:r>
        <w:t>sudo apt update</w:t>
      </w:r>
    </w:p>
    <w:p>
      <w:pPr>
        <w:pStyle w:val="Command"/>
      </w:pPr>
      <w:r>
        <w:t>sudo apt install build-essential cmake ninja-build pkg-config libasound2-dev python3</w:t>
      </w:r>
    </w:p>
    <w:p>
      <w:pPr>
        <w:pStyle w:val="Command"/>
      </w:pPr>
      <w:r>
        <w:t>cmake -S . -B build-linux -G Ninja -DCMAKE_BUILD_TYPE=Debug -DSHADOW_REQUIRE_ALSA=ON</w:t>
      </w:r>
    </w:p>
    <w:p>
      <w:pPr>
        <w:pStyle w:val="Command"/>
      </w:pPr>
      <w:r>
        <w:t>cmake --build build-linux --parallel 4</w:t>
      </w:r>
    </w:p>
    <w:p>
      <w:pPr>
        <w:pStyle w:val="Command"/>
      </w:pPr>
      <w:r>
        <w:t>SHADOW_TEST_ALSA_NULL=1 ctest --test-dir build-linux --output-on-failure</w:t>
      </w:r>
    </w:p>
    <w:p>
      <w:pPr>
        <w:spacing w:after="40" w:line="60" w:lineRule="exact"/>
      </w:pPr>
    </w:p>
    <w:p>
      <w:r>
        <w:t xml:space="preserve">先完成配置和编译，再运行程序。成功时应生成 </w:t>
      </w:r>
      <w:r>
        <w:rPr>
          <w:sz w:val="18"/>
        </w:rPr>
        <w:t>shadow_show</w:t>
      </w:r>
      <w:r>
        <w:t>、</w:t>
      </w:r>
      <w:r>
        <w:rPr>
          <w:sz w:val="18"/>
        </w:rPr>
        <w:t>shadow_send</w:t>
      </w:r>
      <w:r>
        <w:t>、</w:t>
      </w:r>
      <w:r>
        <w:rPr>
          <w:sz w:val="18"/>
        </w:rPr>
        <w:t>trace_preview</w:t>
      </w:r>
      <w:r>
        <w:t xml:space="preserve"> 和 </w:t>
      </w:r>
      <w:r>
        <w:rPr>
          <w:sz w:val="18"/>
        </w:rPr>
        <w:t>make_cue_wav</w:t>
      </w:r>
      <w:r>
        <w:t>。依赖齐全、启用测试的 Linux 本机构建应包含文档所列 9 项 CTest；缺少 Python 时部分 Python 链路测试不会注册，需要补齐后重新配置。ALSA null 只验证软件调用，不等于验证扬声器播放。</w:t>
      </w:r>
    </w:p>
    <w:p>
      <w:r>
        <w:t xml:space="preserve">依次运行以下场景。所有输出名都必须尚未存在；重复验证时把文件名中的 </w:t>
      </w:r>
      <w:r>
        <w:rPr>
          <w:sz w:val="18"/>
        </w:rPr>
        <w:t>01</w:t>
      </w:r>
      <w:r>
        <w:t xml:space="preserve"> 改成新的编号。</w:t>
      </w:r>
    </w:p>
    <w:p>
      <w:pPr>
        <w:pStyle w:val="Command"/>
      </w:pPr>
      <w:r>
        <w:t>./build-linux/shadow_show --seconds 92 --output build-linux/rehearsal_01.csv</w:t>
      </w:r>
    </w:p>
    <w:p>
      <w:pPr>
        <w:pStyle w:val="Command"/>
      </w:pPr>
      <w:r>
        <w:t>./build-linux/trace_preview build-linux/rehearsal_01.csv build-linux/rehearsal_01.svg</w:t>
      </w:r>
    </w:p>
    <w:p>
      <w:pPr>
        <w:pStyle w:val="Command"/>
      </w:pPr>
      <w:r>
        <w:t>./build-linux/shadow_show --mode camera --seconds 4 --replay assets/camera_demo.jsonl --output build-linux/camera_01.csv</w:t>
      </w:r>
    </w:p>
    <w:p>
      <w:pPr>
        <w:pStyle w:val="Command"/>
      </w:pPr>
      <w:r>
        <w:t>./build-linux/shadow_show --mode touch --seconds 4 --replay assets/touch_demo.jsonl --output build-linux/touch_01.csv</w:t>
      </w:r>
    </w:p>
    <w:p>
      <w:pPr>
        <w:pStyle w:val="Command"/>
      </w:pPr>
      <w:r>
        <w:t>./build-linux/shadow_show --seconds 12 --commands assets/mode_session.csv --replay-at 3500 assets/touch_demo.jsonl --replay-at 7000 assets/camera_demo.jsonl --output build-linux/modes_01.csv</w:t>
      </w:r>
    </w:p>
    <w:p>
      <w:pPr>
        <w:spacing w:after="40" w:line="60" w:lineRule="exact"/>
      </w:pPr>
    </w:p>
    <w:p>
      <w:r>
        <w:t xml:space="preserve">查看 CSV 中的 </w:t>
      </w:r>
      <w:r>
        <w:rPr>
          <w:sz w:val="18"/>
        </w:rPr>
        <w:t>angle_deg</w:t>
      </w:r>
      <w:r>
        <w:t>、</w:t>
      </w:r>
      <w:r>
        <w:rPr>
          <w:sz w:val="18"/>
        </w:rPr>
        <w:t>input_state</w:t>
      </w:r>
      <w:r>
        <w:t>、限位和限速标记；打开 SVG 对比目标角度与最终输出。90 秒剧本加 2 秒观察属于加速模拟，不会实际等待 92 秒。模式测试覆盖自动、暂停、恢复、触控、体感和停止。</w:t>
      </w:r>
    </w:p>
    <w:p>
      <w:r>
        <w:rPr>
          <w:b/>
        </w:rPr>
        <w:t>你应保存：</w:t>
      </w:r>
      <w:r>
        <w:t>构建命令、测试结果、三种模式的输出、至少一张重新生成的轨迹图。此阶段的工作是验证你能复现现有软件并理解输出，不需要重写已具备的映射和通信模块。</w:t>
      </w:r>
    </w:p>
    <w:p>
      <w:r>
        <w:br w:type="page"/>
      </w:r>
    </w:p>
    <w:p>
      <w:pPr>
        <w:pStyle w:val="Heading1"/>
      </w:pPr>
      <w:r>
        <w:t>4 验证 Python 到 C++ 的通信</w:t>
      </w:r>
    </w:p>
    <w:p>
      <w:r>
        <w:t xml:space="preserve">在同一台电脑、同一个 Ubuntu 环境中打开两个终端，二者都进入 </w:t>
      </w:r>
      <w:r>
        <w:rPr>
          <w:sz w:val="18"/>
        </w:rPr>
        <w:t>shadow_play</w:t>
      </w:r>
      <w:r>
        <w:t xml:space="preserve">。当前网络接口固定为本机回环地址 </w:t>
      </w:r>
      <w:r>
        <w:rPr>
          <w:sz w:val="18"/>
        </w:rPr>
        <w:t>127.0.0.1</w:t>
      </w:r>
      <w:r>
        <w:t>，不能直接让板上的视觉发给电脑端总控。</w:t>
      </w:r>
    </w:p>
    <w:p>
      <w:r>
        <w:t>终端 A 先启动接收端，等待日志提示输入端口和控制端口就绪。</w:t>
      </w:r>
    </w:p>
    <w:p>
      <w:pPr>
        <w:pStyle w:val="Command"/>
      </w:pPr>
      <w:r>
        <w:t>./build-linux/shadow_show --mode camera --seconds 60 --realtime \</w:t>
      </w:r>
    </w:p>
    <w:p>
      <w:pPr>
        <w:pStyle w:val="Command"/>
      </w:pPr>
      <w:r>
        <w:t xml:space="preserve">  --listen 56000 --control-port 56001 \</w:t>
      </w:r>
    </w:p>
    <w:p>
      <w:pPr>
        <w:pStyle w:val="Command"/>
      </w:pPr>
      <w:r>
        <w:t xml:space="preserve">  --record-input build-linux/udp_input_01.jsonl \</w:t>
      </w:r>
    </w:p>
    <w:p>
      <w:pPr>
        <w:pStyle w:val="Command"/>
      </w:pPr>
      <w:r>
        <w:t xml:space="preserve">  --record-commands build-linux/udp_commands_01.csv \</w:t>
      </w:r>
    </w:p>
    <w:p>
      <w:pPr>
        <w:pStyle w:val="Command"/>
      </w:pPr>
      <w:r>
        <w:t xml:space="preserve">  --motor-format jsonl --output build-linux/udp_motor_01.jsonl</w:t>
      </w:r>
    </w:p>
    <w:p>
      <w:pPr>
        <w:spacing w:after="40" w:line="60" w:lineRule="exact"/>
      </w:pPr>
    </w:p>
    <w:p>
      <w:r>
        <w:t>终端 B 发送 5 秒合成九点数据。这条命令不打开摄像头，也不加载 DPU。</w:t>
      </w:r>
    </w:p>
    <w:p>
      <w:pPr>
        <w:pStyle w:val="Command"/>
      </w:pPr>
      <w:r>
        <w:t>python3 integrations/follow/pose_sender.py --port 56000 --seconds 5</w:t>
      </w:r>
    </w:p>
    <w:p>
      <w:pPr>
        <w:spacing w:after="40" w:line="60" w:lineRule="exact"/>
      </w:pPr>
    </w:p>
    <w:p>
      <w:r>
        <w:t xml:space="preserve">检查输入记录中 </w:t>
      </w:r>
      <w:r>
        <w:rPr>
          <w:sz w:val="18"/>
        </w:rPr>
        <w:t>source=camera</w:t>
      </w:r>
      <w:r>
        <w:t>、</w:t>
      </w:r>
      <w:r>
        <w:rPr>
          <w:sz w:val="18"/>
        </w:rPr>
        <w:t>version=2</w:t>
      </w:r>
      <w:r>
        <w:t xml:space="preserve">、递增的 </w:t>
      </w:r>
      <w:r>
        <w:rPr>
          <w:sz w:val="18"/>
        </w:rPr>
        <w:t>seq</w:t>
      </w:r>
      <w:r>
        <w:t xml:space="preserve"> 和固定的 </w:t>
      </w:r>
      <w:r>
        <w:rPr>
          <w:sz w:val="18"/>
        </w:rPr>
        <w:t>session_id</w:t>
      </w:r>
      <w:r>
        <w:t>。电机输出应按控制周期包含整组轴，武松颈部和双手目标变化，老虎两根杆保持中立。发送结束后，在现有模拟策略下，各杆有效输入超时并限速回中。</w:t>
      </w:r>
    </w:p>
    <w:p>
      <w:r>
        <w:t>重新运行发送器会产生新会话。若总控仍在运行，应先依次执行下面三条命令，再启动新的发送器；观察接收端是否接受各条命令。</w:t>
      </w:r>
    </w:p>
    <w:p>
      <w:pPr>
        <w:pStyle w:val="Command"/>
      </w:pPr>
      <w:r>
        <w:t>./build-linux/shadow_send --port 56001 --command stop</w:t>
      </w:r>
    </w:p>
    <w:p>
      <w:pPr>
        <w:pStyle w:val="Command"/>
      </w:pPr>
      <w:r>
        <w:t>./build-linux/shadow_send --port 56001 --command reset-inputs</w:t>
      </w:r>
    </w:p>
    <w:p>
      <w:pPr>
        <w:pStyle w:val="Command"/>
      </w:pPr>
      <w:r>
        <w:t>./build-linux/shadow_send --port 56001 --command camera</w:t>
      </w:r>
    </w:p>
    <w:p>
      <w:pPr>
        <w:spacing w:after="40" w:line="60" w:lineRule="exact"/>
      </w:pPr>
    </w:p>
    <w:p>
      <w:r>
        <w:t xml:space="preserve">录制结果可离线重放。输入记录是带 </w:t>
      </w:r>
      <w:r>
        <w:rPr>
          <w:sz w:val="18"/>
        </w:rPr>
        <w:t>arrival_ms/frame</w:t>
      </w:r>
      <w:r>
        <w:t xml:space="preserve"> 的 JSONL，电机输出是 </w:t>
      </w:r>
      <w:r>
        <w:rPr>
          <w:sz w:val="18"/>
        </w:rPr>
        <w:t>motor_targets</w:t>
      </w:r>
      <w:r>
        <w:t xml:space="preserve"> JSONL，二者不能互换。</w:t>
      </w:r>
    </w:p>
    <w:p>
      <w:pPr>
        <w:pStyle w:val="Command"/>
      </w:pPr>
      <w:r>
        <w:t>./build-linux/shadow_show --mode camera --seconds 60 \</w:t>
      </w:r>
    </w:p>
    <w:p>
      <w:pPr>
        <w:pStyle w:val="Command"/>
      </w:pPr>
      <w:r>
        <w:t xml:space="preserve">  --replay build-linux/udp_input_01.jsonl \</w:t>
      </w:r>
    </w:p>
    <w:p>
      <w:pPr>
        <w:pStyle w:val="Command"/>
      </w:pPr>
      <w:r>
        <w:t xml:space="preserve">  --commands build-linux/udp_commands_01.csv \</w:t>
      </w:r>
    </w:p>
    <w:p>
      <w:pPr>
        <w:pStyle w:val="Command"/>
      </w:pPr>
      <w:r>
        <w:t xml:space="preserve">  --output build-linux/udp_replay_01.csv</w:t>
      </w:r>
    </w:p>
    <w:p>
      <w:pPr>
        <w:spacing w:after="40" w:line="60" w:lineRule="exact"/>
      </w:pPr>
    </w:p>
    <w:p>
      <w:r>
        <w:rPr>
          <w:b/>
        </w:rPr>
        <w:t>完成标准：</w:t>
      </w:r>
      <w:r>
        <w:t>明确看到发送、接收、映射、整组输出及超时处理；正确处理发送器重启。实时录制回放会受 Linux 调度影响，不要求浮点轨迹逐字相同。当前默认总控周期 20 ms，即 50 Hz，不代表视觉有 50 FPS。</w:t>
      </w:r>
    </w:p>
    <w:p>
      <w:r>
        <w:br w:type="page"/>
      </w:r>
    </w:p>
    <w:p>
      <w:pPr>
        <w:pStyle w:val="Heading1"/>
      </w:pPr>
      <w:r>
        <w:t>5 在板上接入真实 FOLLOW</w:t>
      </w:r>
    </w:p>
    <w:p>
      <w:r>
        <w:rPr>
          <w:b/>
        </w:rPr>
        <w:t>前置条件：</w:t>
      </w:r>
      <w:r>
        <w:t>硬件队友已经提供能在现有板端 Linux 运行的 ARM64 总控程序；原 FOLLOW 能正常采集和显示；先使用 CSV 或 JSONL 后端。第一轮板端目标是“真实人体动作能生成正确角度数据”。</w:t>
      </w:r>
    </w:p>
    <w:p>
      <w:r>
        <w:t xml:space="preserve">交给视觉队友的新增文件位于 </w:t>
      </w:r>
      <w:r>
        <w:rPr>
          <w:sz w:val="18"/>
        </w:rPr>
        <w:t>shadow_play/integrations/follow</w:t>
      </w:r>
      <w:r>
        <w:t>：</w:t>
      </w:r>
    </w:p>
    <w:p>
      <w:pPr>
        <w:pStyle w:val="ListBullet"/>
      </w:pPr>
      <w:r>
        <w:rPr>
          <w:sz w:val="18"/>
        </w:rPr>
        <w:t>pose_sender.py</w:t>
      </w:r>
      <w:r>
        <w:t>：消息过滤、归一化和非阻塞 UDP 发送。</w:t>
      </w:r>
    </w:p>
    <w:p>
      <w:pPr>
        <w:pStyle w:val="ListBullet"/>
      </w:pPr>
      <w:r>
        <w:rPr>
          <w:sz w:val="18"/>
        </w:rPr>
        <w:t>board_follow_with_sender.py</w:t>
      </w:r>
      <w:r>
        <w:t>：已经加入发送调用的入口副本。</w:t>
      </w:r>
    </w:p>
    <w:p>
      <w:r>
        <w:t xml:space="preserve">它们仍依赖 FOLLOW 原有的 </w:t>
      </w:r>
      <w:r>
        <w:rPr>
          <w:sz w:val="18"/>
        </w:rPr>
        <w:t>orientation.py</w:t>
      </w:r>
      <w:r>
        <w:t>、</w:t>
      </w:r>
      <w:r>
        <w:rPr>
          <w:sz w:val="18"/>
        </w:rPr>
        <w:t>fast_decode.py</w:t>
      </w:r>
      <w:r>
        <w:t>、</w:t>
      </w:r>
      <w:r>
        <w:rPr>
          <w:sz w:val="18"/>
        </w:rPr>
        <w:t>pipeline_input.py</w:t>
      </w:r>
      <w:r>
        <w:t>、</w:t>
      </w:r>
      <w:r>
        <w:rPr>
          <w:sz w:val="18"/>
        </w:rPr>
        <w:t>display_queue.py</w:t>
      </w:r>
      <w:r>
        <w:t>、</w:t>
      </w:r>
      <w:r>
        <w:rPr>
          <w:sz w:val="18"/>
        </w:rPr>
        <w:t>pose_responsive.py</w:t>
      </w:r>
      <w:r>
        <w:t xml:space="preserve">，以及 </w:t>
      </w:r>
      <w:r>
        <w:rPr>
          <w:sz w:val="18"/>
        </w:rPr>
        <w:t>/opt/shadow/yolo_pose9/runtime</w:t>
      </w:r>
      <w:r>
        <w:t xml:space="preserve"> 和原模型。如果视觉队友此后更新过 FOLLOW，应把发送调用合入其新版代码，不用旧副本覆盖新功能。</w:t>
      </w:r>
    </w:p>
    <w:p>
      <w:r>
        <w:t>由视觉队友按原部署方式正常停止旧入口，再放入上述文件。原交接使用 COM3 串口传输，端口、登录状态和串口独占由现场确认；不要同时运行两个占用摄像头和 HDMI 的入口。</w:t>
      </w:r>
    </w:p>
    <w:p>
      <w:r>
        <w:t xml:space="preserve">若已经确认板端 C++ 程序在 </w:t>
      </w:r>
      <w:r>
        <w:rPr>
          <w:sz w:val="18"/>
        </w:rPr>
        <w:t>./build-arm/shadow_show</w:t>
      </w:r>
      <w:r>
        <w:t xml:space="preserve"> 且当前目录是包含 </w:t>
      </w:r>
      <w:r>
        <w:rPr>
          <w:sz w:val="18"/>
        </w:rPr>
        <w:t>assets/config</w:t>
      </w:r>
      <w:r>
        <w:t xml:space="preserve"> 的部署目录，可先运行：</w:t>
      </w:r>
    </w:p>
    <w:p>
      <w:pPr>
        <w:pStyle w:val="Command"/>
      </w:pPr>
      <w:r>
        <w:t>./build-arm/shadow_show --mode camera --seconds 120 --realtime \</w:t>
      </w:r>
    </w:p>
    <w:p>
      <w:pPr>
        <w:pStyle w:val="Command"/>
      </w:pPr>
      <w:r>
        <w:t xml:space="preserve">  --listen 56000 --control-port 56001 \</w:t>
      </w:r>
    </w:p>
    <w:p>
      <w:pPr>
        <w:pStyle w:val="Command"/>
      </w:pPr>
      <w:r>
        <w:t xml:space="preserve">  --record-input /tmp/follow_input_01.jsonl \</w:t>
      </w:r>
    </w:p>
    <w:p>
      <w:pPr>
        <w:pStyle w:val="Command"/>
      </w:pPr>
      <w:r>
        <w:t xml:space="preserve">  --motor-format jsonl --output /tmp/follow_motor_01.jsonl</w:t>
      </w:r>
    </w:p>
    <w:p>
      <w:pPr>
        <w:spacing w:after="40" w:line="60" w:lineRule="exact"/>
      </w:pPr>
    </w:p>
    <w:p>
      <w:r>
        <w:t xml:space="preserve">另一个板端终端启动集成视觉入口。以下示例仅适用于全部 FOLLOW 文件已按交接放在 </w:t>
      </w:r>
      <w:r>
        <w:rPr>
          <w:sz w:val="18"/>
        </w:rPr>
        <w:t>/tmp</w:t>
      </w:r>
      <w:r>
        <w:t>、旧服务已正常停止、基础环境完整的情况；先检查同名临时单元是否存在。</w:t>
      </w:r>
    </w:p>
    <w:p>
      <w:pPr>
        <w:pStyle w:val="Command"/>
      </w:pPr>
      <w:r>
        <w:t>sudo systemd-run --unit=shadow-follow-control-test \</w:t>
      </w:r>
    </w:p>
    <w:p>
      <w:pPr>
        <w:pStyle w:val="Command"/>
      </w:pPr>
      <w:r>
        <w:t xml:space="preserve">  --property=Restart=no --property=TimeoutStopSec=10 \</w:t>
      </w:r>
    </w:p>
    <w:p>
      <w:pPr>
        <w:pStyle w:val="Command"/>
      </w:pPr>
      <w:r>
        <w:t xml:space="preserve">  /usr/bin/env PYTHONPATH=/opt/shadow/yolo_pose9/runtime:/tmp \</w:t>
      </w:r>
    </w:p>
    <w:p>
      <w:pPr>
        <w:pStyle w:val="Command"/>
      </w:pPr>
      <w:r>
        <w:t xml:space="preserve">  /usr/bin/python3 -u /tmp/board_follow_with_sender.py --pose-port 56000</w:t>
      </w:r>
    </w:p>
    <w:p>
      <w:pPr>
        <w:pStyle w:val="Command"/>
      </w:pPr>
      <w:r>
        <w:t>sudo journalctl -u shadow-follow-control-test -n 30 --no-pager</w:t>
      </w:r>
    </w:p>
    <w:p>
      <w:pPr>
        <w:spacing w:after="40" w:line="60" w:lineRule="exact"/>
      </w:pPr>
    </w:p>
    <w:p>
      <w:r>
        <w:t>依次只抬左手、只抬右手、移动上身、遮挡腕点、离开画面并重新进入，核对输入与角度记录。结束时正常停止测试服务：</w:t>
      </w:r>
      <w:r>
        <w:rPr>
          <w:sz w:val="18"/>
        </w:rPr>
        <w:t>sudo systemctl stop shadow-follow-control-test</w:t>
      </w:r>
      <w:r>
        <w:t xml:space="preserve">，确认恢复纯视频。把 </w:t>
      </w:r>
      <w:r>
        <w:rPr>
          <w:sz w:val="18"/>
        </w:rPr>
        <w:t>/tmp</w:t>
      </w:r>
      <w:r>
        <w:t xml:space="preserve"> 的记录导出到电脑保存；重启后这些临时文件可能消失。</w:t>
      </w:r>
    </w:p>
    <w:p>
      <w:r>
        <w:br w:type="page"/>
      </w:r>
    </w:p>
    <w:p>
      <w:pPr>
        <w:pStyle w:val="Heading1"/>
      </w:pPr>
      <w:r>
        <w:t>6 你必须掌握的数据和映射约定</w:t>
      </w:r>
    </w:p>
    <w:p>
      <w:r>
        <w:rPr>
          <w:b/>
        </w:rPr>
        <w:t>从视觉取数的位置：</w:t>
      </w:r>
      <w:r>
        <w:rPr>
          <w:sz w:val="18"/>
        </w:rPr>
        <w:t>pose = stabilizer.update(...)</w:t>
      </w:r>
      <w:r>
        <w:t xml:space="preserve"> 之后。使用已选人、跟踪和防抖的最终 </w:t>
      </w:r>
      <w:r>
        <w:rPr>
          <w:sz w:val="18"/>
        </w:rPr>
        <w:t>pose</w:t>
      </w:r>
      <w:r>
        <w:t>，不取原始 DPU 张量或每两秒输出的状态日志。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408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数据层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单位与方向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FOLLOW pose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9×3，像素 x、y、置信度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1280×720 正向图像，左上为原点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camera v2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x、y 为 0 到 1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适配器归一化，不再旋转一次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五杆目标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x、y 为 -1 到 1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 向舞台右，y 向上，中立为 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电机输出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angle_deg，单位度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最终指令，不是位置反馈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九点顺序固定为头、左肩、右肩、左肘、右肘、左腕、右腕、左髋、右髋。左右是人体自身左右，必须通过单独抬手确认。视觉适配过滤阈值为 0.25，总控模拟控制阈值为 0.5；“画面上有点但电机目标不更新”可能由阈值差异造成。</w:t>
      </w:r>
    </w:p>
    <w:p>
      <w:r>
        <w:t xml:space="preserve">camera v2 顶层字段严格为 </w:t>
      </w:r>
      <w:r>
        <w:rPr>
          <w:sz w:val="18"/>
        </w:rPr>
        <w:t>version/source/session_id/seq/track_id/captured_s/detected/points</w:t>
      </w:r>
      <w:r>
        <w:t xml:space="preserve">。不要增加尚未约定的 width、height 等字段。一个 UDP 数据报包含一整帧；未检出人物仍发 </w:t>
      </w:r>
      <w:r>
        <w:rPr>
          <w:sz w:val="18"/>
        </w:rPr>
        <w:t>detected:false</w:t>
      </w:r>
      <w:r>
        <w:t xml:space="preserve"> 和空 points。缺失点不得用旧坐标伪装为新测量。</w:t>
      </w:r>
    </w:p>
    <w:p>
      <w:r>
        <w:t>颈部杆使用双肩中点，双手使用同侧肩腕相对位置。简化公式如下，计算后限制到杆目标范围；水平镜像由统一配置处理。</w:t>
      </w:r>
    </w:p>
    <w:p>
      <w:pPr>
        <w:pStyle w:val="Command"/>
      </w:pPr>
      <w:r>
        <w:t>neck = (left_shoulder + right_shoulder) / 2</w:t>
      </w:r>
    </w:p>
    <w:p>
      <w:pPr>
        <w:pStyle w:val="Command"/>
      </w:pPr>
      <w:r>
        <w:t>neck_x = neck_gain_x * (neck.x - neck_origin_x)</w:t>
      </w:r>
    </w:p>
    <w:p>
      <w:pPr>
        <w:pStyle w:val="Command"/>
      </w:pPr>
      <w:r>
        <w:t>neck_y = neck_gain_y * (neck_origin_y - neck.y)</w:t>
      </w:r>
    </w:p>
    <w:p>
      <w:pPr>
        <w:pStyle w:val="Command"/>
      </w:pPr>
      <w:r>
        <w:t>S = hand_span_shoulders * shoulder_width</w:t>
      </w:r>
    </w:p>
    <w:p>
      <w:pPr>
        <w:pStyle w:val="Command"/>
      </w:pPr>
      <w:r>
        <w:t>hand_x = (wrist.x - shoulder.x) / S</w:t>
      </w:r>
    </w:p>
    <w:p>
      <w:pPr>
        <w:pStyle w:val="Command"/>
      </w:pPr>
      <w:r>
        <w:t>hand_y = (shoulder.y - wrist.y) / S</w:t>
      </w:r>
    </w:p>
    <w:p>
      <w:pPr>
        <w:spacing w:after="40" w:line="60" w:lineRule="exact"/>
      </w:pPr>
    </w:p>
    <w:p>
      <w:r>
        <w:t>双肩中点只能近似二维颈部平移，不能代表真实脖子转角。体感和触控模式下虎头、虎尾保持中立，剧本模式才编排全部五杆。</w:t>
      </w:r>
    </w:p>
    <w:p>
      <w:r>
        <w:rPr>
          <w:b/>
        </w:rPr>
        <w:t>异常行为要能解释：</w:t>
      </w:r>
      <w:r>
        <w:t xml:space="preserve">同会话序号重复或倒退会被拒绝；新会话需 </w:t>
      </w:r>
      <w:r>
        <w:rPr>
          <w:sz w:val="18"/>
        </w:rPr>
        <w:t>stop → reset-inputs → camera</w:t>
      </w:r>
      <w:r>
        <w:t>；换人后停止，确认人物再启用 camera；默认缺点保持 0.30 秒后限速回中。</w:t>
      </w:r>
      <w:r>
        <w:rPr>
          <w:sz w:val="18"/>
        </w:rPr>
        <w:t>captured_s</w:t>
      </w:r>
      <w:r>
        <w:t xml:space="preserve"> 是板端图像复制完成的单调时间，不是曝光时刻，也不能直接与其他设备时钟相减计算端到端延迟。</w:t>
      </w:r>
    </w:p>
    <w:p>
      <w:r>
        <w:br w:type="page"/>
      </w:r>
    </w:p>
    <w:p>
      <w:pPr>
        <w:pStyle w:val="Heading1"/>
      </w:pPr>
      <w:r>
        <w:t>7 把模拟参数换成实物标定</w:t>
      </w:r>
    </w:p>
    <w:p>
      <w:r>
        <w:t>你负责维护两类配置：</w:t>
      </w:r>
      <w:r>
        <w:rPr>
          <w:sz w:val="18"/>
        </w:rPr>
        <w:t>retarget</w:t>
      </w:r>
      <w:r>
        <w:t xml:space="preserve"> 决定人体动作怎样变成杆目标；</w:t>
      </w:r>
      <w:r>
        <w:rPr>
          <w:sz w:val="18"/>
        </w:rPr>
        <w:t>calibration</w:t>
      </w:r>
      <w:r>
        <w:t xml:space="preserve"> 决定杆目标怎样变成各轴角度。先保留模拟配置，在新文件中记录实物参数。建议命名 </w:t>
      </w:r>
      <w:r>
        <w:rPr>
          <w:sz w:val="18"/>
        </w:rPr>
        <w:t>config/retarget.hardware.json</w:t>
      </w:r>
      <w:r>
        <w:t xml:space="preserve"> 和 </w:t>
      </w:r>
      <w:r>
        <w:rPr>
          <w:sz w:val="18"/>
        </w:rPr>
        <w:t>config/calibration.hardware.csv</w:t>
      </w:r>
      <w:r>
        <w:t>，这些文件需要你们实际制作。</w:t>
      </w:r>
    </w:p>
    <w:p>
      <w:r>
        <w:t xml:space="preserve">第一步，在固定演示机位、演员位置和自然站姿下记录双肩中点，填写 </w:t>
      </w:r>
      <w:r>
        <w:rPr>
          <w:sz w:val="18"/>
        </w:rPr>
        <w:t>neck_origin_x/y</w:t>
      </w:r>
      <w:r>
        <w:t xml:space="preserve">。第二步，单独测试水平和竖直小幅运动，确认 </w:t>
      </w:r>
      <w:r>
        <w:rPr>
          <w:sz w:val="18"/>
        </w:rPr>
        <w:t>mirror_x</w:t>
      </w:r>
      <w:r>
        <w:t xml:space="preserve"> 与安装方向。第三步，调节颈部增益及手部比例，使有限人体动作覆盖实际需要的杆运动范围。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6633"/>
      </w:tblGrid>
      <w:tr>
        <w:trPr>
          <w:tblHeader/>
          <w:cantSplit/>
        </w:trPr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retarget 字段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你的标定工作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保持本配置版本为 2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confidence_threshold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依据真实漏点和误检调整，并记录理由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neck_origin_x/y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写入实际自然站姿的双肩中点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neck_gain_x/y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调整上身位移对应的杆动作幅度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hand_span_shoulders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调整肩腕相对运动比例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min_shoulder_width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检查演员过远时的控制有效性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mirror_x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用实际左右动作验证镜像效果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每个实际电机轴在 calibration CSV 中独占一行。五根杆不等于五个电机，也不必然等于十个电机。硬件队友确认以下参数后，你再录入配置。</w:t>
      </w:r>
    </w:p>
    <w:p>
      <w:pPr>
        <w:pStyle w:val="Command"/>
      </w:pPr>
      <w:r>
        <w:t>axis_id,rod,neutral_deg,min_deg,max_deg,gain_x_deg,gain_y_deg,max_speed_deg_s,smoothing_tau_s</w:t>
      </w:r>
    </w:p>
    <w:p>
      <w:pPr>
        <w:spacing w:after="40" w:line="60" w:lineRule="exact"/>
      </w:pPr>
    </w:p>
    <w:p>
      <w:r>
        <w:rPr>
          <w:sz w:val="18"/>
        </w:rPr>
        <w:t>axis_id</w:t>
      </w:r>
      <w:r>
        <w:t xml:space="preserve"> 对应真实通道；</w:t>
      </w:r>
      <w:r>
        <w:rPr>
          <w:sz w:val="18"/>
        </w:rPr>
        <w:t>rod</w:t>
      </w:r>
      <w:r>
        <w:t xml:space="preserve"> 使用五种规定名称；中立角、最小角、最大角来自机构实测；两个 gain 的正负反映安装方向；最大指令速度须经过测试；平滑时间常数越大，响应越慢。不要直接把示例里的 90°、限位或速度当作已验证参数。</w:t>
      </w:r>
    </w:p>
    <w:p>
      <w:r>
        <w:t xml:space="preserve">现有映射为 </w:t>
      </w:r>
      <w:r>
        <w:rPr>
          <w:sz w:val="18"/>
        </w:rPr>
        <w:t>中立角 + gain_x × 杆x + gain_y × 杆y</w:t>
      </w:r>
      <w:r>
        <w:t>，之后做角度限位、平滑和限速。这是局部线性模型。若出现明显非线性、回差、机构耦合或多杆相互干涉，应记录现象并与机械队友建立标定表或运动学模型；单纯放大增益无法解决。</w:t>
      </w:r>
    </w:p>
    <w:p>
      <w:r>
        <w:rPr>
          <w:b/>
        </w:rPr>
        <w:t>完成标准：</w:t>
      </w:r>
      <w:r>
        <w:t>自然站姿对应期望初始姿态；左右和上下方向正确；单杆及组合动作在验证范围内；输出限速不导致关键动作持续跟不上。保留每次参数修改前后的轨迹、动作录像和版本号。最终需使用真实初始化后的已知指令作为映射初始值，不能假设上电时电机已经在中位。</w:t>
      </w:r>
    </w:p>
    <w:p>
      <w:r>
        <w:br w:type="page"/>
      </w:r>
    </w:p>
    <w:p>
      <w:pPr>
        <w:pStyle w:val="Heading1"/>
      </w:pPr>
      <w:r>
        <w:t>8 与硬件队友对接真实电机</w:t>
      </w:r>
    </w:p>
    <w:p>
      <w:r>
        <w:t xml:space="preserve">你提供 </w:t>
      </w:r>
      <w:r>
        <w:rPr>
          <w:sz w:val="18"/>
        </w:rPr>
        <w:t>include/shadow/motor_backend.hpp</w:t>
      </w:r>
      <w:r>
        <w:t xml:space="preserve"> 和 </w:t>
      </w:r>
      <w:r>
        <w:rPr>
          <w:sz w:val="18"/>
        </w:rPr>
        <w:t>docs/hardware_motor_protocol.md</w:t>
      </w:r>
      <w:r>
        <w:t xml:space="preserve">，硬件队友实现后端，并和你一起修改应用入口以选择真实后端。当前 </w:t>
      </w:r>
      <w:r>
        <w:rPr>
          <w:sz w:val="18"/>
        </w:rPr>
        <w:t>show_main.cpp</w:t>
      </w:r>
      <w:r>
        <w:t xml:space="preserve"> 只会创建 CSV 或 JSONL 后端，</w:t>
      </w:r>
      <w:r>
        <w:rPr>
          <w:b/>
        </w:rPr>
        <w:t>仅修改标定文件或把程序拷到板上都不会驱动电机</w:t>
      </w:r>
      <w:r>
        <w:t>。</w:t>
      </w:r>
    </w:p>
    <w:p>
      <w:r>
        <w:t xml:space="preserve">接口为 </w:t>
      </w:r>
      <w:r>
        <w:rPr>
          <w:sz w:val="18"/>
        </w:rPr>
        <w:t>MotorBackend::send(const ControlTick&amp;)</w:t>
      </w:r>
      <w:r>
        <w:t xml:space="preserve"> 和 </w:t>
      </w:r>
      <w:r>
        <w:rPr>
          <w:sz w:val="18"/>
        </w:rPr>
        <w:t>shutdown()</w:t>
      </w:r>
      <w:r>
        <w:t xml:space="preserve">。每个周期遍历完整轴组，按 </w:t>
      </w:r>
      <w:r>
        <w:rPr>
          <w:sz w:val="18"/>
        </w:rPr>
        <w:t>axis_id</w:t>
      </w:r>
      <w:r>
        <w:t xml:space="preserve"> 匹配真实通道，发送最终 </w:t>
      </w:r>
      <w:r>
        <w:rPr>
          <w:sz w:val="18"/>
        </w:rPr>
        <w:t>angle_deg</w:t>
      </w:r>
      <w:r>
        <w:t>。</w:t>
      </w:r>
      <w:r>
        <w:rPr>
          <w:sz w:val="18"/>
        </w:rPr>
        <w:t>limited_target_deg</w:t>
      </w:r>
      <w:r>
        <w:t xml:space="preserve"> 尚未完成全部平滑和限速，只能用于诊断。当前命令行没有已经实现的 </w:t>
      </w:r>
      <w:r>
        <w:rPr>
          <w:sz w:val="18"/>
        </w:rPr>
        <w:t>--motor-format hardware</w:t>
      </w:r>
      <w:r>
        <w:t>。</w:t>
      </w:r>
    </w:p>
    <w:p>
      <w:r>
        <w:t>请硬件队友按每轴返回以下内容，未知项保留待定，不能猜地址或默认使用某种舵机参数。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824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必须提供的具体内容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轴与机构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axis_id、所属杆、自由度、电机型号、实际通道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行程与方向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中立位置、角度上下限、正方向、可用动作范围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指令换算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角度到 PWM 脉宽或其他执行器量的关系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硬件接口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驱动 API 或设备文件；若为 AXI，提供寄存器说明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更新方式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全部轴如何成组生效，允许的更新频率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初始化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上电归位流程、初始指令、是否有位置反馈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异常处理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看门狗、失联动作、使能、停止、退出和急停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接入代码需要共同检查四个位置：硬件初始化是否先完成；映射器是否拿到已知初始指令；每周期是否发送完整有效轴组；异常退出是否执行约定的后端清理。若 PL 具有暂存与统一提交寄存器，应先写齐各轴，再统一提交。</w:t>
      </w:r>
    </w:p>
    <w:p>
      <w:r>
        <w:t xml:space="preserve">软件 </w:t>
      </w:r>
      <w:r>
        <w:rPr>
          <w:sz w:val="18"/>
        </w:rPr>
        <w:t>stop</w:t>
      </w:r>
      <w:r>
        <w:t xml:space="preserve"> 的含义是按当前策略回中，</w:t>
      </w:r>
      <w:r>
        <w:rPr>
          <w:sz w:val="18"/>
        </w:rPr>
        <w:t>pause</w:t>
      </w:r>
      <w:r>
        <w:t xml:space="preserve"> 用于剧本暂停并保持指令，它们不等于硬件急停。程序卡死时软件超时逻辑也无法继续运行，必须由硬件队友确认独立的失联处理。具体保持、回中或去使能行为取决于实际机构。</w:t>
      </w:r>
    </w:p>
    <w:p>
      <w:r>
        <w:rPr>
          <w:b/>
        </w:rPr>
        <w:t>实物验证顺序：</w:t>
      </w:r>
      <w:r>
        <w:t>硬件队友先独立验证单轴，再由你接低速、小幅总控指令；随后逐根杆、武松三杆、老虎两杆、五杆组合。首次接入按机构条件卸载或隔离负载，确认独立停机方式后逐步扩大幅度。每一步都记录预期动作、实际动作、参数和异常。</w:t>
      </w:r>
    </w:p>
    <w:p>
      <w:r>
        <w:br w:type="page"/>
      </w:r>
    </w:p>
    <w:p>
      <w:pPr>
        <w:pStyle w:val="Heading1"/>
      </w:pPr>
      <w:r>
        <w:t>9 制作正式剧本和音频</w:t>
      </w:r>
    </w:p>
    <w:p>
      <w:r>
        <w:rPr>
          <w:sz w:val="18"/>
        </w:rPr>
        <w:t>assets/rehearsal90.json</w:t>
      </w:r>
      <w:r>
        <w:t xml:space="preserve"> 与 </w:t>
      </w:r>
      <w:r>
        <w:rPr>
          <w:sz w:val="18"/>
        </w:rPr>
        <w:t>assets/storyboard.csv</w:t>
      </w:r>
      <w:r>
        <w:t xml:space="preserve"> 是 90 秒模拟排练素材，需要你结合真实机构重新编排。建议先制作可稳定完成的短段，再扩展为整场；每次新动作先看曲线，再上机构验证。</w:t>
      </w:r>
    </w:p>
    <w:p>
      <w:r>
        <w:t>分镜至少写清开始时间、结束时间、剧情、五根杆目标、旁白或音效提示。可以沿用“入场、老虎出现、交锋、结束、谢幕、回中”的现有结构，但动作幅度和节奏应按你们的正式表演确定。</w:t>
      </w:r>
    </w:p>
    <w:p>
      <w:r>
        <w:t xml:space="preserve">剧本 JSON 的 </w:t>
      </w:r>
      <w:r>
        <w:rPr>
          <w:sz w:val="18"/>
        </w:rPr>
        <w:t>version</w:t>
      </w:r>
      <w:r>
        <w:t xml:space="preserve"> 保持 1，</w:t>
      </w:r>
      <w:r>
        <w:rPr>
          <w:sz w:val="18"/>
        </w:rPr>
        <w:t>duration_ms</w:t>
      </w:r>
      <w:r>
        <w:t xml:space="preserve"> 为总时长；frames 按时间排列，每帧给出全部五根杆的归一化二维目标。使用 </w:t>
      </w:r>
      <w:r>
        <w:rPr>
          <w:sz w:val="18"/>
        </w:rPr>
        <w:t>wusong_neck</w:t>
      </w:r>
      <w:r>
        <w:t>、</w:t>
      </w:r>
      <w:r>
        <w:rPr>
          <w:sz w:val="18"/>
        </w:rPr>
        <w:t>wusong_left</w:t>
      </w:r>
      <w:r>
        <w:t>、</w:t>
      </w:r>
      <w:r>
        <w:rPr>
          <w:sz w:val="18"/>
        </w:rPr>
        <w:t>wusong_right</w:t>
      </w:r>
      <w:r>
        <w:t>、</w:t>
      </w:r>
      <w:r>
        <w:rPr>
          <w:sz w:val="18"/>
        </w:rPr>
        <w:t>tiger_head</w:t>
      </w:r>
      <w:r>
        <w:t>、</w:t>
      </w:r>
      <w:r>
        <w:rPr>
          <w:sz w:val="18"/>
        </w:rPr>
        <w:t>tiger_tail</w:t>
      </w:r>
      <w:r>
        <w:t xml:space="preserve">。同一帧不要同时出现新名和旧别名 </w:t>
      </w:r>
      <w:r>
        <w:rPr>
          <w:sz w:val="18"/>
        </w:rPr>
        <w:t>wusong_body</w:t>
      </w:r>
      <w:r>
        <w:t>。</w:t>
      </w:r>
    </w:p>
    <w:p>
      <w:r>
        <w:t xml:space="preserve">建议保存为 </w:t>
      </w:r>
      <w:r>
        <w:rPr>
          <w:sz w:val="18"/>
        </w:rPr>
        <w:t>assets/show_final.json</w:t>
      </w:r>
      <w:r>
        <w:t>。预览示例中的 92 秒适用于 90 秒剧本加 2 秒结束观察；若更改剧本时长，同步调整运行时长。</w:t>
      </w:r>
    </w:p>
    <w:p>
      <w:pPr>
        <w:pStyle w:val="Command"/>
      </w:pPr>
      <w:r>
        <w:t>./build-linux/shadow_show --script assets/show_final.json \</w:t>
      </w:r>
    </w:p>
    <w:p>
      <w:pPr>
        <w:pStyle w:val="Command"/>
      </w:pPr>
      <w:r>
        <w:t xml:space="preserve">  --calibration config/calibration.hardware.csv \</w:t>
      </w:r>
    </w:p>
    <w:p>
      <w:pPr>
        <w:pStyle w:val="Command"/>
      </w:pPr>
      <w:r>
        <w:t xml:space="preserve">  --seconds 92 --output build-linux/final_preview_01.csv</w:t>
      </w:r>
    </w:p>
    <w:p>
      <w:pPr>
        <w:pStyle w:val="Command"/>
      </w:pPr>
      <w:r>
        <w:t>./build-linux/trace_preview build-linux/final_preview_01.csv build-linux/final_preview_01.svg</w:t>
      </w:r>
    </w:p>
    <w:p>
      <w:pPr>
        <w:spacing w:after="40" w:line="60" w:lineRule="exact"/>
      </w:pPr>
    </w:p>
    <w:p>
      <w:r>
        <w:t>上面的电脑命令仍然只导出角度。检查目标与输出是否长期分离；若限速使动作错过剧情节点，应调整动作时间或幅度，而不是擅自放宽实物速度限制。</w:t>
      </w:r>
    </w:p>
    <w:p>
      <w:r>
        <w:t>正式 WAV 需要 PCM16 单声道或双声道，与剧本时长相差不超过 1 ms。先用工具生成每秒提示一次的测试音，再用目标板真实音频设备检查同步；提示音不是正式配音。</w:t>
      </w:r>
    </w:p>
    <w:p>
      <w:pPr>
        <w:pStyle w:val="Command"/>
      </w:pPr>
      <w:r>
        <w:t>./build-linux/make_cue_wav build-linux/cue90_01.wav 90</w:t>
      </w:r>
    </w:p>
    <w:p>
      <w:pPr>
        <w:pStyle w:val="Command"/>
      </w:pPr>
      <w:r>
        <w:t>./build-linux/shadow_show --realtime --seconds 92 \</w:t>
      </w:r>
    </w:p>
    <w:p>
      <w:pPr>
        <w:pStyle w:val="Command"/>
      </w:pPr>
      <w:r>
        <w:t xml:space="preserve">  --audio device --wav build-linux/cue90_01.wav \</w:t>
      </w:r>
    </w:p>
    <w:p>
      <w:pPr>
        <w:pStyle w:val="Command"/>
      </w:pPr>
      <w:r>
        <w:t xml:space="preserve">  --output build-linux/audio_01.csv</w:t>
      </w:r>
    </w:p>
    <w:p>
      <w:pPr>
        <w:spacing w:after="40" w:line="60" w:lineRule="exact"/>
      </w:pPr>
    </w:p>
    <w:p>
      <w:r>
        <w:t xml:space="preserve">最终音频可由剧本 </w:t>
      </w:r>
      <w:r>
        <w:rPr>
          <w:sz w:val="18"/>
        </w:rPr>
        <w:t>audio_file</w:t>
      </w:r>
      <w:r>
        <w:t xml:space="preserve"> 指定，路径相对剧本文件。你负责核对动作与台词、音效关键节点；硬件队友负责板端声卡和驱动。验收包含暂停、继续、结束、设备打开失败和播放异常；电脑 ALSA 编译成功不能代替板端扬声器测试。</w:t>
      </w:r>
    </w:p>
    <w:p>
      <w:r>
        <w:br w:type="page"/>
      </w:r>
    </w:p>
    <w:p>
      <w:pPr>
        <w:pStyle w:val="Heading1"/>
      </w:pPr>
      <w:r>
        <w:t>10 板端部署和开机流程</w:t>
      </w:r>
    </w:p>
    <w:p>
      <w:r>
        <w:rPr>
          <w:b/>
        </w:rPr>
        <w:t>ARM64 编译由硬件队友提供匹配 SDK，你负责给出固定源码、依赖和资源，并共同验证结果。</w:t>
      </w:r>
      <w:r>
        <w:t xml:space="preserve"> 电脑的 </w:t>
      </w:r>
      <w:r>
        <w:rPr>
          <w:sz w:val="18"/>
        </w:rPr>
        <w:t>build-linux</w:t>
      </w:r>
      <w:r>
        <w:t xml:space="preserve"> 通常是 x86 构建，不能直接复制到 XCZU4EV 执行。另建 </w:t>
      </w:r>
      <w:r>
        <w:rPr>
          <w:sz w:val="18"/>
        </w:rPr>
        <w:t>build-arm</w:t>
      </w:r>
      <w:r>
        <w:t>，使用队友给出的 SDK 环境脚本和 CMake 工具链；SDK 路径尚未确认，不在这里编造命令。</w:t>
      </w:r>
    </w:p>
    <w:p>
      <w:r>
        <w:t xml:space="preserve">交付二进制前应使用 </w:t>
      </w:r>
      <w:r>
        <w:rPr>
          <w:sz w:val="18"/>
        </w:rPr>
        <w:t>file</w:t>
      </w:r>
      <w:r>
        <w:t xml:space="preserve"> 确认架构，并在板上运行 </w:t>
      </w:r>
      <w:r>
        <w:rPr>
          <w:sz w:val="18"/>
        </w:rPr>
        <w:t>shadow_show --help</w:t>
      </w:r>
      <w:r>
        <w:t xml:space="preserve"> 检查加载器和动态库。板上先跑离线模拟，再跑真实视觉输入且只导出数据，最后接已经验证的电机后端。不要一开始就把所有功能改成自动启动。</w:t>
      </w:r>
    </w:p>
    <w:p>
      <w:r>
        <w:t>建议与硬件队友统一如下持久目录。这是待落实的部署约定，不代表这些目录当前已存在。</w:t>
      </w:r>
    </w:p>
    <w:p>
      <w:pPr>
        <w:pStyle w:val="Command"/>
      </w:pPr>
      <w:r>
        <w:t>/opt/shadow/control/bin/        总控及辅助程序</w:t>
      </w:r>
    </w:p>
    <w:p>
      <w:pPr>
        <w:pStyle w:val="Command"/>
      </w:pPr>
      <w:r>
        <w:t>/opt/shadow/control/config/     实物标定和重定向配置</w:t>
      </w:r>
    </w:p>
    <w:p>
      <w:pPr>
        <w:pStyle w:val="Command"/>
      </w:pPr>
      <w:r>
        <w:t>/opt/shadow/control/assets/     正式剧本和音频</w:t>
      </w:r>
    </w:p>
    <w:p>
      <w:pPr>
        <w:pStyle w:val="Command"/>
      </w:pPr>
      <w:r>
        <w:t>/opt/shadow/follow/             固定版本的 FOLLOW 及发送器</w:t>
      </w:r>
    </w:p>
    <w:p>
      <w:pPr>
        <w:pStyle w:val="Command"/>
      </w:pPr>
      <w:r>
        <w:t>/var/log/shadow/                联调日志或约定的日志位置</w:t>
      </w:r>
    </w:p>
    <w:p>
      <w:pPr>
        <w:spacing w:after="40" w:line="60" w:lineRule="exact"/>
      </w:pPr>
    </w:p>
    <w:p>
      <w:r>
        <w:t xml:space="preserve">总控默认使用相对路径，因此正式服务必须明确工作目录或通过 </w:t>
      </w:r>
      <w:r>
        <w:rPr>
          <w:sz w:val="18"/>
        </w:rPr>
        <w:t>--script</w:t>
      </w:r>
      <w:r>
        <w:t>、</w:t>
      </w:r>
      <w:r>
        <w:rPr>
          <w:sz w:val="18"/>
        </w:rPr>
        <w:t>--calibration</w:t>
      </w:r>
      <w:r>
        <w:t>、</w:t>
      </w:r>
      <w:r>
        <w:rPr>
          <w:sz w:val="18"/>
        </w:rPr>
        <w:t>--retarget</w:t>
      </w:r>
      <w:r>
        <w:t xml:space="preserve"> 指定绝对路径。启用实际音频还需正确的设备权限和 ALSA 库。程序资源路径、运行用户和权限应写进部署记录。</w:t>
      </w:r>
    </w:p>
    <w:p>
      <w:r>
        <w:t>开机流程应由三人约定为：硬件及纯视频初始化成功；电机初始化并建立已知状态；总控启动到已确认的初始模式；视觉发布新输入；操作员确认受控人物后进入体感，或按操作流程启动剧本。是否需要人工确认以及启动时姿态，由实际机构和演示流程决定。</w:t>
      </w:r>
    </w:p>
    <w:p>
      <w:r>
        <w:t xml:space="preserve">需要新增或完善的系统工作包括：把 FOLLOW 从 </w:t>
      </w:r>
      <w:r>
        <w:rPr>
          <w:sz w:val="18"/>
        </w:rPr>
        <w:t>/tmp</w:t>
      </w:r>
      <w:r>
        <w:t xml:space="preserve"> 安装到持久目录；制作正式 systemd 单元；确定服务依赖和退出顺序；定义视觉重启后的会话重置流程；管理日志文件名与容量。当前导出选项拒绝覆盖已有文件，反复自启动时不能固定重用同一个已存在的输出名。</w:t>
      </w:r>
    </w:p>
    <w:p>
      <w:r>
        <w:rPr>
          <w:b/>
        </w:rPr>
        <w:t>定版验收：</w:t>
      </w:r>
      <w:r>
        <w:t xml:space="preserve">断电再上电，在不临时手传文件的条件下恢复约定功能；验证显示、输入、输出、音频及退出；保存 SD 基线、最终配置、源码和构建版本。建议连续做 3 次冷启动并记录结果，这是本轮建议的验收次数。保留可恢复的纯视频基线，不把历史 </w:t>
      </w:r>
      <w:r>
        <w:rPr>
          <w:sz w:val="18"/>
        </w:rPr>
        <w:t>sd_candidate</w:t>
      </w:r>
      <w:r>
        <w:t xml:space="preserve"> 名称本身当成最终验收证明。</w:t>
      </w:r>
    </w:p>
    <w:p>
      <w:r>
        <w:br w:type="page"/>
      </w:r>
    </w:p>
    <w:p>
      <w:pPr>
        <w:pStyle w:val="Heading1"/>
      </w:pPr>
      <w:r>
        <w:t>11 整机验收记录表</w:t>
      </w:r>
    </w:p>
    <w:p>
      <w:r>
        <w:t>每项记录日期、软件版本、配置版本、操作者、现象和结果。失败项说明归属及下一步，修复后复测相关链路。表中“通过条件”是本轮验收目标，不是对现有实物状态的声明。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65"/>
        <w:gridCol w:w="2324"/>
        <w:gridCol w:w="6718"/>
      </w:tblGrid>
      <w:tr>
        <w:trPr>
          <w:tblHeader/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A01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电脑构建与测试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测试完整运行且通过，命令和日志可复现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A02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三种离线模式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剧本、触控、体感输出和切换符合定义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A03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本机 UDP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九点进入总控，生成完整轴组，无旧帧积压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A04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真实左手与右手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角色对应手动作正确，不交换关键点 ID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A05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自然站姿及上身移动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颈部杆中位和运动方向正确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A06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腕点或肩点遮挡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无效点不续期，对应杆执行已验证策略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A07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人物离开和重新进入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不持续执行旧动作，换人需确认后启用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A08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视觉进程重启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新会话被锁定，按重置流程恢复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A09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重复序号或非法数据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拒绝异常帧，不刷新有效输入时间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A10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单轴及五杆组合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轴通道正确，限位、方向、协调性可接受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A11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停止与剧本暂停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stop、pause、resume 的实物行为符合约定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A12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程序失联或退出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硬件独立策略与退出行为得到验证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A13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90 秒正式演出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动作、音频、终态符合正式分镜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A14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连续运行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建议至少 10 分钟，记录卡顿、错误和温升现象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A15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冷启动与恢复</w:t>
            </w:r>
          </w:p>
        </w:tc>
        <w:tc>
          <w:tcPr>
            <w:tcW w:type="dxa" w:w="67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建议 3 次成功，日志和回退流程可复现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整体时延应测“操作者动作到皮影动作”的实际效果，可用同时拍到两者的录像分析。DPU 约 15 ms 和历史空场约 28.6 FPS 都不能代替这一指标；视觉、通信、控制周期、平滑和机构响应都会产生延迟。</w:t>
      </w:r>
    </w:p>
    <w:p>
      <w:r>
        <w:t>验收前由三人确定可接受的动作误差、延迟与演出稳定性标准，再填写实测值。当前资料没有足够依据给出统一的毫秒门限或实际电机角度精度。软件限速约束的是命令变化，不是电机实测速度。</w:t>
      </w:r>
    </w:p>
    <w:p>
      <w:r>
        <w:br w:type="page"/>
      </w:r>
    </w:p>
    <w:p>
      <w:pPr>
        <w:pStyle w:val="Heading1"/>
      </w:pPr>
      <w:r>
        <w:t>12 你的交付清单和推进顺序</w:t>
      </w:r>
    </w:p>
    <w:p>
      <w:r>
        <w:rPr>
          <w:b/>
        </w:rPr>
        <w:t>你现在可以独立完成：</w:t>
      </w:r>
      <w:r>
        <w:t>电脑编译和测试、三模式回放、本机 UDP、输出格式核对、工作记录、正式分镜初稿。真实板端接口和机械参数未到齐前，这些任务仍可推进。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5102"/>
        <w:gridCol w:w="3288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你要产出的成果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完成后再进入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第一阶段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构建测试日志、三模式轨迹、UDP 输入和输出记录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板端只导出角度联调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第二阶段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真实视觉输入记录、左右及异常场景结果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接实际电机与标定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第三阶段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实物轴配置、重定向配置、单轴和组合录像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正式剧目调试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第四阶段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正式剧本、WAV、整场运行记录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持久部署与冷启动验收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第五阶段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固定版本交付包、启动停止指南、最终验收表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团队演示定版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 xml:space="preserve">建议交付包包含：完整 </w:t>
      </w:r>
      <w:r>
        <w:rPr>
          <w:sz w:val="18"/>
        </w:rPr>
        <w:t>shadow_play</w:t>
      </w:r>
      <w:r>
        <w:t xml:space="preserve"> 源码及 CMake；匹配的 ARM64 二进制及构建说明；视觉适配版本；实际 calibration/retarget 配置；正式剧本与 WAV；接口说明；测试及联调记录；启动、停止、重启和故障恢复步骤。SD 与硬件产物由硬件队友提供，并在最终版本表中与总控对应。</w:t>
      </w:r>
    </w:p>
    <w:p>
      <w:r>
        <w:rPr>
          <w:b/>
        </w:rPr>
        <w:t>需队友交付后才能完成的事项：</w:t>
      </w:r>
      <w:r>
        <w:t>视觉队友提供当前真实 FOLLOW 与消息样本；硬件队友提供匹配 SDK、真实轴表、MotorBackend、PWM/驱动及上电归位和失联行为；三人共同确认演员机位、动作幅度、正式分镜和最终验收标准。</w:t>
      </w:r>
    </w:p>
    <w:p>
      <w:r>
        <w:t>建议你第一轮就交出 4 份可检查成果：一份测试日志、一组摄像头模拟轨迹、一份 UDP 整组角度文件、一张待队友填写的实际电机轴参数表。这样讨论可直接围绕文件和现象进行。</w:t>
      </w:r>
    </w:p>
    <w:p>
      <w:pPr>
        <w:pStyle w:val="Heading2"/>
      </w:pPr>
      <w:r>
        <w:t>资料定位</w:t>
      </w:r>
    </w:p>
    <w:p>
      <w:r>
        <w:t xml:space="preserve">以下路径均相对 </w:t>
      </w:r>
      <w:r>
        <w:rPr>
          <w:sz w:val="18"/>
        </w:rPr>
        <w:t>D:\Desktop\piying</w:t>
      </w:r>
      <w:r>
        <w:t>，可在工程中直接定位。</w:t>
      </w:r>
    </w:p>
    <w:p>
      <w:pPr>
        <w:pStyle w:val="ListBullet"/>
      </w:pPr>
      <w:r>
        <w:t>视觉现状与恢复：</w:t>
      </w:r>
      <w:r>
        <w:rPr>
          <w:sz w:val="18"/>
        </w:rPr>
        <w:t>handoff_visual_follow_20260922/交接说明.md</w:t>
      </w:r>
      <w:r>
        <w:t>。</w:t>
      </w:r>
    </w:p>
    <w:p>
      <w:pPr>
        <w:pStyle w:val="ListBullet"/>
      </w:pPr>
      <w:r>
        <w:t>总控联调入口：</w:t>
      </w:r>
      <w:r>
        <w:rPr>
          <w:sz w:val="18"/>
        </w:rPr>
        <w:t>shadow_play/docs/vision_to_motor.md</w:t>
      </w:r>
      <w:r>
        <w:t>。</w:t>
      </w:r>
    </w:p>
    <w:p>
      <w:pPr>
        <w:pStyle w:val="ListBullet"/>
      </w:pPr>
      <w:r>
        <w:t>输入字段与状态：</w:t>
      </w:r>
      <w:r>
        <w:rPr>
          <w:sz w:val="18"/>
        </w:rPr>
        <w:t>shadow_play/docs/input_protocol.md</w:t>
      </w:r>
      <w:r>
        <w:t>。</w:t>
      </w:r>
    </w:p>
    <w:p>
      <w:pPr>
        <w:pStyle w:val="ListBullet"/>
      </w:pPr>
      <w:r>
        <w:t>发送器集成：</w:t>
      </w:r>
      <w:r>
        <w:rPr>
          <w:sz w:val="18"/>
        </w:rPr>
        <w:t>shadow_play/integrations/follow/example_hook.md</w:t>
      </w:r>
      <w:r>
        <w:t>。</w:t>
      </w:r>
    </w:p>
    <w:p>
      <w:pPr>
        <w:pStyle w:val="ListBullet"/>
      </w:pPr>
      <w:r>
        <w:t>电机接口：</w:t>
      </w:r>
      <w:r>
        <w:rPr>
          <w:sz w:val="18"/>
        </w:rPr>
        <w:t>shadow_play/docs/hardware_motor_protocol.md</w:t>
      </w:r>
      <w:r>
        <w:t>。</w:t>
      </w:r>
    </w:p>
    <w:p>
      <w:pPr>
        <w:pStyle w:val="ListBullet"/>
      </w:pPr>
      <w:r>
        <w:t>映射与标定：</w:t>
      </w:r>
      <w:r>
        <w:rPr>
          <w:sz w:val="18"/>
        </w:rPr>
        <w:t>shadow_play/docs/mapping.md</w:t>
      </w:r>
      <w:r>
        <w:t>。</w:t>
      </w:r>
    </w:p>
    <w:p>
      <w:pPr>
        <w:pStyle w:val="ListBullet"/>
      </w:pPr>
      <w:r>
        <w:t>历史测试范围：</w:t>
      </w:r>
      <w:r>
        <w:rPr>
          <w:sz w:val="18"/>
        </w:rPr>
        <w:t>shadow_play/docs/validation.md</w:t>
      </w:r>
      <w:r>
        <w:t>。</w:t>
      </w:r>
    </w:p>
    <w:p>
      <w:r>
        <w:t>文中命令分为电脑模拟、板端只读检查和条件满足后的板端联调；执行前确认所在环境。既有 9/9 测试、视觉性能和部署状态来自交接记录，应按本手册重新完成你们这一轮的验收记录。</w:t>
      </w:r>
    </w:p>
    <w:sectPr w:rsidR="00FC693F" w:rsidRPr="0006063C" w:rsidSect="00034616">
      <w:footerReference w:type="default" r:id="rId9"/>
      <w:pgSz w:w="11906" w:h="16838"/>
      <w:pgMar w:top="935" w:right="1049" w:bottom="935" w:left="1049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80" w:line="271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80" w:line="271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71" w:lineRule="auto" w:before="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1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after="0" w:line="252" w:lineRule="auto"/>
      <w:ind w:left="85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Zynq皮影总控与整机联调工作手册</dc:title>
  <dc:subject>Linux系统状态确认 总控软件与整机联调</dc:subject>
  <dc:creator>项目工作文档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