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83" w:rsidRPr="007D7595" w:rsidRDefault="00A04D93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Evan Chen</w:t>
      </w:r>
    </w:p>
    <w:p w:rsidR="00A04D93" w:rsidRPr="007D7595" w:rsidRDefault="00A04D93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CIS15BG</w:t>
      </w:r>
    </w:p>
    <w:p w:rsidR="00A04D93" w:rsidRPr="007D7595" w:rsidRDefault="00A04D93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Professor Lee-Klawender</w:t>
      </w:r>
    </w:p>
    <w:p w:rsidR="00A04D93" w:rsidRPr="007D7595" w:rsidRDefault="0062361E" w:rsidP="00057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HW#4</w:t>
      </w:r>
      <w:r w:rsidR="00A04D93" w:rsidRPr="007D7595">
        <w:rPr>
          <w:rFonts w:ascii="Times New Roman" w:hAnsi="Times New Roman" w:cs="Times New Roman"/>
        </w:rPr>
        <w:t xml:space="preserve"> Design</w:t>
      </w:r>
    </w:p>
    <w:p w:rsidR="00A04D93" w:rsidRDefault="00A04D93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Program Name: </w:t>
      </w:r>
      <w:proofErr w:type="spellStart"/>
      <w:r w:rsidR="0062361E">
        <w:rPr>
          <w:rFonts w:ascii="Times New Roman" w:hAnsi="Times New Roman" w:cs="Times New Roman"/>
        </w:rPr>
        <w:t>ColorSort.c</w:t>
      </w:r>
      <w:proofErr w:type="spellEnd"/>
    </w:p>
    <w:p w:rsidR="0083562C" w:rsidRDefault="0083562C" w:rsidP="00057831">
      <w:pPr>
        <w:rPr>
          <w:rFonts w:ascii="Times New Roman" w:hAnsi="Times New Roman" w:cs="Times New Roman"/>
        </w:rPr>
      </w:pPr>
    </w:p>
    <w:p w:rsidR="0083562C" w:rsidRPr="007D7595" w:rsidRDefault="0083562C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>Step 1: Analyze the Problem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  <w:b/>
        </w:rPr>
        <w:t>Output</w:t>
      </w:r>
      <w:r w:rsidRPr="007D7595">
        <w:rPr>
          <w:rFonts w:ascii="Times New Roman" w:hAnsi="Times New Roman" w:cs="Times New Roman"/>
        </w:rPr>
        <w:t xml:space="preserve">: </w:t>
      </w:r>
      <w:r w:rsidR="001B6900">
        <w:rPr>
          <w:rFonts w:ascii="Times New Roman" w:hAnsi="Times New Roman" w:cs="Times New Roman"/>
        </w:rPr>
        <w:t>Displays color names and their decimal &amp; hexadecimal value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  <w:b/>
        </w:rPr>
        <w:t>Input</w:t>
      </w:r>
      <w:r w:rsidRPr="007D7595">
        <w:rPr>
          <w:rFonts w:ascii="Times New Roman" w:hAnsi="Times New Roman" w:cs="Times New Roman"/>
        </w:rPr>
        <w:t xml:space="preserve">: </w:t>
      </w:r>
      <w:r w:rsidR="001B6900">
        <w:rPr>
          <w:rFonts w:ascii="Times New Roman" w:hAnsi="Times New Roman" w:cs="Times New Roman"/>
        </w:rPr>
        <w:t>Reading two arrays from text file</w:t>
      </w:r>
    </w:p>
    <w:p w:rsidR="00A119B6" w:rsidRPr="007D7595" w:rsidRDefault="00A119B6" w:rsidP="00057831">
      <w:pPr>
        <w:rPr>
          <w:rFonts w:ascii="Times New Roman" w:hAnsi="Times New Roman" w:cs="Times New Roman"/>
        </w:rPr>
      </w:pPr>
    </w:p>
    <w:p w:rsidR="00D24E50" w:rsidRDefault="00D24E50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>Step 2: Design (Structure Chart, Pseudo code, Algorithmic pattern, Modular Specs)</w:t>
      </w:r>
    </w:p>
    <w:p w:rsidR="0083562C" w:rsidRDefault="0083562C" w:rsidP="00057831">
      <w:pPr>
        <w:rPr>
          <w:rFonts w:ascii="Times New Roman" w:hAnsi="Times New Roman" w:cs="Times New Roman"/>
          <w:b/>
          <w:u w:val="single"/>
        </w:rPr>
      </w:pPr>
    </w:p>
    <w:p w:rsidR="0083562C" w:rsidRDefault="0083562C" w:rsidP="00057831">
      <w:pPr>
        <w:rPr>
          <w:rFonts w:ascii="Times New Roman" w:hAnsi="Times New Roman" w:cs="Times New Roman"/>
          <w:b/>
          <w:u w:val="single"/>
        </w:rPr>
      </w:pPr>
    </w:p>
    <w:p w:rsidR="0083562C" w:rsidRDefault="0083562C" w:rsidP="00057831">
      <w:pPr>
        <w:rPr>
          <w:rFonts w:ascii="Times New Roman" w:hAnsi="Times New Roman" w:cs="Times New Roman"/>
          <w:b/>
          <w:u w:val="single"/>
        </w:rPr>
      </w:pPr>
    </w:p>
    <w:p w:rsidR="0083562C" w:rsidRPr="007D7595" w:rsidRDefault="0083562C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  <w:noProof/>
        </w:rPr>
        <w:drawing>
          <wp:inline distT="0" distB="0" distL="0" distR="0" wp14:anchorId="3B36A3EA" wp14:editId="3A3B1D94">
            <wp:extent cx="55245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057831" w:rsidRPr="007D7595" w:rsidRDefault="00057831" w:rsidP="00057831">
      <w:pPr>
        <w:rPr>
          <w:rFonts w:ascii="Times New Roman" w:hAnsi="Times New Roman" w:cs="Times New Roman"/>
        </w:rPr>
      </w:pPr>
    </w:p>
    <w:p w:rsidR="00057831" w:rsidRDefault="00057831" w:rsidP="00057831">
      <w:pPr>
        <w:rPr>
          <w:rFonts w:ascii="Times New Roman" w:hAnsi="Times New Roman" w:cs="Times New Roman"/>
        </w:rPr>
      </w:pPr>
    </w:p>
    <w:p w:rsidR="0083562C" w:rsidRPr="007D7595" w:rsidRDefault="0083562C" w:rsidP="00057831">
      <w:pPr>
        <w:rPr>
          <w:rFonts w:ascii="Times New Roman" w:hAnsi="Times New Roman" w:cs="Times New Roman"/>
        </w:rPr>
      </w:pPr>
    </w:p>
    <w:p w:rsidR="00057831" w:rsidRPr="007D7595" w:rsidRDefault="00057831" w:rsidP="00057831">
      <w:pPr>
        <w:rPr>
          <w:rFonts w:ascii="Times New Roman" w:hAnsi="Times New Roman" w:cs="Times New Roman"/>
        </w:rPr>
      </w:pPr>
    </w:p>
    <w:p w:rsidR="00057831" w:rsidRPr="007D7595" w:rsidRDefault="00B671DA" w:rsidP="0005783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Step 3: </w:t>
      </w:r>
      <w:r w:rsidR="00057831" w:rsidRPr="007D7595">
        <w:rPr>
          <w:rFonts w:ascii="Times New Roman" w:hAnsi="Times New Roman" w:cs="Times New Roman"/>
          <w:b/>
          <w:u w:val="single"/>
        </w:rPr>
        <w:t xml:space="preserve">Main </w:t>
      </w:r>
      <w:proofErr w:type="spellStart"/>
      <w:r w:rsidR="00057831" w:rsidRPr="007D7595">
        <w:rPr>
          <w:rFonts w:ascii="Times New Roman" w:hAnsi="Times New Roman" w:cs="Times New Roman"/>
          <w:b/>
          <w:u w:val="single"/>
        </w:rPr>
        <w:t>Pseud</w:t>
      </w:r>
      <w:r w:rsidR="0020368D" w:rsidRPr="007D7595">
        <w:rPr>
          <w:rFonts w:ascii="Times New Roman" w:hAnsi="Times New Roman" w:cs="Times New Roman"/>
          <w:b/>
          <w:u w:val="single"/>
        </w:rPr>
        <w:t>o</w:t>
      </w:r>
      <w:r w:rsidR="00057831" w:rsidRPr="007D7595">
        <w:rPr>
          <w:rFonts w:ascii="Times New Roman" w:hAnsi="Times New Roman" w:cs="Times New Roman"/>
          <w:b/>
          <w:u w:val="single"/>
        </w:rPr>
        <w:t>code</w:t>
      </w:r>
      <w:proofErr w:type="spellEnd"/>
      <w:r w:rsidR="00057831" w:rsidRPr="007D7595">
        <w:rPr>
          <w:rFonts w:ascii="Times New Roman" w:hAnsi="Times New Roman" w:cs="Times New Roman"/>
          <w:b/>
          <w:u w:val="single"/>
        </w:rPr>
        <w:t>:</w:t>
      </w:r>
    </w:p>
    <w:p w:rsidR="00057831" w:rsidRPr="007D7595" w:rsidRDefault="00057831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CALL </w:t>
      </w:r>
      <w:r w:rsidR="0020368D" w:rsidRPr="007D7595">
        <w:rPr>
          <w:rFonts w:ascii="Times New Roman" w:hAnsi="Times New Roman" w:cs="Times New Roman"/>
        </w:rPr>
        <w:t>openFile(prompt,mode)</w:t>
      </w:r>
    </w:p>
    <w:p w:rsidR="0020368D" w:rsidRPr="007D7595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WHILE(openFile does not equal NULL)</w:t>
      </w:r>
    </w:p>
    <w:p w:rsidR="0020368D" w:rsidRPr="007D7595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ab/>
        <w:t>CALL assignArray(sudokuArray)</w:t>
      </w:r>
    </w:p>
    <w:p w:rsidR="0020368D" w:rsidRPr="007D7595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ab/>
        <w:t>CALL readArray(sudokufile, sudokuArray)</w:t>
      </w:r>
    </w:p>
    <w:p w:rsidR="0020368D" w:rsidRPr="007D7595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ab/>
        <w:t>CALL playPuzzle(sudokuArray)</w:t>
      </w:r>
    </w:p>
    <w:p w:rsidR="00057831" w:rsidRPr="007D7595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ab/>
        <w:t>CALL openFile(prompt,mode)</w:t>
      </w:r>
    </w:p>
    <w:p w:rsidR="0020368D" w:rsidRDefault="0020368D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END main (when WHILE loop is exited)</w:t>
      </w:r>
    </w:p>
    <w:p w:rsidR="0083562C" w:rsidRDefault="0083562C" w:rsidP="00057831">
      <w:pPr>
        <w:rPr>
          <w:rFonts w:ascii="Times New Roman" w:hAnsi="Times New Roman" w:cs="Times New Roman"/>
        </w:rPr>
      </w:pPr>
    </w:p>
    <w:p w:rsidR="0020368D" w:rsidRPr="007D7595" w:rsidRDefault="0020368D" w:rsidP="00057831">
      <w:pPr>
        <w:rPr>
          <w:rFonts w:ascii="Times New Roman" w:hAnsi="Times New Roman" w:cs="Times New Roman"/>
        </w:rPr>
      </w:pPr>
    </w:p>
    <w:p w:rsidR="00B671DA" w:rsidRDefault="00B671DA" w:rsidP="00057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Step 4: </w:t>
      </w:r>
      <w:r w:rsidR="00D24E50" w:rsidRPr="007D7595">
        <w:rPr>
          <w:rFonts w:ascii="Times New Roman" w:hAnsi="Times New Roman" w:cs="Times New Roman"/>
          <w:b/>
          <w:u w:val="single"/>
        </w:rPr>
        <w:t>Logic</w:t>
      </w:r>
      <w:r w:rsidR="0020368D" w:rsidRPr="007D7595">
        <w:rPr>
          <w:rFonts w:ascii="Times New Roman" w:hAnsi="Times New Roman" w:cs="Times New Roman"/>
          <w:b/>
          <w:u w:val="single"/>
        </w:rPr>
        <w:t xml:space="preserve"> of program</w:t>
      </w:r>
      <w:r w:rsidR="00D24E50" w:rsidRPr="007D7595">
        <w:rPr>
          <w:rFonts w:ascii="Times New Roman" w:hAnsi="Times New Roman" w:cs="Times New Roman"/>
          <w:u w:val="single"/>
        </w:rPr>
        <w:t>:</w:t>
      </w:r>
      <w:r w:rsidR="003F3F06" w:rsidRPr="007D7595">
        <w:rPr>
          <w:rFonts w:ascii="Times New Roman" w:hAnsi="Times New Roman" w:cs="Times New Roman"/>
        </w:rPr>
        <w:t xml:space="preserve"> </w:t>
      </w:r>
    </w:p>
    <w:p w:rsidR="00B432D8" w:rsidRDefault="00B432D8" w:rsidP="00057831">
      <w:pPr>
        <w:rPr>
          <w:rFonts w:ascii="Times New Roman" w:hAnsi="Times New Roman" w:cs="Times New Roman"/>
        </w:rPr>
      </w:pPr>
    </w:p>
    <w:p w:rsidR="00B432D8" w:rsidRDefault="00B432D8" w:rsidP="00057831">
      <w:pPr>
        <w:rPr>
          <w:rFonts w:ascii="Times New Roman" w:hAnsi="Times New Roman" w:cs="Times New Roman"/>
        </w:rPr>
      </w:pPr>
    </w:p>
    <w:p w:rsidR="00B671DA" w:rsidRDefault="00B671DA" w:rsidP="0005783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Step 5: Module Specs</w:t>
      </w:r>
    </w:p>
    <w:p w:rsidR="00B671DA" w:rsidRPr="00B671DA" w:rsidRDefault="00B671DA" w:rsidP="00057831">
      <w:pPr>
        <w:rPr>
          <w:rFonts w:ascii="Times New Roman" w:hAnsi="Times New Roman" w:cs="Times New Roman"/>
          <w:b/>
          <w:u w:val="single"/>
        </w:rPr>
      </w:pPr>
    </w:p>
    <w:p w:rsidR="00D24E50" w:rsidRPr="007D7595" w:rsidRDefault="00D24E50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>1. openFile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r w:rsidR="000A43B8" w:rsidRPr="007D7595">
        <w:rPr>
          <w:rFonts w:ascii="Times New Roman" w:hAnsi="Times New Roman" w:cs="Times New Roman"/>
        </w:rPr>
        <w:t>FILE*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Receives: </w:t>
      </w:r>
      <w:r w:rsidR="000A43B8" w:rsidRPr="007D7595">
        <w:rPr>
          <w:rFonts w:ascii="Times New Roman" w:hAnsi="Times New Roman" w:cs="Times New Roman"/>
        </w:rPr>
        <w:t>prompt(string),  mode(string)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Reference Parameters:</w:t>
      </w:r>
      <w:r w:rsidR="000A43B8" w:rsidRPr="007D7595">
        <w:rPr>
          <w:rFonts w:ascii="Times New Roman" w:hAnsi="Times New Roman" w:cs="Times New Roman"/>
        </w:rPr>
        <w:t xml:space="preserve"> prompt(string), mode(string)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Preconditions: None 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Logic: Prompts user to provide the </w:t>
      </w:r>
      <w:r w:rsidR="000A43B8" w:rsidRPr="007D7595">
        <w:rPr>
          <w:rFonts w:ascii="Times New Roman" w:hAnsi="Times New Roman" w:cs="Times New Roman"/>
        </w:rPr>
        <w:t xml:space="preserve"> file’s name</w:t>
      </w:r>
      <w:r w:rsidRPr="007D7595">
        <w:rPr>
          <w:rFonts w:ascii="Times New Roman" w:hAnsi="Times New Roman" w:cs="Times New Roman"/>
        </w:rPr>
        <w:t xml:space="preserve">. The function will then read the file name into a local string. If the name of the file is QUIT, then the function returns NULL and the program quits. Otherwise, the function will open this file with the received </w:t>
      </w:r>
      <w:r w:rsidR="000A43B8" w:rsidRPr="007D7595">
        <w:rPr>
          <w:rFonts w:ascii="Times New Roman" w:hAnsi="Times New Roman" w:cs="Times New Roman"/>
        </w:rPr>
        <w:t>by the mode(string)</w:t>
      </w:r>
      <w:r w:rsidRPr="007D7595">
        <w:rPr>
          <w:rFonts w:ascii="Times New Roman" w:hAnsi="Times New Roman" w:cs="Times New Roman"/>
        </w:rPr>
        <w:t xml:space="preserve"> and return the file as a FILE*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E8633A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 xml:space="preserve">2. </w:t>
      </w:r>
      <w:proofErr w:type="spellStart"/>
      <w:proofErr w:type="gramStart"/>
      <w:r w:rsidR="00CF2EDB">
        <w:rPr>
          <w:rFonts w:ascii="Times New Roman" w:hAnsi="Times New Roman" w:cs="Times New Roman"/>
          <w:b/>
          <w:u w:val="single"/>
        </w:rPr>
        <w:t>readInputColor</w:t>
      </w:r>
      <w:proofErr w:type="spellEnd"/>
      <w:proofErr w:type="gramEnd"/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proofErr w:type="spellStart"/>
      <w:proofErr w:type="gramStart"/>
      <w:r w:rsidR="00B432D8">
        <w:rPr>
          <w:rFonts w:ascii="Times New Roman" w:hAnsi="Times New Roman" w:cs="Times New Roman"/>
        </w:rPr>
        <w:t>numElemt</w:t>
      </w:r>
      <w:proofErr w:type="spellEnd"/>
      <w:r w:rsidR="00B432D8">
        <w:rPr>
          <w:rFonts w:ascii="Times New Roman" w:hAnsi="Times New Roman" w:cs="Times New Roman"/>
        </w:rPr>
        <w:t>(</w:t>
      </w:r>
      <w:proofErr w:type="spellStart"/>
      <w:proofErr w:type="gramEnd"/>
      <w:r w:rsidR="00B432D8">
        <w:rPr>
          <w:rFonts w:ascii="Times New Roman" w:hAnsi="Times New Roman" w:cs="Times New Roman"/>
        </w:rPr>
        <w:t>int</w:t>
      </w:r>
      <w:proofErr w:type="spellEnd"/>
      <w:r w:rsidR="00B432D8">
        <w:rPr>
          <w:rFonts w:ascii="Times New Roman" w:hAnsi="Times New Roman" w:cs="Times New Roman"/>
        </w:rPr>
        <w:t>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Receives: </w:t>
      </w:r>
      <w:proofErr w:type="spellStart"/>
      <w:proofErr w:type="gramStart"/>
      <w:r w:rsidR="00497D53">
        <w:rPr>
          <w:rFonts w:ascii="Times New Roman" w:hAnsi="Times New Roman" w:cs="Times New Roman"/>
        </w:rPr>
        <w:t>colorName</w:t>
      </w:r>
      <w:proofErr w:type="spellEnd"/>
      <w:r w:rsidR="00497D53">
        <w:rPr>
          <w:rFonts w:ascii="Times New Roman" w:hAnsi="Times New Roman" w:cs="Times New Roman"/>
        </w:rPr>
        <w:t>(</w:t>
      </w:r>
      <w:proofErr w:type="gramEnd"/>
      <w:r w:rsidR="00497D53">
        <w:rPr>
          <w:rFonts w:ascii="Times New Roman" w:hAnsi="Times New Roman" w:cs="Times New Roman"/>
        </w:rPr>
        <w:t xml:space="preserve">char* array), </w:t>
      </w:r>
      <w:proofErr w:type="spellStart"/>
      <w:r w:rsidR="00497D53">
        <w:rPr>
          <w:rFonts w:ascii="Times New Roman" w:hAnsi="Times New Roman" w:cs="Times New Roman"/>
        </w:rPr>
        <w:t>colorValue</w:t>
      </w:r>
      <w:proofErr w:type="spellEnd"/>
      <w:r w:rsidR="00497D53">
        <w:rPr>
          <w:rFonts w:ascii="Times New Roman" w:hAnsi="Times New Roman" w:cs="Times New Roman"/>
        </w:rPr>
        <w:t>(</w:t>
      </w:r>
      <w:proofErr w:type="spellStart"/>
      <w:r w:rsidR="00497D53">
        <w:rPr>
          <w:rFonts w:ascii="Times New Roman" w:hAnsi="Times New Roman" w:cs="Times New Roman"/>
        </w:rPr>
        <w:t>int</w:t>
      </w:r>
      <w:proofErr w:type="spellEnd"/>
      <w:r w:rsidR="00497D53">
        <w:rPr>
          <w:rFonts w:ascii="Times New Roman" w:hAnsi="Times New Roman" w:cs="Times New Roman"/>
        </w:rPr>
        <w:t xml:space="preserve"> array)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Reference Parameters:</w:t>
      </w:r>
      <w:r w:rsidR="00287AF1">
        <w:rPr>
          <w:rFonts w:ascii="Times New Roman" w:hAnsi="Times New Roman" w:cs="Times New Roman"/>
        </w:rPr>
        <w:t xml:space="preserve"> </w:t>
      </w:r>
      <w:proofErr w:type="spellStart"/>
      <w:r w:rsidR="00B432D8">
        <w:rPr>
          <w:rFonts w:ascii="Times New Roman" w:hAnsi="Times New Roman" w:cs="Times New Roman"/>
        </w:rPr>
        <w:t>colorName</w:t>
      </w:r>
      <w:proofErr w:type="gramStart"/>
      <w:r w:rsidR="00B432D8">
        <w:rPr>
          <w:rFonts w:ascii="Times New Roman" w:hAnsi="Times New Roman" w:cs="Times New Roman"/>
        </w:rPr>
        <w:t>,colorValue</w:t>
      </w:r>
      <w:proofErr w:type="spellEnd"/>
      <w:proofErr w:type="gramEnd"/>
    </w:p>
    <w:p w:rsidR="00D24E50" w:rsidRPr="007D7595" w:rsidRDefault="00EC7BA2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Preconditions</w:t>
      </w:r>
      <w:r w:rsidR="00287AF1">
        <w:rPr>
          <w:rFonts w:ascii="Times New Roman" w:hAnsi="Times New Roman" w:cs="Times New Roman"/>
        </w:rPr>
        <w:t xml:space="preserve">: </w:t>
      </w:r>
      <w:proofErr w:type="spellStart"/>
      <w:r w:rsidR="00287AF1">
        <w:rPr>
          <w:rFonts w:ascii="Times New Roman" w:hAnsi="Times New Roman" w:cs="Times New Roman"/>
        </w:rPr>
        <w:t>colorName</w:t>
      </w:r>
      <w:proofErr w:type="spellEnd"/>
      <w:r w:rsidR="00287AF1">
        <w:rPr>
          <w:rFonts w:ascii="Times New Roman" w:hAnsi="Times New Roman" w:cs="Times New Roman"/>
        </w:rPr>
        <w:t xml:space="preserve">, </w:t>
      </w:r>
      <w:proofErr w:type="spellStart"/>
      <w:r w:rsidR="00287AF1">
        <w:rPr>
          <w:rFonts w:ascii="Times New Roman" w:hAnsi="Times New Roman" w:cs="Times New Roman"/>
        </w:rPr>
        <w:t>colorValue</w:t>
      </w:r>
      <w:proofErr w:type="spellEnd"/>
      <w:r w:rsidR="00287AF1">
        <w:rPr>
          <w:rFonts w:ascii="Times New Roman" w:hAnsi="Times New Roman" w:cs="Times New Roman"/>
        </w:rPr>
        <w:t xml:space="preserve"> have been pre-declared</w:t>
      </w:r>
    </w:p>
    <w:p w:rsidR="00EC7BA2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Logic: </w:t>
      </w:r>
      <w:r w:rsidR="00904128">
        <w:rPr>
          <w:rFonts w:ascii="Times New Roman" w:hAnsi="Times New Roman" w:cs="Times New Roman"/>
        </w:rPr>
        <w:t xml:space="preserve">This function will call </w:t>
      </w:r>
      <w:proofErr w:type="spellStart"/>
      <w:r w:rsidR="00904128">
        <w:rPr>
          <w:rFonts w:ascii="Times New Roman" w:hAnsi="Times New Roman" w:cs="Times New Roman"/>
        </w:rPr>
        <w:t>openFile</w:t>
      </w:r>
      <w:proofErr w:type="spellEnd"/>
      <w:r w:rsidR="00904128">
        <w:rPr>
          <w:rFonts w:ascii="Times New Roman" w:hAnsi="Times New Roman" w:cs="Times New Roman"/>
        </w:rPr>
        <w:t xml:space="preserve"> to open a file. If it is opened, the function will read each line into a local string and allocate memory for the color name. The name in the local string will then be copied into </w:t>
      </w:r>
      <w:proofErr w:type="spellStart"/>
      <w:r w:rsidR="00904128">
        <w:rPr>
          <w:rFonts w:ascii="Times New Roman" w:hAnsi="Times New Roman" w:cs="Times New Roman"/>
        </w:rPr>
        <w:t>colorName</w:t>
      </w:r>
      <w:proofErr w:type="spellEnd"/>
      <w:r w:rsidR="00904128">
        <w:rPr>
          <w:rFonts w:ascii="Times New Roman" w:hAnsi="Times New Roman" w:cs="Times New Roman"/>
        </w:rPr>
        <w:t xml:space="preserve"> array. Following each color name will be the color’s value as well which will be read into </w:t>
      </w:r>
      <w:proofErr w:type="spellStart"/>
      <w:r w:rsidR="00904128">
        <w:rPr>
          <w:rFonts w:ascii="Times New Roman" w:hAnsi="Times New Roman" w:cs="Times New Roman"/>
        </w:rPr>
        <w:t>colorValue</w:t>
      </w:r>
      <w:proofErr w:type="spellEnd"/>
      <w:r w:rsidR="00904128">
        <w:rPr>
          <w:rFonts w:ascii="Times New Roman" w:hAnsi="Times New Roman" w:cs="Times New Roman"/>
        </w:rPr>
        <w:t xml:space="preserve"> array. The function will return # of elements or 0 if file failed to open.</w:t>
      </w:r>
      <w:bookmarkStart w:id="0" w:name="_GoBack"/>
      <w:bookmarkEnd w:id="0"/>
    </w:p>
    <w:p w:rsidR="00EC7BA2" w:rsidRPr="007D7595" w:rsidRDefault="00EC7BA2" w:rsidP="00057831">
      <w:pPr>
        <w:rPr>
          <w:rFonts w:ascii="Times New Roman" w:hAnsi="Times New Roman" w:cs="Times New Roman"/>
        </w:rPr>
      </w:pPr>
    </w:p>
    <w:p w:rsidR="00D24E50" w:rsidRPr="007D7595" w:rsidRDefault="00047B8E" w:rsidP="0005783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</w:rPr>
        <w:t>colorSort</w:t>
      </w:r>
      <w:proofErr w:type="spellEnd"/>
      <w:proofErr w:type="gramEnd"/>
    </w:p>
    <w:p w:rsidR="00D24E50" w:rsidRPr="007D7595" w:rsidRDefault="00DA6659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proofErr w:type="gramStart"/>
      <w:r w:rsidRPr="007D7595">
        <w:rPr>
          <w:rFonts w:ascii="Times New Roman" w:hAnsi="Times New Roman" w:cs="Times New Roman"/>
        </w:rPr>
        <w:t>size(</w:t>
      </w:r>
      <w:proofErr w:type="gramEnd"/>
      <w:r w:rsidRPr="007D7595">
        <w:rPr>
          <w:rFonts w:ascii="Times New Roman" w:hAnsi="Times New Roman" w:cs="Times New Roman"/>
        </w:rPr>
        <w:t>int)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Receives: </w:t>
      </w:r>
      <w:r w:rsidR="00DA6659" w:rsidRPr="007D7595">
        <w:rPr>
          <w:rFonts w:ascii="Times New Roman" w:hAnsi="Times New Roman" w:cs="Times New Roman"/>
        </w:rPr>
        <w:t xml:space="preserve"> file, 2-dim array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Reference Parameters:</w:t>
      </w:r>
      <w:r w:rsidR="00DA6659" w:rsidRPr="007D7595">
        <w:rPr>
          <w:rFonts w:ascii="Times New Roman" w:hAnsi="Times New Roman" w:cs="Times New Roman"/>
        </w:rPr>
        <w:t xml:space="preserve"> file, 2-dim array</w:t>
      </w:r>
    </w:p>
    <w:p w:rsidR="00D24E50" w:rsidRPr="007D7595" w:rsidRDefault="00DA6659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Preconditions: File must be opened, 2-dim array has been initialized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Logic: </w:t>
      </w:r>
      <w:r w:rsidR="00DA6659" w:rsidRPr="007D7595">
        <w:rPr>
          <w:rFonts w:ascii="Times New Roman" w:hAnsi="Times New Roman" w:cs="Times New Roman"/>
        </w:rPr>
        <w:t>The function obtains the size of the first line in an input file and then uses the size-1 to read the file into a 2-dim array. The size is then returned.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8A08AA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 xml:space="preserve">4. </w:t>
      </w:r>
      <w:proofErr w:type="spellStart"/>
      <w:proofErr w:type="gramStart"/>
      <w:r w:rsidR="00047B8E">
        <w:rPr>
          <w:rFonts w:ascii="Times New Roman" w:hAnsi="Times New Roman" w:cs="Times New Roman"/>
          <w:b/>
          <w:u w:val="single"/>
        </w:rPr>
        <w:t>displayArray</w:t>
      </w:r>
      <w:proofErr w:type="spellEnd"/>
      <w:proofErr w:type="gramEnd"/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r w:rsidR="008A08AA" w:rsidRPr="007D7595">
        <w:rPr>
          <w:rFonts w:ascii="Times New Roman" w:hAnsi="Times New Roman" w:cs="Times New Roman"/>
        </w:rPr>
        <w:t xml:space="preserve"> void</w:t>
      </w:r>
    </w:p>
    <w:p w:rsidR="008A08AA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Receives: </w:t>
      </w:r>
      <w:proofErr w:type="spellStart"/>
      <w:proofErr w:type="gramStart"/>
      <w:r w:rsidR="00287AF1">
        <w:rPr>
          <w:rFonts w:ascii="Times New Roman" w:hAnsi="Times New Roman" w:cs="Times New Roman"/>
        </w:rPr>
        <w:t>colorName</w:t>
      </w:r>
      <w:proofErr w:type="spellEnd"/>
      <w:r w:rsidR="00287AF1">
        <w:rPr>
          <w:rFonts w:ascii="Times New Roman" w:hAnsi="Times New Roman" w:cs="Times New Roman"/>
        </w:rPr>
        <w:t>(</w:t>
      </w:r>
      <w:proofErr w:type="gramEnd"/>
      <w:r w:rsidR="00287AF1">
        <w:rPr>
          <w:rFonts w:ascii="Times New Roman" w:hAnsi="Times New Roman" w:cs="Times New Roman"/>
        </w:rPr>
        <w:t>char*array),</w:t>
      </w:r>
      <w:proofErr w:type="spellStart"/>
      <w:r w:rsidR="00287AF1">
        <w:rPr>
          <w:rFonts w:ascii="Times New Roman" w:hAnsi="Times New Roman" w:cs="Times New Roman"/>
        </w:rPr>
        <w:t>colorValue</w:t>
      </w:r>
      <w:proofErr w:type="spellEnd"/>
      <w:r w:rsidR="00287AF1">
        <w:rPr>
          <w:rFonts w:ascii="Times New Roman" w:hAnsi="Times New Roman" w:cs="Times New Roman"/>
        </w:rPr>
        <w:t>(</w:t>
      </w:r>
      <w:proofErr w:type="spellStart"/>
      <w:r w:rsidR="00287AF1">
        <w:rPr>
          <w:rFonts w:ascii="Times New Roman" w:hAnsi="Times New Roman" w:cs="Times New Roman"/>
        </w:rPr>
        <w:t>int</w:t>
      </w:r>
      <w:proofErr w:type="spellEnd"/>
      <w:r w:rsidR="00287AF1">
        <w:rPr>
          <w:rFonts w:ascii="Times New Roman" w:hAnsi="Times New Roman" w:cs="Times New Roman"/>
        </w:rPr>
        <w:t xml:space="preserve"> array)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Reference Parameters:</w:t>
      </w:r>
      <w:r w:rsidR="008A08AA" w:rsidRPr="007D7595">
        <w:rPr>
          <w:rFonts w:ascii="Times New Roman" w:hAnsi="Times New Roman" w:cs="Times New Roman"/>
        </w:rPr>
        <w:t xml:space="preserve"> </w:t>
      </w:r>
      <w:proofErr w:type="spellStart"/>
      <w:r w:rsidR="00904128">
        <w:rPr>
          <w:rFonts w:ascii="Times New Roman" w:hAnsi="Times New Roman" w:cs="Times New Roman"/>
        </w:rPr>
        <w:t>colorName</w:t>
      </w:r>
      <w:proofErr w:type="gramStart"/>
      <w:r w:rsidR="00904128">
        <w:rPr>
          <w:rFonts w:ascii="Times New Roman" w:hAnsi="Times New Roman" w:cs="Times New Roman"/>
        </w:rPr>
        <w:t>,colorValue</w:t>
      </w:r>
      <w:proofErr w:type="spellEnd"/>
      <w:proofErr w:type="gramEnd"/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Preconditions: </w:t>
      </w:r>
      <w:proofErr w:type="spellStart"/>
      <w:r w:rsidR="00904128">
        <w:rPr>
          <w:rFonts w:ascii="Times New Roman" w:hAnsi="Times New Roman" w:cs="Times New Roman"/>
        </w:rPr>
        <w:t>colorName</w:t>
      </w:r>
      <w:proofErr w:type="gramStart"/>
      <w:r w:rsidR="00904128">
        <w:rPr>
          <w:rFonts w:ascii="Times New Roman" w:hAnsi="Times New Roman" w:cs="Times New Roman"/>
        </w:rPr>
        <w:t>,colorValue</w:t>
      </w:r>
      <w:proofErr w:type="spellEnd"/>
      <w:proofErr w:type="gramEnd"/>
      <w:r w:rsidR="00904128">
        <w:rPr>
          <w:rFonts w:ascii="Times New Roman" w:hAnsi="Times New Roman" w:cs="Times New Roman"/>
        </w:rPr>
        <w:t xml:space="preserve"> have been pre-declared and initialized</w:t>
      </w:r>
    </w:p>
    <w:p w:rsidR="005534AC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Logic:</w:t>
      </w:r>
      <w:r w:rsidR="008A08AA" w:rsidRPr="007D7595">
        <w:rPr>
          <w:rFonts w:ascii="Times New Roman" w:hAnsi="Times New Roman" w:cs="Times New Roman"/>
        </w:rPr>
        <w:t xml:space="preserve"> </w:t>
      </w:r>
      <w:r w:rsidR="00904128">
        <w:rPr>
          <w:rFonts w:ascii="Times New Roman" w:hAnsi="Times New Roman" w:cs="Times New Roman"/>
        </w:rPr>
        <w:t>This function will print headers and the name, decimal and hexadecimal value of the colors in an organized fashion.</w:t>
      </w:r>
    </w:p>
    <w:p w:rsidR="009F4E58" w:rsidRPr="007D7595" w:rsidRDefault="009F4E58" w:rsidP="00057831">
      <w:pPr>
        <w:rPr>
          <w:rFonts w:ascii="Times New Roman" w:hAnsi="Times New Roman" w:cs="Times New Roman"/>
        </w:rPr>
      </w:pPr>
    </w:p>
    <w:p w:rsidR="00D24E50" w:rsidRPr="007D7595" w:rsidRDefault="009F4E58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 xml:space="preserve">5. </w:t>
      </w:r>
      <w:proofErr w:type="spellStart"/>
      <w:proofErr w:type="gramStart"/>
      <w:r w:rsidR="00047B8E">
        <w:rPr>
          <w:rFonts w:ascii="Times New Roman" w:hAnsi="Times New Roman" w:cs="Times New Roman"/>
          <w:b/>
          <w:u w:val="single"/>
        </w:rPr>
        <w:t>freeMem</w:t>
      </w:r>
      <w:proofErr w:type="spellEnd"/>
      <w:proofErr w:type="gramEnd"/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r w:rsidR="00497D53">
        <w:rPr>
          <w:rFonts w:ascii="Times New Roman" w:hAnsi="Times New Roman" w:cs="Times New Roman"/>
        </w:rPr>
        <w:t>void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Receives: </w:t>
      </w:r>
      <w:proofErr w:type="spellStart"/>
      <w:proofErr w:type="gramStart"/>
      <w:r w:rsidR="00287AF1">
        <w:rPr>
          <w:rFonts w:ascii="Times New Roman" w:hAnsi="Times New Roman" w:cs="Times New Roman"/>
        </w:rPr>
        <w:t>mem</w:t>
      </w:r>
      <w:proofErr w:type="spellEnd"/>
      <w:r w:rsidR="00287AF1">
        <w:rPr>
          <w:rFonts w:ascii="Times New Roman" w:hAnsi="Times New Roman" w:cs="Times New Roman"/>
        </w:rPr>
        <w:t>(</w:t>
      </w:r>
      <w:proofErr w:type="gramEnd"/>
      <w:r w:rsidR="00287AF1">
        <w:rPr>
          <w:rFonts w:ascii="Times New Roman" w:hAnsi="Times New Roman" w:cs="Times New Roman"/>
        </w:rPr>
        <w:t>void*)</w:t>
      </w:r>
    </w:p>
    <w:p w:rsidR="00D24E50" w:rsidRPr="007D7595" w:rsidRDefault="00D24E50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Reference Parameters:</w:t>
      </w:r>
      <w:r w:rsidR="00C973FC" w:rsidRPr="007D759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287AF1">
        <w:rPr>
          <w:rFonts w:ascii="Times New Roman" w:hAnsi="Times New Roman" w:cs="Times New Roman"/>
        </w:rPr>
        <w:t>mem</w:t>
      </w:r>
      <w:proofErr w:type="spellEnd"/>
      <w:r w:rsidR="00287AF1">
        <w:rPr>
          <w:rFonts w:ascii="Times New Roman" w:hAnsi="Times New Roman" w:cs="Times New Roman"/>
        </w:rPr>
        <w:t>(</w:t>
      </w:r>
      <w:proofErr w:type="gramEnd"/>
      <w:r w:rsidR="00287AF1">
        <w:rPr>
          <w:rFonts w:ascii="Times New Roman" w:hAnsi="Times New Roman" w:cs="Times New Roman"/>
        </w:rPr>
        <w:t>void*)</w:t>
      </w:r>
    </w:p>
    <w:p w:rsidR="00D24E50" w:rsidRPr="007D7595" w:rsidRDefault="00C973FC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Preconditions: </w:t>
      </w:r>
      <w:proofErr w:type="spellStart"/>
      <w:r w:rsidR="00287AF1">
        <w:rPr>
          <w:rFonts w:ascii="Times New Roman" w:hAnsi="Times New Roman" w:cs="Times New Roman"/>
        </w:rPr>
        <w:t>mem</w:t>
      </w:r>
      <w:proofErr w:type="spellEnd"/>
      <w:r w:rsidR="00287AF1">
        <w:rPr>
          <w:rFonts w:ascii="Times New Roman" w:hAnsi="Times New Roman" w:cs="Times New Roman"/>
        </w:rPr>
        <w:t xml:space="preserve"> has been declared and initialized</w:t>
      </w:r>
    </w:p>
    <w:p w:rsidR="00A14136" w:rsidRPr="007D7595" w:rsidRDefault="00D24E50" w:rsidP="00287AF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Logic</w:t>
      </w:r>
      <w:r w:rsidR="00C973FC" w:rsidRPr="007D7595">
        <w:rPr>
          <w:rFonts w:ascii="Times New Roman" w:hAnsi="Times New Roman" w:cs="Times New Roman"/>
        </w:rPr>
        <w:t xml:space="preserve">: </w:t>
      </w:r>
      <w:r w:rsidR="00287AF1">
        <w:rPr>
          <w:rFonts w:ascii="Times New Roman" w:hAnsi="Times New Roman" w:cs="Times New Roman"/>
        </w:rPr>
        <w:t>This function will free the dynamically allocated memory of its parameter.</w:t>
      </w:r>
    </w:p>
    <w:p w:rsidR="00A14136" w:rsidRPr="007D7595" w:rsidRDefault="00A14136" w:rsidP="00057831">
      <w:pPr>
        <w:rPr>
          <w:rFonts w:ascii="Times New Roman" w:hAnsi="Times New Roman" w:cs="Times New Roman"/>
        </w:rPr>
      </w:pPr>
    </w:p>
    <w:p w:rsidR="00A14136" w:rsidRPr="007D7595" w:rsidRDefault="00E75774" w:rsidP="00057831">
      <w:pPr>
        <w:rPr>
          <w:rFonts w:ascii="Times New Roman" w:hAnsi="Times New Roman" w:cs="Times New Roman"/>
          <w:b/>
          <w:u w:val="single"/>
        </w:rPr>
      </w:pPr>
      <w:r w:rsidRPr="007D7595">
        <w:rPr>
          <w:rFonts w:ascii="Times New Roman" w:hAnsi="Times New Roman" w:cs="Times New Roman"/>
          <w:b/>
          <w:u w:val="single"/>
        </w:rPr>
        <w:t>6</w:t>
      </w:r>
      <w:r w:rsidR="00A14136" w:rsidRPr="007D7595">
        <w:rPr>
          <w:rFonts w:ascii="Times New Roman" w:hAnsi="Times New Roman" w:cs="Times New Roman"/>
          <w:b/>
          <w:u w:val="single"/>
        </w:rPr>
        <w:t xml:space="preserve">. </w:t>
      </w:r>
      <w:proofErr w:type="spellStart"/>
      <w:proofErr w:type="gramStart"/>
      <w:r w:rsidR="00047B8E">
        <w:rPr>
          <w:rFonts w:ascii="Times New Roman" w:hAnsi="Times New Roman" w:cs="Times New Roman"/>
          <w:b/>
          <w:u w:val="single"/>
        </w:rPr>
        <w:t>strCompare</w:t>
      </w:r>
      <w:proofErr w:type="spellEnd"/>
      <w:proofErr w:type="gramEnd"/>
    </w:p>
    <w:p w:rsidR="00A14136" w:rsidRPr="007D7595" w:rsidRDefault="00A14136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Return Value: </w:t>
      </w:r>
      <w:proofErr w:type="gramStart"/>
      <w:r w:rsidR="00287AF1">
        <w:rPr>
          <w:rFonts w:ascii="Times New Roman" w:hAnsi="Times New Roman" w:cs="Times New Roman"/>
        </w:rPr>
        <w:t>compare(</w:t>
      </w:r>
      <w:proofErr w:type="spellStart"/>
      <w:proofErr w:type="gramEnd"/>
      <w:r w:rsidR="00287AF1">
        <w:rPr>
          <w:rFonts w:ascii="Times New Roman" w:hAnsi="Times New Roman" w:cs="Times New Roman"/>
        </w:rPr>
        <w:t>int</w:t>
      </w:r>
      <w:proofErr w:type="spellEnd"/>
      <w:r w:rsidR="00287AF1">
        <w:rPr>
          <w:rFonts w:ascii="Times New Roman" w:hAnsi="Times New Roman" w:cs="Times New Roman"/>
        </w:rPr>
        <w:t>)</w:t>
      </w:r>
    </w:p>
    <w:p w:rsidR="00A14136" w:rsidRPr="007D7595" w:rsidRDefault="00A14136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lastRenderedPageBreak/>
        <w:t xml:space="preserve">Receives: </w:t>
      </w:r>
      <w:proofErr w:type="gramStart"/>
      <w:r w:rsidR="00287AF1">
        <w:rPr>
          <w:rFonts w:ascii="Times New Roman" w:hAnsi="Times New Roman" w:cs="Times New Roman"/>
        </w:rPr>
        <w:t>str1(</w:t>
      </w:r>
      <w:proofErr w:type="gramEnd"/>
      <w:r w:rsidR="00287AF1">
        <w:rPr>
          <w:rFonts w:ascii="Times New Roman" w:hAnsi="Times New Roman" w:cs="Times New Roman"/>
        </w:rPr>
        <w:t>string),str2(string)</w:t>
      </w:r>
    </w:p>
    <w:p w:rsidR="00E75774" w:rsidRPr="007D7595" w:rsidRDefault="00A14136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 xml:space="preserve">Reference Parameters:  </w:t>
      </w:r>
      <w:r w:rsidR="00287AF1">
        <w:rPr>
          <w:rFonts w:ascii="Times New Roman" w:hAnsi="Times New Roman" w:cs="Times New Roman"/>
        </w:rPr>
        <w:t>str1</w:t>
      </w:r>
      <w:proofErr w:type="gramStart"/>
      <w:r w:rsidR="00287AF1">
        <w:rPr>
          <w:rFonts w:ascii="Times New Roman" w:hAnsi="Times New Roman" w:cs="Times New Roman"/>
        </w:rPr>
        <w:t>,str2</w:t>
      </w:r>
      <w:proofErr w:type="gramEnd"/>
    </w:p>
    <w:p w:rsidR="00A14136" w:rsidRPr="007D7595" w:rsidRDefault="00A14136" w:rsidP="00057831">
      <w:pPr>
        <w:rPr>
          <w:rFonts w:ascii="Times New Roman" w:hAnsi="Times New Roman" w:cs="Times New Roman"/>
        </w:rPr>
      </w:pPr>
      <w:r w:rsidRPr="007D7595">
        <w:rPr>
          <w:rFonts w:ascii="Times New Roman" w:hAnsi="Times New Roman" w:cs="Times New Roman"/>
        </w:rPr>
        <w:t>Preconditions:</w:t>
      </w:r>
      <w:r w:rsidR="00E75774" w:rsidRPr="007D7595">
        <w:rPr>
          <w:rFonts w:ascii="Times New Roman" w:hAnsi="Times New Roman" w:cs="Times New Roman"/>
        </w:rPr>
        <w:t xml:space="preserve">  </w:t>
      </w:r>
      <w:r w:rsidR="00287AF1">
        <w:rPr>
          <w:rFonts w:ascii="Times New Roman" w:hAnsi="Times New Roman" w:cs="Times New Roman"/>
        </w:rPr>
        <w:t>str1, str2 are pre-declared and initialized</w:t>
      </w:r>
    </w:p>
    <w:p w:rsidR="00A14136" w:rsidRPr="007D7595" w:rsidRDefault="00A14136" w:rsidP="00057831">
      <w:pPr>
        <w:rPr>
          <w:rFonts w:ascii="Times New Roman" w:hAnsi="Times New Roman" w:cs="Times New Roman"/>
          <w:u w:val="single"/>
        </w:rPr>
      </w:pPr>
      <w:r w:rsidRPr="007D7595">
        <w:rPr>
          <w:rFonts w:ascii="Times New Roman" w:hAnsi="Times New Roman" w:cs="Times New Roman"/>
        </w:rPr>
        <w:t xml:space="preserve">Logic: </w:t>
      </w:r>
      <w:r w:rsidR="00287AF1">
        <w:rPr>
          <w:rFonts w:ascii="Times New Roman" w:hAnsi="Times New Roman" w:cs="Times New Roman"/>
        </w:rPr>
        <w:t xml:space="preserve">This function will compare 2 strings with </w:t>
      </w:r>
      <w:proofErr w:type="spellStart"/>
      <w:r w:rsidR="00287AF1">
        <w:rPr>
          <w:rFonts w:ascii="Times New Roman" w:hAnsi="Times New Roman" w:cs="Times New Roman"/>
        </w:rPr>
        <w:t>strlcmp</w:t>
      </w:r>
      <w:proofErr w:type="spellEnd"/>
      <w:r w:rsidR="00287AF1">
        <w:rPr>
          <w:rFonts w:ascii="Times New Roman" w:hAnsi="Times New Roman" w:cs="Times New Roman"/>
        </w:rPr>
        <w:t xml:space="preserve"> which ignores the case and will return an </w:t>
      </w:r>
      <w:proofErr w:type="spellStart"/>
      <w:r w:rsidR="00287AF1">
        <w:rPr>
          <w:rFonts w:ascii="Times New Roman" w:hAnsi="Times New Roman" w:cs="Times New Roman"/>
        </w:rPr>
        <w:t>int</w:t>
      </w:r>
      <w:proofErr w:type="spellEnd"/>
      <w:r w:rsidR="00287AF1">
        <w:rPr>
          <w:rFonts w:ascii="Times New Roman" w:hAnsi="Times New Roman" w:cs="Times New Roman"/>
        </w:rPr>
        <w:t xml:space="preserve"> back based on if str1 and str2 equal each other or if one is greater or less than the other.</w:t>
      </w:r>
    </w:p>
    <w:p w:rsidR="00A14136" w:rsidRPr="007D7595" w:rsidRDefault="00A14136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D24E50" w:rsidRPr="007D7595" w:rsidRDefault="00D24E50" w:rsidP="00057831">
      <w:pPr>
        <w:rPr>
          <w:rFonts w:ascii="Times New Roman" w:hAnsi="Times New Roman" w:cs="Times New Roman"/>
        </w:rPr>
      </w:pPr>
    </w:p>
    <w:p w:rsidR="00A04D93" w:rsidRPr="007D7595" w:rsidRDefault="00A04D93" w:rsidP="00057831">
      <w:pPr>
        <w:rPr>
          <w:rFonts w:ascii="Times New Roman" w:hAnsi="Times New Roman" w:cs="Times New Roman"/>
        </w:rPr>
      </w:pPr>
    </w:p>
    <w:p w:rsidR="00A04D93" w:rsidRPr="007D7595" w:rsidRDefault="00A04D93" w:rsidP="00057831">
      <w:pPr>
        <w:rPr>
          <w:rFonts w:ascii="Times New Roman" w:hAnsi="Times New Roman" w:cs="Times New Roman"/>
        </w:rPr>
      </w:pPr>
    </w:p>
    <w:sectPr w:rsidR="00A04D93" w:rsidRPr="007D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F21"/>
    <w:multiLevelType w:val="hybridMultilevel"/>
    <w:tmpl w:val="EEEC6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109FB"/>
    <w:multiLevelType w:val="hybridMultilevel"/>
    <w:tmpl w:val="4454D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F1F"/>
    <w:multiLevelType w:val="hybridMultilevel"/>
    <w:tmpl w:val="BF300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53453"/>
    <w:multiLevelType w:val="hybridMultilevel"/>
    <w:tmpl w:val="31CA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330FA"/>
    <w:multiLevelType w:val="hybridMultilevel"/>
    <w:tmpl w:val="89645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8A9"/>
    <w:multiLevelType w:val="hybridMultilevel"/>
    <w:tmpl w:val="23026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93"/>
    <w:rsid w:val="00047B8E"/>
    <w:rsid w:val="00057831"/>
    <w:rsid w:val="000A43B8"/>
    <w:rsid w:val="000C3EA2"/>
    <w:rsid w:val="00101001"/>
    <w:rsid w:val="001B6900"/>
    <w:rsid w:val="001E3C97"/>
    <w:rsid w:val="001F7E25"/>
    <w:rsid w:val="0020368D"/>
    <w:rsid w:val="00221DF8"/>
    <w:rsid w:val="00287AF1"/>
    <w:rsid w:val="003243A4"/>
    <w:rsid w:val="003808F8"/>
    <w:rsid w:val="003C735D"/>
    <w:rsid w:val="003F3F06"/>
    <w:rsid w:val="00422A3B"/>
    <w:rsid w:val="00497D53"/>
    <w:rsid w:val="005440A1"/>
    <w:rsid w:val="005534AC"/>
    <w:rsid w:val="005D4AA4"/>
    <w:rsid w:val="0062361E"/>
    <w:rsid w:val="006358BF"/>
    <w:rsid w:val="00640A72"/>
    <w:rsid w:val="0066510C"/>
    <w:rsid w:val="00681F1D"/>
    <w:rsid w:val="006B080D"/>
    <w:rsid w:val="006C4B4B"/>
    <w:rsid w:val="006F1425"/>
    <w:rsid w:val="00711483"/>
    <w:rsid w:val="00713FF4"/>
    <w:rsid w:val="00783604"/>
    <w:rsid w:val="007C0C7E"/>
    <w:rsid w:val="007D7595"/>
    <w:rsid w:val="0081321A"/>
    <w:rsid w:val="0083562C"/>
    <w:rsid w:val="008A08AA"/>
    <w:rsid w:val="008D4B6B"/>
    <w:rsid w:val="00904128"/>
    <w:rsid w:val="0094211C"/>
    <w:rsid w:val="009524FB"/>
    <w:rsid w:val="009E38CA"/>
    <w:rsid w:val="009F4E58"/>
    <w:rsid w:val="00A04D93"/>
    <w:rsid w:val="00A119B6"/>
    <w:rsid w:val="00A14136"/>
    <w:rsid w:val="00AA37D5"/>
    <w:rsid w:val="00AB4F33"/>
    <w:rsid w:val="00B432D8"/>
    <w:rsid w:val="00B671DA"/>
    <w:rsid w:val="00C54842"/>
    <w:rsid w:val="00C70B2C"/>
    <w:rsid w:val="00C973FC"/>
    <w:rsid w:val="00CA6A48"/>
    <w:rsid w:val="00CF2EDB"/>
    <w:rsid w:val="00D24E50"/>
    <w:rsid w:val="00D57EF8"/>
    <w:rsid w:val="00DA6659"/>
    <w:rsid w:val="00DA6DD7"/>
    <w:rsid w:val="00E75774"/>
    <w:rsid w:val="00E8633A"/>
    <w:rsid w:val="00EC7BA2"/>
    <w:rsid w:val="00F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31"/>
    <w:rPr>
      <w:rFonts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31"/>
    <w:rPr>
      <w:rFonts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BB8C71-8B9A-4FAB-84DB-FF6FE3447F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9F7AF5-C886-4253-828D-403B24425742}">
      <dgm:prSet phldrT="[Text]" custT="1"/>
      <dgm:spPr/>
      <dgm:t>
        <a:bodyPr/>
        <a:lstStyle/>
        <a:p>
          <a:r>
            <a:rPr lang="en-US" sz="1200" b="1"/>
            <a:t>Main</a:t>
          </a:r>
        </a:p>
      </dgm:t>
    </dgm:pt>
    <dgm:pt modelId="{25473195-2A84-46CA-BB36-E46DCD26204C}" type="parTrans" cxnId="{ECAF7FFE-83CB-4EE9-961C-5651CC3870EF}">
      <dgm:prSet/>
      <dgm:spPr/>
      <dgm:t>
        <a:bodyPr/>
        <a:lstStyle/>
        <a:p>
          <a:endParaRPr lang="en-US"/>
        </a:p>
      </dgm:t>
    </dgm:pt>
    <dgm:pt modelId="{3888D97A-E836-4DB1-8904-CE5C0D749971}" type="sibTrans" cxnId="{ECAF7FFE-83CB-4EE9-961C-5651CC3870EF}">
      <dgm:prSet/>
      <dgm:spPr/>
      <dgm:t>
        <a:bodyPr/>
        <a:lstStyle/>
        <a:p>
          <a:endParaRPr lang="en-US"/>
        </a:p>
      </dgm:t>
    </dgm:pt>
    <dgm:pt modelId="{DCD4BBA3-0390-4B50-B0B0-4F1E0B89CF98}">
      <dgm:prSet phldrT="[Text]" custT="1"/>
      <dgm:spPr/>
      <dgm:t>
        <a:bodyPr/>
        <a:lstStyle/>
        <a:p>
          <a:r>
            <a:rPr lang="en-US" sz="900"/>
            <a:t>2.  readInputColor</a:t>
          </a:r>
        </a:p>
      </dgm:t>
    </dgm:pt>
    <dgm:pt modelId="{C4C56A5E-0BE6-4C8C-8CF0-975F484121D5}" type="parTrans" cxnId="{A744AE28-FF7A-45F0-86AC-25A986DF4B4B}">
      <dgm:prSet/>
      <dgm:spPr/>
      <dgm:t>
        <a:bodyPr/>
        <a:lstStyle/>
        <a:p>
          <a:endParaRPr lang="en-US"/>
        </a:p>
      </dgm:t>
    </dgm:pt>
    <dgm:pt modelId="{18CCFD72-061B-4147-95E2-CC507C916C9A}" type="sibTrans" cxnId="{A744AE28-FF7A-45F0-86AC-25A986DF4B4B}">
      <dgm:prSet/>
      <dgm:spPr/>
      <dgm:t>
        <a:bodyPr/>
        <a:lstStyle/>
        <a:p>
          <a:endParaRPr lang="en-US"/>
        </a:p>
      </dgm:t>
    </dgm:pt>
    <dgm:pt modelId="{B337B174-1556-4D14-A206-3BB932A14193}">
      <dgm:prSet custT="1"/>
      <dgm:spPr/>
      <dgm:t>
        <a:bodyPr/>
        <a:lstStyle/>
        <a:p>
          <a:r>
            <a:rPr lang="en-US" sz="900"/>
            <a:t>4. displayArray</a:t>
          </a:r>
        </a:p>
      </dgm:t>
    </dgm:pt>
    <dgm:pt modelId="{D1744E18-E11F-4ECB-8C96-3AF926F85599}" type="parTrans" cxnId="{E3EC95DA-50BA-488B-B252-5B734834765B}">
      <dgm:prSet/>
      <dgm:spPr/>
      <dgm:t>
        <a:bodyPr/>
        <a:lstStyle/>
        <a:p>
          <a:endParaRPr lang="en-US"/>
        </a:p>
      </dgm:t>
    </dgm:pt>
    <dgm:pt modelId="{BD18DE1E-2A5F-4CAF-A1A6-022569C80BF0}" type="sibTrans" cxnId="{E3EC95DA-50BA-488B-B252-5B734834765B}">
      <dgm:prSet/>
      <dgm:spPr/>
      <dgm:t>
        <a:bodyPr/>
        <a:lstStyle/>
        <a:p>
          <a:endParaRPr lang="en-US"/>
        </a:p>
      </dgm:t>
    </dgm:pt>
    <dgm:pt modelId="{4117E1BD-B576-4D34-B168-829C45A706A0}">
      <dgm:prSet custT="1"/>
      <dgm:spPr/>
      <dgm:t>
        <a:bodyPr/>
        <a:lstStyle/>
        <a:p>
          <a:r>
            <a:rPr lang="en-US" sz="900"/>
            <a:t>5. freeMem</a:t>
          </a:r>
        </a:p>
      </dgm:t>
    </dgm:pt>
    <dgm:pt modelId="{565E5257-8E41-4E40-9550-FC10048DDAE0}" type="parTrans" cxnId="{1DDA4D5F-BC98-430B-8418-53E603F3AFA0}">
      <dgm:prSet/>
      <dgm:spPr/>
      <dgm:t>
        <a:bodyPr/>
        <a:lstStyle/>
        <a:p>
          <a:endParaRPr lang="en-US"/>
        </a:p>
      </dgm:t>
    </dgm:pt>
    <dgm:pt modelId="{0EC38004-FE55-4C5B-AB3A-CE6428C2F8EF}" type="sibTrans" cxnId="{1DDA4D5F-BC98-430B-8418-53E603F3AFA0}">
      <dgm:prSet/>
      <dgm:spPr/>
      <dgm:t>
        <a:bodyPr/>
        <a:lstStyle/>
        <a:p>
          <a:endParaRPr lang="en-US"/>
        </a:p>
      </dgm:t>
    </dgm:pt>
    <dgm:pt modelId="{9F711F53-2C4B-4D05-B4C8-4F0AA0FA0B1D}">
      <dgm:prSet phldrT="[Text]" custT="1"/>
      <dgm:spPr/>
      <dgm:t>
        <a:bodyPr/>
        <a:lstStyle/>
        <a:p>
          <a:r>
            <a:rPr lang="en-US" sz="900"/>
            <a:t>3. colorSort</a:t>
          </a:r>
        </a:p>
      </dgm:t>
    </dgm:pt>
    <dgm:pt modelId="{E8EA9C03-6AEA-4518-ACE3-63EBA072B59B}" type="parTrans" cxnId="{4DFECFA8-BEE9-492F-ADE0-755BD3FDBCC3}">
      <dgm:prSet/>
      <dgm:spPr/>
      <dgm:t>
        <a:bodyPr/>
        <a:lstStyle/>
        <a:p>
          <a:endParaRPr lang="en-US"/>
        </a:p>
      </dgm:t>
    </dgm:pt>
    <dgm:pt modelId="{627E42C8-E75E-42EB-BFC2-427EA90B51B7}" type="sibTrans" cxnId="{4DFECFA8-BEE9-492F-ADE0-755BD3FDBCC3}">
      <dgm:prSet/>
      <dgm:spPr/>
      <dgm:t>
        <a:bodyPr/>
        <a:lstStyle/>
        <a:p>
          <a:endParaRPr lang="en-US"/>
        </a:p>
      </dgm:t>
    </dgm:pt>
    <dgm:pt modelId="{BFC53569-9E13-403C-8C96-AB78A4B96D52}">
      <dgm:prSet phldrT="[Text]" custT="1"/>
      <dgm:spPr/>
      <dgm:t>
        <a:bodyPr/>
        <a:lstStyle/>
        <a:p>
          <a:r>
            <a:rPr lang="en-US" sz="900"/>
            <a:t>1. openFile</a:t>
          </a:r>
          <a:endParaRPr lang="en-US" sz="900"/>
        </a:p>
      </dgm:t>
    </dgm:pt>
    <dgm:pt modelId="{2F732CFB-0E92-4E39-8EA6-46E6B5DF66AB}" type="parTrans" cxnId="{934C962D-A107-4AC6-A9B0-6E83AC510CD0}">
      <dgm:prSet/>
      <dgm:spPr/>
      <dgm:t>
        <a:bodyPr/>
        <a:lstStyle/>
        <a:p>
          <a:endParaRPr lang="en-US"/>
        </a:p>
      </dgm:t>
    </dgm:pt>
    <dgm:pt modelId="{0FC8AF23-AC81-4CE7-A9BB-962F5D786B5F}" type="sibTrans" cxnId="{934C962D-A107-4AC6-A9B0-6E83AC510CD0}">
      <dgm:prSet/>
      <dgm:spPr/>
      <dgm:t>
        <a:bodyPr/>
        <a:lstStyle/>
        <a:p>
          <a:endParaRPr lang="en-US"/>
        </a:p>
      </dgm:t>
    </dgm:pt>
    <dgm:pt modelId="{E0C29671-37CF-4038-B446-8B7017651D92}">
      <dgm:prSet custT="1"/>
      <dgm:spPr/>
      <dgm:t>
        <a:bodyPr/>
        <a:lstStyle/>
        <a:p>
          <a:r>
            <a:rPr lang="en-US" sz="900"/>
            <a:t>6. strCompare</a:t>
          </a:r>
          <a:endParaRPr lang="en-US" sz="900"/>
        </a:p>
      </dgm:t>
    </dgm:pt>
    <dgm:pt modelId="{2D5256F8-924D-4412-A159-B082F8B21F68}" type="parTrans" cxnId="{AC05D291-ED3E-4887-B8FB-D818F20B01B9}">
      <dgm:prSet/>
      <dgm:spPr/>
    </dgm:pt>
    <dgm:pt modelId="{4D1E13FC-2355-4484-8485-D499C4C40BC1}" type="sibTrans" cxnId="{AC05D291-ED3E-4887-B8FB-D818F20B01B9}">
      <dgm:prSet/>
      <dgm:spPr/>
    </dgm:pt>
    <dgm:pt modelId="{48A36992-76B3-4061-873F-172B2C87A2E6}" type="pres">
      <dgm:prSet presAssocID="{BABB8C71-8B9A-4FAB-84DB-FF6FE3447F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F3DD135-25BC-4058-9A54-DD1ECFEB5884}" type="pres">
      <dgm:prSet presAssocID="{029F7AF5-C886-4253-828D-403B24425742}" presName="hierRoot1" presStyleCnt="0">
        <dgm:presLayoutVars>
          <dgm:hierBranch val="init"/>
        </dgm:presLayoutVars>
      </dgm:prSet>
      <dgm:spPr/>
    </dgm:pt>
    <dgm:pt modelId="{B6449478-B6B9-407F-84D3-FB801618283B}" type="pres">
      <dgm:prSet presAssocID="{029F7AF5-C886-4253-828D-403B24425742}" presName="rootComposite1" presStyleCnt="0"/>
      <dgm:spPr/>
    </dgm:pt>
    <dgm:pt modelId="{EE55CD54-C6ED-4CF2-A8C0-E22B0C0A90C6}" type="pres">
      <dgm:prSet presAssocID="{029F7AF5-C886-4253-828D-403B2442574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0BE02-B167-41D4-B390-47C7CCAB3323}" type="pres">
      <dgm:prSet presAssocID="{029F7AF5-C886-4253-828D-403B2442574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71E926-AA27-4C3C-8029-57AAE7EC799C}" type="pres">
      <dgm:prSet presAssocID="{029F7AF5-C886-4253-828D-403B24425742}" presName="hierChild2" presStyleCnt="0"/>
      <dgm:spPr/>
    </dgm:pt>
    <dgm:pt modelId="{273B3F77-0B37-4BC4-ACF0-8E0BE44600F0}" type="pres">
      <dgm:prSet presAssocID="{C4C56A5E-0BE6-4C8C-8CF0-975F484121D5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912D229-B8B4-4B0E-ADC4-8BA6467AF0B7}" type="pres">
      <dgm:prSet presAssocID="{DCD4BBA3-0390-4B50-B0B0-4F1E0B89CF98}" presName="hierRoot2" presStyleCnt="0">
        <dgm:presLayoutVars>
          <dgm:hierBranch val="init"/>
        </dgm:presLayoutVars>
      </dgm:prSet>
      <dgm:spPr/>
    </dgm:pt>
    <dgm:pt modelId="{D2420E6A-81F3-4EE5-A62D-E20EC346707E}" type="pres">
      <dgm:prSet presAssocID="{DCD4BBA3-0390-4B50-B0B0-4F1E0B89CF98}" presName="rootComposite" presStyleCnt="0"/>
      <dgm:spPr/>
    </dgm:pt>
    <dgm:pt modelId="{11891344-243D-4226-B9E9-6B65AE7C5013}" type="pres">
      <dgm:prSet presAssocID="{DCD4BBA3-0390-4B50-B0B0-4F1E0B89CF98}" presName="rootText" presStyleLbl="node2" presStyleIdx="0" presStyleCnt="4" custScaleX="118285" custLinFactNeighborY="20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8BD2BD-5FD8-4D55-9786-E12B07972CB8}" type="pres">
      <dgm:prSet presAssocID="{DCD4BBA3-0390-4B50-B0B0-4F1E0B89CF98}" presName="rootConnector" presStyleLbl="node2" presStyleIdx="0" presStyleCnt="4"/>
      <dgm:spPr/>
      <dgm:t>
        <a:bodyPr/>
        <a:lstStyle/>
        <a:p>
          <a:endParaRPr lang="en-US"/>
        </a:p>
      </dgm:t>
    </dgm:pt>
    <dgm:pt modelId="{F94D77FA-332E-4C74-AF28-463BF6A957D5}" type="pres">
      <dgm:prSet presAssocID="{DCD4BBA3-0390-4B50-B0B0-4F1E0B89CF98}" presName="hierChild4" presStyleCnt="0"/>
      <dgm:spPr/>
    </dgm:pt>
    <dgm:pt modelId="{93544E1F-06EA-48B6-B4C5-48D5CD88984B}" type="pres">
      <dgm:prSet presAssocID="{2F732CFB-0E92-4E39-8EA6-46E6B5DF66AB}" presName="Name37" presStyleLbl="parChTrans1D3" presStyleIdx="0" presStyleCnt="2"/>
      <dgm:spPr/>
    </dgm:pt>
    <dgm:pt modelId="{4CD75E0E-3BDE-46F9-BC03-82CB0D570305}" type="pres">
      <dgm:prSet presAssocID="{BFC53569-9E13-403C-8C96-AB78A4B96D52}" presName="hierRoot2" presStyleCnt="0">
        <dgm:presLayoutVars>
          <dgm:hierBranch val="init"/>
        </dgm:presLayoutVars>
      </dgm:prSet>
      <dgm:spPr/>
    </dgm:pt>
    <dgm:pt modelId="{E9AB9B2A-D155-46CC-955D-FFBD8E351001}" type="pres">
      <dgm:prSet presAssocID="{BFC53569-9E13-403C-8C96-AB78A4B96D52}" presName="rootComposite" presStyleCnt="0"/>
      <dgm:spPr/>
    </dgm:pt>
    <dgm:pt modelId="{CA2E35AE-CF38-4B90-AAFB-139F34D345EC}" type="pres">
      <dgm:prSet presAssocID="{BFC53569-9E13-403C-8C96-AB78A4B96D52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8AD75-7432-4CE6-B4C0-196DA6D05147}" type="pres">
      <dgm:prSet presAssocID="{BFC53569-9E13-403C-8C96-AB78A4B96D52}" presName="rootConnector" presStyleLbl="node3" presStyleIdx="0" presStyleCnt="2"/>
      <dgm:spPr/>
      <dgm:t>
        <a:bodyPr/>
        <a:lstStyle/>
        <a:p>
          <a:endParaRPr lang="en-US"/>
        </a:p>
      </dgm:t>
    </dgm:pt>
    <dgm:pt modelId="{F5E817C9-3250-4DF9-B8E4-AB236B1EA715}" type="pres">
      <dgm:prSet presAssocID="{BFC53569-9E13-403C-8C96-AB78A4B96D52}" presName="hierChild4" presStyleCnt="0"/>
      <dgm:spPr/>
    </dgm:pt>
    <dgm:pt modelId="{EED45D6D-DC1A-4205-8C4A-D3049EA58F96}" type="pres">
      <dgm:prSet presAssocID="{BFC53569-9E13-403C-8C96-AB78A4B96D52}" presName="hierChild5" presStyleCnt="0"/>
      <dgm:spPr/>
    </dgm:pt>
    <dgm:pt modelId="{2B050F8D-EFA3-41F7-994C-06967FC6961E}" type="pres">
      <dgm:prSet presAssocID="{DCD4BBA3-0390-4B50-B0B0-4F1E0B89CF98}" presName="hierChild5" presStyleCnt="0"/>
      <dgm:spPr/>
    </dgm:pt>
    <dgm:pt modelId="{166F0779-8568-43E9-9031-6690A01DA958}" type="pres">
      <dgm:prSet presAssocID="{E8EA9C03-6AEA-4518-ACE3-63EBA072B59B}" presName="Name37" presStyleLbl="parChTrans1D2" presStyleIdx="1" presStyleCnt="4"/>
      <dgm:spPr/>
    </dgm:pt>
    <dgm:pt modelId="{40D94880-E7A3-4FD3-AE62-573479ABF8C2}" type="pres">
      <dgm:prSet presAssocID="{9F711F53-2C4B-4D05-B4C8-4F0AA0FA0B1D}" presName="hierRoot2" presStyleCnt="0">
        <dgm:presLayoutVars>
          <dgm:hierBranch val="init"/>
        </dgm:presLayoutVars>
      </dgm:prSet>
      <dgm:spPr/>
    </dgm:pt>
    <dgm:pt modelId="{6C1B7091-4BCA-41B0-B2FB-A661201C019D}" type="pres">
      <dgm:prSet presAssocID="{9F711F53-2C4B-4D05-B4C8-4F0AA0FA0B1D}" presName="rootComposite" presStyleCnt="0"/>
      <dgm:spPr/>
    </dgm:pt>
    <dgm:pt modelId="{E4F5EDBB-BD63-4900-B8BB-E698FBD894D6}" type="pres">
      <dgm:prSet presAssocID="{9F711F53-2C4B-4D05-B4C8-4F0AA0FA0B1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74ABE-AFC5-456D-825A-5EAEBC186485}" type="pres">
      <dgm:prSet presAssocID="{9F711F53-2C4B-4D05-B4C8-4F0AA0FA0B1D}" presName="rootConnector" presStyleLbl="node2" presStyleIdx="1" presStyleCnt="4"/>
      <dgm:spPr/>
      <dgm:t>
        <a:bodyPr/>
        <a:lstStyle/>
        <a:p>
          <a:endParaRPr lang="en-US"/>
        </a:p>
      </dgm:t>
    </dgm:pt>
    <dgm:pt modelId="{CBCB19DC-5379-4564-AAF6-634BBB289136}" type="pres">
      <dgm:prSet presAssocID="{9F711F53-2C4B-4D05-B4C8-4F0AA0FA0B1D}" presName="hierChild4" presStyleCnt="0"/>
      <dgm:spPr/>
    </dgm:pt>
    <dgm:pt modelId="{BA48AC6F-D99A-4ACB-9475-AD1D700D5DCE}" type="pres">
      <dgm:prSet presAssocID="{2D5256F8-924D-4412-A159-B082F8B21F68}" presName="Name37" presStyleLbl="parChTrans1D3" presStyleIdx="1" presStyleCnt="2"/>
      <dgm:spPr/>
    </dgm:pt>
    <dgm:pt modelId="{BFED94D2-A204-4EBF-9351-834A02389FED}" type="pres">
      <dgm:prSet presAssocID="{E0C29671-37CF-4038-B446-8B7017651D92}" presName="hierRoot2" presStyleCnt="0">
        <dgm:presLayoutVars>
          <dgm:hierBranch val="init"/>
        </dgm:presLayoutVars>
      </dgm:prSet>
      <dgm:spPr/>
    </dgm:pt>
    <dgm:pt modelId="{47EEA434-7FBE-4CD5-9B38-271D1D2FC2B7}" type="pres">
      <dgm:prSet presAssocID="{E0C29671-37CF-4038-B446-8B7017651D92}" presName="rootComposite" presStyleCnt="0"/>
      <dgm:spPr/>
    </dgm:pt>
    <dgm:pt modelId="{647768E1-2158-44EC-9DE1-3032319DB564}" type="pres">
      <dgm:prSet presAssocID="{E0C29671-37CF-4038-B446-8B7017651D92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7A0E3-D272-4AE1-B3D1-C6873C3548F7}" type="pres">
      <dgm:prSet presAssocID="{E0C29671-37CF-4038-B446-8B7017651D92}" presName="rootConnector" presStyleLbl="node3" presStyleIdx="1" presStyleCnt="2"/>
      <dgm:spPr/>
      <dgm:t>
        <a:bodyPr/>
        <a:lstStyle/>
        <a:p>
          <a:endParaRPr lang="en-US"/>
        </a:p>
      </dgm:t>
    </dgm:pt>
    <dgm:pt modelId="{5838D96E-F90F-47F1-8865-50905B95D7E1}" type="pres">
      <dgm:prSet presAssocID="{E0C29671-37CF-4038-B446-8B7017651D92}" presName="hierChild4" presStyleCnt="0"/>
      <dgm:spPr/>
    </dgm:pt>
    <dgm:pt modelId="{9A3C3A97-9CE6-4099-A82D-33226A33F9B9}" type="pres">
      <dgm:prSet presAssocID="{E0C29671-37CF-4038-B446-8B7017651D92}" presName="hierChild5" presStyleCnt="0"/>
      <dgm:spPr/>
    </dgm:pt>
    <dgm:pt modelId="{F9A30803-77DC-4F78-A5B5-442E7E9B8E07}" type="pres">
      <dgm:prSet presAssocID="{9F711F53-2C4B-4D05-B4C8-4F0AA0FA0B1D}" presName="hierChild5" presStyleCnt="0"/>
      <dgm:spPr/>
    </dgm:pt>
    <dgm:pt modelId="{E45E75F9-CCD4-4373-A664-ECB7AD337FEE}" type="pres">
      <dgm:prSet presAssocID="{D1744E18-E11F-4ECB-8C96-3AF926F8559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E03DD28E-D35B-4402-AE89-6E7B83338BE2}" type="pres">
      <dgm:prSet presAssocID="{B337B174-1556-4D14-A206-3BB932A14193}" presName="hierRoot2" presStyleCnt="0">
        <dgm:presLayoutVars>
          <dgm:hierBranch val="init"/>
        </dgm:presLayoutVars>
      </dgm:prSet>
      <dgm:spPr/>
    </dgm:pt>
    <dgm:pt modelId="{49FC1BD0-C82E-4C33-AD2D-A6A6EBB305CD}" type="pres">
      <dgm:prSet presAssocID="{B337B174-1556-4D14-A206-3BB932A14193}" presName="rootComposite" presStyleCnt="0"/>
      <dgm:spPr/>
    </dgm:pt>
    <dgm:pt modelId="{BC40F14C-C45E-4A54-85AB-F1D222FCFDAE}" type="pres">
      <dgm:prSet presAssocID="{B337B174-1556-4D14-A206-3BB932A1419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87CAD0-11E9-4A4C-BF3B-319A3760DE4B}" type="pres">
      <dgm:prSet presAssocID="{B337B174-1556-4D14-A206-3BB932A14193}" presName="rootConnector" presStyleLbl="node2" presStyleIdx="2" presStyleCnt="4"/>
      <dgm:spPr/>
      <dgm:t>
        <a:bodyPr/>
        <a:lstStyle/>
        <a:p>
          <a:endParaRPr lang="en-US"/>
        </a:p>
      </dgm:t>
    </dgm:pt>
    <dgm:pt modelId="{A476BE95-F1DF-4FEE-B43E-119B56DF4173}" type="pres">
      <dgm:prSet presAssocID="{B337B174-1556-4D14-A206-3BB932A14193}" presName="hierChild4" presStyleCnt="0"/>
      <dgm:spPr/>
    </dgm:pt>
    <dgm:pt modelId="{F8C07154-1B35-4CB0-BCB7-FCDF3FBE34B7}" type="pres">
      <dgm:prSet presAssocID="{B337B174-1556-4D14-A206-3BB932A14193}" presName="hierChild5" presStyleCnt="0"/>
      <dgm:spPr/>
    </dgm:pt>
    <dgm:pt modelId="{A713792E-3E0F-4D3E-83D3-000B883C758E}" type="pres">
      <dgm:prSet presAssocID="{565E5257-8E41-4E40-9550-FC10048DDAE0}" presName="Name37" presStyleLbl="parChTrans1D2" presStyleIdx="3" presStyleCnt="4"/>
      <dgm:spPr/>
      <dgm:t>
        <a:bodyPr/>
        <a:lstStyle/>
        <a:p>
          <a:endParaRPr lang="en-US"/>
        </a:p>
      </dgm:t>
    </dgm:pt>
    <dgm:pt modelId="{EE9B178C-2E87-4039-8C55-6B56D1FE50FD}" type="pres">
      <dgm:prSet presAssocID="{4117E1BD-B576-4D34-B168-829C45A706A0}" presName="hierRoot2" presStyleCnt="0">
        <dgm:presLayoutVars>
          <dgm:hierBranch val="init"/>
        </dgm:presLayoutVars>
      </dgm:prSet>
      <dgm:spPr/>
    </dgm:pt>
    <dgm:pt modelId="{40B78FF2-2D2F-4E5E-8E73-D2191DBAEC66}" type="pres">
      <dgm:prSet presAssocID="{4117E1BD-B576-4D34-B168-829C45A706A0}" presName="rootComposite" presStyleCnt="0"/>
      <dgm:spPr/>
    </dgm:pt>
    <dgm:pt modelId="{616E8CDD-C3FC-4C8F-928E-11285C1627C2}" type="pres">
      <dgm:prSet presAssocID="{4117E1BD-B576-4D34-B168-829C45A706A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37008-554F-48CD-BFD3-3BDBEF53FB09}" type="pres">
      <dgm:prSet presAssocID="{4117E1BD-B576-4D34-B168-829C45A706A0}" presName="rootConnector" presStyleLbl="node2" presStyleIdx="3" presStyleCnt="4"/>
      <dgm:spPr/>
      <dgm:t>
        <a:bodyPr/>
        <a:lstStyle/>
        <a:p>
          <a:endParaRPr lang="en-US"/>
        </a:p>
      </dgm:t>
    </dgm:pt>
    <dgm:pt modelId="{0C63790E-4EB3-4C3A-ADFF-0E50B9046E59}" type="pres">
      <dgm:prSet presAssocID="{4117E1BD-B576-4D34-B168-829C45A706A0}" presName="hierChild4" presStyleCnt="0"/>
      <dgm:spPr/>
    </dgm:pt>
    <dgm:pt modelId="{F1354733-2886-4B10-A5DC-D616B0D586A3}" type="pres">
      <dgm:prSet presAssocID="{4117E1BD-B576-4D34-B168-829C45A706A0}" presName="hierChild5" presStyleCnt="0"/>
      <dgm:spPr/>
    </dgm:pt>
    <dgm:pt modelId="{B1FC0679-4D9A-455A-B7FC-7FE4E371784C}" type="pres">
      <dgm:prSet presAssocID="{029F7AF5-C886-4253-828D-403B24425742}" presName="hierChild3" presStyleCnt="0"/>
      <dgm:spPr/>
    </dgm:pt>
  </dgm:ptLst>
  <dgm:cxnLst>
    <dgm:cxn modelId="{B8FCF5BE-2F80-4184-BF5D-C06AA43227FD}" type="presOf" srcId="{9F711F53-2C4B-4D05-B4C8-4F0AA0FA0B1D}" destId="{1B774ABE-AFC5-456D-825A-5EAEBC186485}" srcOrd="1" destOrd="0" presId="urn:microsoft.com/office/officeart/2005/8/layout/orgChart1"/>
    <dgm:cxn modelId="{BBAA3E1D-FFC4-4DD0-ABF4-97321A76E736}" type="presOf" srcId="{4117E1BD-B576-4D34-B168-829C45A706A0}" destId="{616E8CDD-C3FC-4C8F-928E-11285C1627C2}" srcOrd="0" destOrd="0" presId="urn:microsoft.com/office/officeart/2005/8/layout/orgChart1"/>
    <dgm:cxn modelId="{054DCD1A-F8C3-46FB-9090-02EF15A97925}" type="presOf" srcId="{E8EA9C03-6AEA-4518-ACE3-63EBA072B59B}" destId="{166F0779-8568-43E9-9031-6690A01DA958}" srcOrd="0" destOrd="0" presId="urn:microsoft.com/office/officeart/2005/8/layout/orgChart1"/>
    <dgm:cxn modelId="{E272588F-51C3-4D58-99CE-AB00BA9FEE9C}" type="presOf" srcId="{B337B174-1556-4D14-A206-3BB932A14193}" destId="{BC40F14C-C45E-4A54-85AB-F1D222FCFDAE}" srcOrd="0" destOrd="0" presId="urn:microsoft.com/office/officeart/2005/8/layout/orgChart1"/>
    <dgm:cxn modelId="{ECAF7FFE-83CB-4EE9-961C-5651CC3870EF}" srcId="{BABB8C71-8B9A-4FAB-84DB-FF6FE3447FD0}" destId="{029F7AF5-C886-4253-828D-403B24425742}" srcOrd="0" destOrd="0" parTransId="{25473195-2A84-46CA-BB36-E46DCD26204C}" sibTransId="{3888D97A-E836-4DB1-8904-CE5C0D749971}"/>
    <dgm:cxn modelId="{84D1B4C4-F5B6-45D1-AB88-72D284CD897A}" type="presOf" srcId="{2D5256F8-924D-4412-A159-B082F8B21F68}" destId="{BA48AC6F-D99A-4ACB-9475-AD1D700D5DCE}" srcOrd="0" destOrd="0" presId="urn:microsoft.com/office/officeart/2005/8/layout/orgChart1"/>
    <dgm:cxn modelId="{A744AE28-FF7A-45F0-86AC-25A986DF4B4B}" srcId="{029F7AF5-C886-4253-828D-403B24425742}" destId="{DCD4BBA3-0390-4B50-B0B0-4F1E0B89CF98}" srcOrd="0" destOrd="0" parTransId="{C4C56A5E-0BE6-4C8C-8CF0-975F484121D5}" sibTransId="{18CCFD72-061B-4147-95E2-CC507C916C9A}"/>
    <dgm:cxn modelId="{291D292A-5C64-4A0F-9EEF-F1D554B8497D}" type="presOf" srcId="{BFC53569-9E13-403C-8C96-AB78A4B96D52}" destId="{83F8AD75-7432-4CE6-B4C0-196DA6D05147}" srcOrd="1" destOrd="0" presId="urn:microsoft.com/office/officeart/2005/8/layout/orgChart1"/>
    <dgm:cxn modelId="{592EC3D2-6385-4C94-B9E4-2225D5C2CC86}" type="presOf" srcId="{D1744E18-E11F-4ECB-8C96-3AF926F85599}" destId="{E45E75F9-CCD4-4373-A664-ECB7AD337FEE}" srcOrd="0" destOrd="0" presId="urn:microsoft.com/office/officeart/2005/8/layout/orgChart1"/>
    <dgm:cxn modelId="{CAAE8C65-978E-4F00-85B7-0A76DF1D5BC1}" type="presOf" srcId="{E0C29671-37CF-4038-B446-8B7017651D92}" destId="{D877A0E3-D272-4AE1-B3D1-C6873C3548F7}" srcOrd="1" destOrd="0" presId="urn:microsoft.com/office/officeart/2005/8/layout/orgChart1"/>
    <dgm:cxn modelId="{58CFE707-C13F-40B0-98C7-ABD03335BDB5}" type="presOf" srcId="{565E5257-8E41-4E40-9550-FC10048DDAE0}" destId="{A713792E-3E0F-4D3E-83D3-000B883C758E}" srcOrd="0" destOrd="0" presId="urn:microsoft.com/office/officeart/2005/8/layout/orgChart1"/>
    <dgm:cxn modelId="{E3EC95DA-50BA-488B-B252-5B734834765B}" srcId="{029F7AF5-C886-4253-828D-403B24425742}" destId="{B337B174-1556-4D14-A206-3BB932A14193}" srcOrd="2" destOrd="0" parTransId="{D1744E18-E11F-4ECB-8C96-3AF926F85599}" sibTransId="{BD18DE1E-2A5F-4CAF-A1A6-022569C80BF0}"/>
    <dgm:cxn modelId="{E5B955E8-2131-40C2-853D-2637969CD27D}" type="presOf" srcId="{E0C29671-37CF-4038-B446-8B7017651D92}" destId="{647768E1-2158-44EC-9DE1-3032319DB564}" srcOrd="0" destOrd="0" presId="urn:microsoft.com/office/officeart/2005/8/layout/orgChart1"/>
    <dgm:cxn modelId="{531D2E8F-5B0C-4EEF-BCC1-B855508E7710}" type="presOf" srcId="{4117E1BD-B576-4D34-B168-829C45A706A0}" destId="{5BB37008-554F-48CD-BFD3-3BDBEF53FB09}" srcOrd="1" destOrd="0" presId="urn:microsoft.com/office/officeart/2005/8/layout/orgChart1"/>
    <dgm:cxn modelId="{925B5359-6267-4095-8E71-A2A19FAF7859}" type="presOf" srcId="{DCD4BBA3-0390-4B50-B0B0-4F1E0B89CF98}" destId="{11891344-243D-4226-B9E9-6B65AE7C5013}" srcOrd="0" destOrd="0" presId="urn:microsoft.com/office/officeart/2005/8/layout/orgChart1"/>
    <dgm:cxn modelId="{934C962D-A107-4AC6-A9B0-6E83AC510CD0}" srcId="{DCD4BBA3-0390-4B50-B0B0-4F1E0B89CF98}" destId="{BFC53569-9E13-403C-8C96-AB78A4B96D52}" srcOrd="0" destOrd="0" parTransId="{2F732CFB-0E92-4E39-8EA6-46E6B5DF66AB}" sibTransId="{0FC8AF23-AC81-4CE7-A9BB-962F5D786B5F}"/>
    <dgm:cxn modelId="{14A0776C-28E0-43CE-AD42-17CE8B9E157E}" type="presOf" srcId="{BABB8C71-8B9A-4FAB-84DB-FF6FE3447FD0}" destId="{48A36992-76B3-4061-873F-172B2C87A2E6}" srcOrd="0" destOrd="0" presId="urn:microsoft.com/office/officeart/2005/8/layout/orgChart1"/>
    <dgm:cxn modelId="{5BB5955E-FA5A-44BF-9CE4-50D35BD2DF28}" type="presOf" srcId="{029F7AF5-C886-4253-828D-403B24425742}" destId="{EE55CD54-C6ED-4CF2-A8C0-E22B0C0A90C6}" srcOrd="0" destOrd="0" presId="urn:microsoft.com/office/officeart/2005/8/layout/orgChart1"/>
    <dgm:cxn modelId="{7CB0CEFE-BB90-4D46-837F-7E5904801E3F}" type="presOf" srcId="{2F732CFB-0E92-4E39-8EA6-46E6B5DF66AB}" destId="{93544E1F-06EA-48B6-B4C5-48D5CD88984B}" srcOrd="0" destOrd="0" presId="urn:microsoft.com/office/officeart/2005/8/layout/orgChart1"/>
    <dgm:cxn modelId="{4642CFB3-C28D-42D5-BE8C-6C2BADED5709}" type="presOf" srcId="{B337B174-1556-4D14-A206-3BB932A14193}" destId="{7D87CAD0-11E9-4A4C-BF3B-319A3760DE4B}" srcOrd="1" destOrd="0" presId="urn:microsoft.com/office/officeart/2005/8/layout/orgChart1"/>
    <dgm:cxn modelId="{760C83D8-9CF4-4603-99A5-FAC2218317AD}" type="presOf" srcId="{BFC53569-9E13-403C-8C96-AB78A4B96D52}" destId="{CA2E35AE-CF38-4B90-AAFB-139F34D345EC}" srcOrd="0" destOrd="0" presId="urn:microsoft.com/office/officeart/2005/8/layout/orgChart1"/>
    <dgm:cxn modelId="{AADA1DAF-5A47-492E-8C8E-26039ADA6771}" type="presOf" srcId="{DCD4BBA3-0390-4B50-B0B0-4F1E0B89CF98}" destId="{938BD2BD-5FD8-4D55-9786-E12B07972CB8}" srcOrd="1" destOrd="0" presId="urn:microsoft.com/office/officeart/2005/8/layout/orgChart1"/>
    <dgm:cxn modelId="{13BA558C-C0BC-481E-80FA-793E4D7E44E5}" type="presOf" srcId="{029F7AF5-C886-4253-828D-403B24425742}" destId="{D560BE02-B167-41D4-B390-47C7CCAB3323}" srcOrd="1" destOrd="0" presId="urn:microsoft.com/office/officeart/2005/8/layout/orgChart1"/>
    <dgm:cxn modelId="{CF4F3B82-64C4-43B5-98D6-8E329C46F9C6}" type="presOf" srcId="{C4C56A5E-0BE6-4C8C-8CF0-975F484121D5}" destId="{273B3F77-0B37-4BC4-ACF0-8E0BE44600F0}" srcOrd="0" destOrd="0" presId="urn:microsoft.com/office/officeart/2005/8/layout/orgChart1"/>
    <dgm:cxn modelId="{4DFECFA8-BEE9-492F-ADE0-755BD3FDBCC3}" srcId="{029F7AF5-C886-4253-828D-403B24425742}" destId="{9F711F53-2C4B-4D05-B4C8-4F0AA0FA0B1D}" srcOrd="1" destOrd="0" parTransId="{E8EA9C03-6AEA-4518-ACE3-63EBA072B59B}" sibTransId="{627E42C8-E75E-42EB-BFC2-427EA90B51B7}"/>
    <dgm:cxn modelId="{AC05D291-ED3E-4887-B8FB-D818F20B01B9}" srcId="{9F711F53-2C4B-4D05-B4C8-4F0AA0FA0B1D}" destId="{E0C29671-37CF-4038-B446-8B7017651D92}" srcOrd="0" destOrd="0" parTransId="{2D5256F8-924D-4412-A159-B082F8B21F68}" sibTransId="{4D1E13FC-2355-4484-8485-D499C4C40BC1}"/>
    <dgm:cxn modelId="{B6AE0BF0-7259-4B9E-87A6-38B1E7C9AA9C}" type="presOf" srcId="{9F711F53-2C4B-4D05-B4C8-4F0AA0FA0B1D}" destId="{E4F5EDBB-BD63-4900-B8BB-E698FBD894D6}" srcOrd="0" destOrd="0" presId="urn:microsoft.com/office/officeart/2005/8/layout/orgChart1"/>
    <dgm:cxn modelId="{1DDA4D5F-BC98-430B-8418-53E603F3AFA0}" srcId="{029F7AF5-C886-4253-828D-403B24425742}" destId="{4117E1BD-B576-4D34-B168-829C45A706A0}" srcOrd="3" destOrd="0" parTransId="{565E5257-8E41-4E40-9550-FC10048DDAE0}" sibTransId="{0EC38004-FE55-4C5B-AB3A-CE6428C2F8EF}"/>
    <dgm:cxn modelId="{84B3A78E-DA8E-4E74-9972-8E382ED59D16}" type="presParOf" srcId="{48A36992-76B3-4061-873F-172B2C87A2E6}" destId="{DF3DD135-25BC-4058-9A54-DD1ECFEB5884}" srcOrd="0" destOrd="0" presId="urn:microsoft.com/office/officeart/2005/8/layout/orgChart1"/>
    <dgm:cxn modelId="{C86EEACC-145F-4FDC-BE29-996EF67BFF55}" type="presParOf" srcId="{DF3DD135-25BC-4058-9A54-DD1ECFEB5884}" destId="{B6449478-B6B9-407F-84D3-FB801618283B}" srcOrd="0" destOrd="0" presId="urn:microsoft.com/office/officeart/2005/8/layout/orgChart1"/>
    <dgm:cxn modelId="{4B3951F3-BC6B-457C-A482-39A5594294A9}" type="presParOf" srcId="{B6449478-B6B9-407F-84D3-FB801618283B}" destId="{EE55CD54-C6ED-4CF2-A8C0-E22B0C0A90C6}" srcOrd="0" destOrd="0" presId="urn:microsoft.com/office/officeart/2005/8/layout/orgChart1"/>
    <dgm:cxn modelId="{BB560145-4929-404A-9333-14F9AD1C5608}" type="presParOf" srcId="{B6449478-B6B9-407F-84D3-FB801618283B}" destId="{D560BE02-B167-41D4-B390-47C7CCAB3323}" srcOrd="1" destOrd="0" presId="urn:microsoft.com/office/officeart/2005/8/layout/orgChart1"/>
    <dgm:cxn modelId="{630D6C30-2829-464B-BC7F-333BA502DBA4}" type="presParOf" srcId="{DF3DD135-25BC-4058-9A54-DD1ECFEB5884}" destId="{0E71E926-AA27-4C3C-8029-57AAE7EC799C}" srcOrd="1" destOrd="0" presId="urn:microsoft.com/office/officeart/2005/8/layout/orgChart1"/>
    <dgm:cxn modelId="{89488F23-532A-4E33-8F2E-07B6A643628A}" type="presParOf" srcId="{0E71E926-AA27-4C3C-8029-57AAE7EC799C}" destId="{273B3F77-0B37-4BC4-ACF0-8E0BE44600F0}" srcOrd="0" destOrd="0" presId="urn:microsoft.com/office/officeart/2005/8/layout/orgChart1"/>
    <dgm:cxn modelId="{E944ACDD-C006-45FE-8FDE-308D3934BB0A}" type="presParOf" srcId="{0E71E926-AA27-4C3C-8029-57AAE7EC799C}" destId="{0912D229-B8B4-4B0E-ADC4-8BA6467AF0B7}" srcOrd="1" destOrd="0" presId="urn:microsoft.com/office/officeart/2005/8/layout/orgChart1"/>
    <dgm:cxn modelId="{7D461E32-EA36-42F9-88BD-71A85A82686F}" type="presParOf" srcId="{0912D229-B8B4-4B0E-ADC4-8BA6467AF0B7}" destId="{D2420E6A-81F3-4EE5-A62D-E20EC346707E}" srcOrd="0" destOrd="0" presId="urn:microsoft.com/office/officeart/2005/8/layout/orgChart1"/>
    <dgm:cxn modelId="{AF8BB2F4-AB13-4BBC-AA54-DE7FF54AFA40}" type="presParOf" srcId="{D2420E6A-81F3-4EE5-A62D-E20EC346707E}" destId="{11891344-243D-4226-B9E9-6B65AE7C5013}" srcOrd="0" destOrd="0" presId="urn:microsoft.com/office/officeart/2005/8/layout/orgChart1"/>
    <dgm:cxn modelId="{BCED6A52-9F01-4D7C-925F-67EF58309A32}" type="presParOf" srcId="{D2420E6A-81F3-4EE5-A62D-E20EC346707E}" destId="{938BD2BD-5FD8-4D55-9786-E12B07972CB8}" srcOrd="1" destOrd="0" presId="urn:microsoft.com/office/officeart/2005/8/layout/orgChart1"/>
    <dgm:cxn modelId="{29ED823A-AB5A-4958-A40F-4E82C0AFE763}" type="presParOf" srcId="{0912D229-B8B4-4B0E-ADC4-8BA6467AF0B7}" destId="{F94D77FA-332E-4C74-AF28-463BF6A957D5}" srcOrd="1" destOrd="0" presId="urn:microsoft.com/office/officeart/2005/8/layout/orgChart1"/>
    <dgm:cxn modelId="{A77DFCB9-8222-45C4-A90C-D2799C575D66}" type="presParOf" srcId="{F94D77FA-332E-4C74-AF28-463BF6A957D5}" destId="{93544E1F-06EA-48B6-B4C5-48D5CD88984B}" srcOrd="0" destOrd="0" presId="urn:microsoft.com/office/officeart/2005/8/layout/orgChart1"/>
    <dgm:cxn modelId="{AB3C7B26-73B2-43BF-BDC9-A38D0FD52B08}" type="presParOf" srcId="{F94D77FA-332E-4C74-AF28-463BF6A957D5}" destId="{4CD75E0E-3BDE-46F9-BC03-82CB0D570305}" srcOrd="1" destOrd="0" presId="urn:microsoft.com/office/officeart/2005/8/layout/orgChart1"/>
    <dgm:cxn modelId="{27C1F315-9499-44DD-B996-C5E2A718F70F}" type="presParOf" srcId="{4CD75E0E-3BDE-46F9-BC03-82CB0D570305}" destId="{E9AB9B2A-D155-46CC-955D-FFBD8E351001}" srcOrd="0" destOrd="0" presId="urn:microsoft.com/office/officeart/2005/8/layout/orgChart1"/>
    <dgm:cxn modelId="{2F0556F7-4A9D-4CD0-BDFA-7346538733CD}" type="presParOf" srcId="{E9AB9B2A-D155-46CC-955D-FFBD8E351001}" destId="{CA2E35AE-CF38-4B90-AAFB-139F34D345EC}" srcOrd="0" destOrd="0" presId="urn:microsoft.com/office/officeart/2005/8/layout/orgChart1"/>
    <dgm:cxn modelId="{16890152-03B5-4383-BD07-D8BA1F10FD61}" type="presParOf" srcId="{E9AB9B2A-D155-46CC-955D-FFBD8E351001}" destId="{83F8AD75-7432-4CE6-B4C0-196DA6D05147}" srcOrd="1" destOrd="0" presId="urn:microsoft.com/office/officeart/2005/8/layout/orgChart1"/>
    <dgm:cxn modelId="{383F15AE-5045-45AC-8B90-7719A912C4CD}" type="presParOf" srcId="{4CD75E0E-3BDE-46F9-BC03-82CB0D570305}" destId="{F5E817C9-3250-4DF9-B8E4-AB236B1EA715}" srcOrd="1" destOrd="0" presId="urn:microsoft.com/office/officeart/2005/8/layout/orgChart1"/>
    <dgm:cxn modelId="{DF7C29DB-C44E-4235-A940-7EE10EA3799C}" type="presParOf" srcId="{4CD75E0E-3BDE-46F9-BC03-82CB0D570305}" destId="{EED45D6D-DC1A-4205-8C4A-D3049EA58F96}" srcOrd="2" destOrd="0" presId="urn:microsoft.com/office/officeart/2005/8/layout/orgChart1"/>
    <dgm:cxn modelId="{7C47A4D0-FDF7-40DF-A5F0-D0B24E29169D}" type="presParOf" srcId="{0912D229-B8B4-4B0E-ADC4-8BA6467AF0B7}" destId="{2B050F8D-EFA3-41F7-994C-06967FC6961E}" srcOrd="2" destOrd="0" presId="urn:microsoft.com/office/officeart/2005/8/layout/orgChart1"/>
    <dgm:cxn modelId="{864A6B8D-08CA-4367-B10C-BB01BFF0B986}" type="presParOf" srcId="{0E71E926-AA27-4C3C-8029-57AAE7EC799C}" destId="{166F0779-8568-43E9-9031-6690A01DA958}" srcOrd="2" destOrd="0" presId="urn:microsoft.com/office/officeart/2005/8/layout/orgChart1"/>
    <dgm:cxn modelId="{23631611-9AA9-46C0-828D-61F1CEA2B69A}" type="presParOf" srcId="{0E71E926-AA27-4C3C-8029-57AAE7EC799C}" destId="{40D94880-E7A3-4FD3-AE62-573479ABF8C2}" srcOrd="3" destOrd="0" presId="urn:microsoft.com/office/officeart/2005/8/layout/orgChart1"/>
    <dgm:cxn modelId="{EA543ACC-12D2-42AB-A81C-F787B2012E07}" type="presParOf" srcId="{40D94880-E7A3-4FD3-AE62-573479ABF8C2}" destId="{6C1B7091-4BCA-41B0-B2FB-A661201C019D}" srcOrd="0" destOrd="0" presId="urn:microsoft.com/office/officeart/2005/8/layout/orgChart1"/>
    <dgm:cxn modelId="{976EAE60-139F-4204-994B-CB8A3744FDB5}" type="presParOf" srcId="{6C1B7091-4BCA-41B0-B2FB-A661201C019D}" destId="{E4F5EDBB-BD63-4900-B8BB-E698FBD894D6}" srcOrd="0" destOrd="0" presId="urn:microsoft.com/office/officeart/2005/8/layout/orgChart1"/>
    <dgm:cxn modelId="{D082CB4A-A607-4193-A80C-6CE67050C365}" type="presParOf" srcId="{6C1B7091-4BCA-41B0-B2FB-A661201C019D}" destId="{1B774ABE-AFC5-456D-825A-5EAEBC186485}" srcOrd="1" destOrd="0" presId="urn:microsoft.com/office/officeart/2005/8/layout/orgChart1"/>
    <dgm:cxn modelId="{E856D90E-2C4D-4313-B9BF-68BB220D8FB9}" type="presParOf" srcId="{40D94880-E7A3-4FD3-AE62-573479ABF8C2}" destId="{CBCB19DC-5379-4564-AAF6-634BBB289136}" srcOrd="1" destOrd="0" presId="urn:microsoft.com/office/officeart/2005/8/layout/orgChart1"/>
    <dgm:cxn modelId="{05FE9A23-2C09-4F62-97CD-B0710B9A163D}" type="presParOf" srcId="{CBCB19DC-5379-4564-AAF6-634BBB289136}" destId="{BA48AC6F-D99A-4ACB-9475-AD1D700D5DCE}" srcOrd="0" destOrd="0" presId="urn:microsoft.com/office/officeart/2005/8/layout/orgChart1"/>
    <dgm:cxn modelId="{1A06E3FC-25D7-467B-8883-27A94B649D3E}" type="presParOf" srcId="{CBCB19DC-5379-4564-AAF6-634BBB289136}" destId="{BFED94D2-A204-4EBF-9351-834A02389FED}" srcOrd="1" destOrd="0" presId="urn:microsoft.com/office/officeart/2005/8/layout/orgChart1"/>
    <dgm:cxn modelId="{5CC1E5E6-BA9D-46E1-9E85-AAF4B62CF0B2}" type="presParOf" srcId="{BFED94D2-A204-4EBF-9351-834A02389FED}" destId="{47EEA434-7FBE-4CD5-9B38-271D1D2FC2B7}" srcOrd="0" destOrd="0" presId="urn:microsoft.com/office/officeart/2005/8/layout/orgChart1"/>
    <dgm:cxn modelId="{24660FAF-4A4E-4928-B484-DD87DA865D32}" type="presParOf" srcId="{47EEA434-7FBE-4CD5-9B38-271D1D2FC2B7}" destId="{647768E1-2158-44EC-9DE1-3032319DB564}" srcOrd="0" destOrd="0" presId="urn:microsoft.com/office/officeart/2005/8/layout/orgChart1"/>
    <dgm:cxn modelId="{A6998B07-4E44-41D3-9513-ABD2EFAEDB71}" type="presParOf" srcId="{47EEA434-7FBE-4CD5-9B38-271D1D2FC2B7}" destId="{D877A0E3-D272-4AE1-B3D1-C6873C3548F7}" srcOrd="1" destOrd="0" presId="urn:microsoft.com/office/officeart/2005/8/layout/orgChart1"/>
    <dgm:cxn modelId="{74CE3F63-D6B3-4914-B73C-E8B04EDCCCDD}" type="presParOf" srcId="{BFED94D2-A204-4EBF-9351-834A02389FED}" destId="{5838D96E-F90F-47F1-8865-50905B95D7E1}" srcOrd="1" destOrd="0" presId="urn:microsoft.com/office/officeart/2005/8/layout/orgChart1"/>
    <dgm:cxn modelId="{C13F1F5A-9B93-4155-9A8D-866EC2957617}" type="presParOf" srcId="{BFED94D2-A204-4EBF-9351-834A02389FED}" destId="{9A3C3A97-9CE6-4099-A82D-33226A33F9B9}" srcOrd="2" destOrd="0" presId="urn:microsoft.com/office/officeart/2005/8/layout/orgChart1"/>
    <dgm:cxn modelId="{DFFC8174-B8B3-4C0E-843E-CCB8CD63D9E0}" type="presParOf" srcId="{40D94880-E7A3-4FD3-AE62-573479ABF8C2}" destId="{F9A30803-77DC-4F78-A5B5-442E7E9B8E07}" srcOrd="2" destOrd="0" presId="urn:microsoft.com/office/officeart/2005/8/layout/orgChart1"/>
    <dgm:cxn modelId="{C0887561-B1CC-41EB-B892-25C0FAA62C2B}" type="presParOf" srcId="{0E71E926-AA27-4C3C-8029-57AAE7EC799C}" destId="{E45E75F9-CCD4-4373-A664-ECB7AD337FEE}" srcOrd="4" destOrd="0" presId="urn:microsoft.com/office/officeart/2005/8/layout/orgChart1"/>
    <dgm:cxn modelId="{47296D9F-E888-4A49-BAA2-8541A9CB7BFF}" type="presParOf" srcId="{0E71E926-AA27-4C3C-8029-57AAE7EC799C}" destId="{E03DD28E-D35B-4402-AE89-6E7B83338BE2}" srcOrd="5" destOrd="0" presId="urn:microsoft.com/office/officeart/2005/8/layout/orgChart1"/>
    <dgm:cxn modelId="{45BE7768-DB46-4CAB-AB56-88F896F8A6EA}" type="presParOf" srcId="{E03DD28E-D35B-4402-AE89-6E7B83338BE2}" destId="{49FC1BD0-C82E-4C33-AD2D-A6A6EBB305CD}" srcOrd="0" destOrd="0" presId="urn:microsoft.com/office/officeart/2005/8/layout/orgChart1"/>
    <dgm:cxn modelId="{AA1335C4-E0E0-431C-9501-2AC7809799CB}" type="presParOf" srcId="{49FC1BD0-C82E-4C33-AD2D-A6A6EBB305CD}" destId="{BC40F14C-C45E-4A54-85AB-F1D222FCFDAE}" srcOrd="0" destOrd="0" presId="urn:microsoft.com/office/officeart/2005/8/layout/orgChart1"/>
    <dgm:cxn modelId="{6C2F1C87-C103-48CB-93A5-F6F2CC1593FB}" type="presParOf" srcId="{49FC1BD0-C82E-4C33-AD2D-A6A6EBB305CD}" destId="{7D87CAD0-11E9-4A4C-BF3B-319A3760DE4B}" srcOrd="1" destOrd="0" presId="urn:microsoft.com/office/officeart/2005/8/layout/orgChart1"/>
    <dgm:cxn modelId="{1E5FDCA9-BCE0-44C9-8EC3-296418C4EEE7}" type="presParOf" srcId="{E03DD28E-D35B-4402-AE89-6E7B83338BE2}" destId="{A476BE95-F1DF-4FEE-B43E-119B56DF4173}" srcOrd="1" destOrd="0" presId="urn:microsoft.com/office/officeart/2005/8/layout/orgChart1"/>
    <dgm:cxn modelId="{B57DB6AE-D3FF-47FD-9133-C8A0CD20DE98}" type="presParOf" srcId="{E03DD28E-D35B-4402-AE89-6E7B83338BE2}" destId="{F8C07154-1B35-4CB0-BCB7-FCDF3FBE34B7}" srcOrd="2" destOrd="0" presId="urn:microsoft.com/office/officeart/2005/8/layout/orgChart1"/>
    <dgm:cxn modelId="{4CFCAA4C-7558-4AC0-9531-B62EB0A88D60}" type="presParOf" srcId="{0E71E926-AA27-4C3C-8029-57AAE7EC799C}" destId="{A713792E-3E0F-4D3E-83D3-000B883C758E}" srcOrd="6" destOrd="0" presId="urn:microsoft.com/office/officeart/2005/8/layout/orgChart1"/>
    <dgm:cxn modelId="{9134ED1E-3BBD-4D92-9E60-AC35AF0C60EC}" type="presParOf" srcId="{0E71E926-AA27-4C3C-8029-57AAE7EC799C}" destId="{EE9B178C-2E87-4039-8C55-6B56D1FE50FD}" srcOrd="7" destOrd="0" presId="urn:microsoft.com/office/officeart/2005/8/layout/orgChart1"/>
    <dgm:cxn modelId="{E98ABFDE-FD6A-4DF4-BEF9-93EC59974392}" type="presParOf" srcId="{EE9B178C-2E87-4039-8C55-6B56D1FE50FD}" destId="{40B78FF2-2D2F-4E5E-8E73-D2191DBAEC66}" srcOrd="0" destOrd="0" presId="urn:microsoft.com/office/officeart/2005/8/layout/orgChart1"/>
    <dgm:cxn modelId="{072EADCE-2630-42F3-9A5F-ABED745346C1}" type="presParOf" srcId="{40B78FF2-2D2F-4E5E-8E73-D2191DBAEC66}" destId="{616E8CDD-C3FC-4C8F-928E-11285C1627C2}" srcOrd="0" destOrd="0" presId="urn:microsoft.com/office/officeart/2005/8/layout/orgChart1"/>
    <dgm:cxn modelId="{AA11B1DD-F910-440B-A8E1-E04031949984}" type="presParOf" srcId="{40B78FF2-2D2F-4E5E-8E73-D2191DBAEC66}" destId="{5BB37008-554F-48CD-BFD3-3BDBEF53FB09}" srcOrd="1" destOrd="0" presId="urn:microsoft.com/office/officeart/2005/8/layout/orgChart1"/>
    <dgm:cxn modelId="{9FC3880C-B556-4D81-8164-1CF89582EF6F}" type="presParOf" srcId="{EE9B178C-2E87-4039-8C55-6B56D1FE50FD}" destId="{0C63790E-4EB3-4C3A-ADFF-0E50B9046E59}" srcOrd="1" destOrd="0" presId="urn:microsoft.com/office/officeart/2005/8/layout/orgChart1"/>
    <dgm:cxn modelId="{1B76C218-5EE6-4F1E-9988-7394E19E980B}" type="presParOf" srcId="{EE9B178C-2E87-4039-8C55-6B56D1FE50FD}" destId="{F1354733-2886-4B10-A5DC-D616B0D586A3}" srcOrd="2" destOrd="0" presId="urn:microsoft.com/office/officeart/2005/8/layout/orgChart1"/>
    <dgm:cxn modelId="{EA2C6606-38DB-4166-B4A0-304BAA06732C}" type="presParOf" srcId="{DF3DD135-25BC-4058-9A54-DD1ECFEB5884}" destId="{B1FC0679-4D9A-455A-B7FC-7FE4E37178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3792E-3E0F-4D3E-83D3-000B883C758E}">
      <dsp:nvSpPr>
        <dsp:cNvPr id="0" name=""/>
        <dsp:cNvSpPr/>
      </dsp:nvSpPr>
      <dsp:spPr>
        <a:xfrm>
          <a:off x="2762250" y="1072836"/>
          <a:ext cx="2185605" cy="24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76"/>
              </a:lnTo>
              <a:lnTo>
                <a:pt x="2185605" y="120376"/>
              </a:lnTo>
              <a:lnTo>
                <a:pt x="2185605" y="24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E75F9-CCD4-4373-A664-ECB7AD337FEE}">
      <dsp:nvSpPr>
        <dsp:cNvPr id="0" name=""/>
        <dsp:cNvSpPr/>
      </dsp:nvSpPr>
      <dsp:spPr>
        <a:xfrm>
          <a:off x="2762250" y="1072836"/>
          <a:ext cx="798410" cy="24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76"/>
              </a:lnTo>
              <a:lnTo>
                <a:pt x="798410" y="120376"/>
              </a:lnTo>
              <a:lnTo>
                <a:pt x="798410" y="24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8AC6F-D99A-4ACB-9475-AD1D700D5DCE}">
      <dsp:nvSpPr>
        <dsp:cNvPr id="0" name=""/>
        <dsp:cNvSpPr/>
      </dsp:nvSpPr>
      <dsp:spPr>
        <a:xfrm>
          <a:off x="1714889" y="1886810"/>
          <a:ext cx="171966" cy="527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363"/>
              </a:lnTo>
              <a:lnTo>
                <a:pt x="171966" y="5273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F0779-8568-43E9-9031-6690A01DA958}">
      <dsp:nvSpPr>
        <dsp:cNvPr id="0" name=""/>
        <dsp:cNvSpPr/>
      </dsp:nvSpPr>
      <dsp:spPr>
        <a:xfrm>
          <a:off x="2173466" y="1072836"/>
          <a:ext cx="588783" cy="240752"/>
        </a:xfrm>
        <a:custGeom>
          <a:avLst/>
          <a:gdLst/>
          <a:ahLst/>
          <a:cxnLst/>
          <a:rect l="0" t="0" r="0" b="0"/>
          <a:pathLst>
            <a:path>
              <a:moveTo>
                <a:pt x="588783" y="0"/>
              </a:moveTo>
              <a:lnTo>
                <a:pt x="588783" y="120376"/>
              </a:lnTo>
              <a:lnTo>
                <a:pt x="0" y="120376"/>
              </a:lnTo>
              <a:lnTo>
                <a:pt x="0" y="2407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44E1F-06EA-48B6-B4C5-48D5CD88984B}">
      <dsp:nvSpPr>
        <dsp:cNvPr id="0" name=""/>
        <dsp:cNvSpPr/>
      </dsp:nvSpPr>
      <dsp:spPr>
        <a:xfrm>
          <a:off x="139031" y="1898716"/>
          <a:ext cx="203410" cy="515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457"/>
              </a:lnTo>
              <a:lnTo>
                <a:pt x="203410" y="5154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B3F77-0B37-4BC4-ACF0-8E0BE44600F0}">
      <dsp:nvSpPr>
        <dsp:cNvPr id="0" name=""/>
        <dsp:cNvSpPr/>
      </dsp:nvSpPr>
      <dsp:spPr>
        <a:xfrm>
          <a:off x="681458" y="1072836"/>
          <a:ext cx="2080791" cy="252658"/>
        </a:xfrm>
        <a:custGeom>
          <a:avLst/>
          <a:gdLst/>
          <a:ahLst/>
          <a:cxnLst/>
          <a:rect l="0" t="0" r="0" b="0"/>
          <a:pathLst>
            <a:path>
              <a:moveTo>
                <a:pt x="2080791" y="0"/>
              </a:moveTo>
              <a:lnTo>
                <a:pt x="2080791" y="132282"/>
              </a:lnTo>
              <a:lnTo>
                <a:pt x="0" y="132282"/>
              </a:lnTo>
              <a:lnTo>
                <a:pt x="0" y="2526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5CD54-C6ED-4CF2-A8C0-E22B0C0A90C6}">
      <dsp:nvSpPr>
        <dsp:cNvPr id="0" name=""/>
        <dsp:cNvSpPr/>
      </dsp:nvSpPr>
      <dsp:spPr>
        <a:xfrm>
          <a:off x="2189029" y="499616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Main</a:t>
          </a:r>
        </a:p>
      </dsp:txBody>
      <dsp:txXfrm>
        <a:off x="2189029" y="499616"/>
        <a:ext cx="1146441" cy="573220"/>
      </dsp:txXfrm>
    </dsp:sp>
    <dsp:sp modelId="{11891344-243D-4226-B9E9-6B65AE7C5013}">
      <dsp:nvSpPr>
        <dsp:cNvPr id="0" name=""/>
        <dsp:cNvSpPr/>
      </dsp:nvSpPr>
      <dsp:spPr>
        <a:xfrm>
          <a:off x="3424" y="1325495"/>
          <a:ext cx="1356068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2.  readInputColor</a:t>
          </a:r>
        </a:p>
      </dsp:txBody>
      <dsp:txXfrm>
        <a:off x="3424" y="1325495"/>
        <a:ext cx="1356068" cy="573220"/>
      </dsp:txXfrm>
    </dsp:sp>
    <dsp:sp modelId="{CA2E35AE-CF38-4B90-AAFB-139F34D345EC}">
      <dsp:nvSpPr>
        <dsp:cNvPr id="0" name=""/>
        <dsp:cNvSpPr/>
      </dsp:nvSpPr>
      <dsp:spPr>
        <a:xfrm>
          <a:off x="342441" y="2127563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1. openFile</a:t>
          </a:r>
          <a:endParaRPr lang="en-US" sz="900" kern="1200"/>
        </a:p>
      </dsp:txBody>
      <dsp:txXfrm>
        <a:off x="342441" y="2127563"/>
        <a:ext cx="1146441" cy="573220"/>
      </dsp:txXfrm>
    </dsp:sp>
    <dsp:sp modelId="{E4F5EDBB-BD63-4900-B8BB-E698FBD894D6}">
      <dsp:nvSpPr>
        <dsp:cNvPr id="0" name=""/>
        <dsp:cNvSpPr/>
      </dsp:nvSpPr>
      <dsp:spPr>
        <a:xfrm>
          <a:off x="1600245" y="1313589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3. colorSort</a:t>
          </a:r>
        </a:p>
      </dsp:txBody>
      <dsp:txXfrm>
        <a:off x="1600245" y="1313589"/>
        <a:ext cx="1146441" cy="573220"/>
      </dsp:txXfrm>
    </dsp:sp>
    <dsp:sp modelId="{647768E1-2158-44EC-9DE1-3032319DB564}">
      <dsp:nvSpPr>
        <dsp:cNvPr id="0" name=""/>
        <dsp:cNvSpPr/>
      </dsp:nvSpPr>
      <dsp:spPr>
        <a:xfrm>
          <a:off x="1886855" y="2127563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6. strCompare</a:t>
          </a:r>
          <a:endParaRPr lang="en-US" sz="900" kern="1200"/>
        </a:p>
      </dsp:txBody>
      <dsp:txXfrm>
        <a:off x="1886855" y="2127563"/>
        <a:ext cx="1146441" cy="573220"/>
      </dsp:txXfrm>
    </dsp:sp>
    <dsp:sp modelId="{BC40F14C-C45E-4A54-85AB-F1D222FCFDAE}">
      <dsp:nvSpPr>
        <dsp:cNvPr id="0" name=""/>
        <dsp:cNvSpPr/>
      </dsp:nvSpPr>
      <dsp:spPr>
        <a:xfrm>
          <a:off x="2987439" y="1313589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4. displayArray</a:t>
          </a:r>
        </a:p>
      </dsp:txBody>
      <dsp:txXfrm>
        <a:off x="2987439" y="1313589"/>
        <a:ext cx="1146441" cy="573220"/>
      </dsp:txXfrm>
    </dsp:sp>
    <dsp:sp modelId="{616E8CDD-C3FC-4C8F-928E-11285C1627C2}">
      <dsp:nvSpPr>
        <dsp:cNvPr id="0" name=""/>
        <dsp:cNvSpPr/>
      </dsp:nvSpPr>
      <dsp:spPr>
        <a:xfrm>
          <a:off x="4374634" y="1313589"/>
          <a:ext cx="1146441" cy="573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5. freeMem</a:t>
          </a:r>
        </a:p>
      </dsp:txBody>
      <dsp:txXfrm>
        <a:off x="4374634" y="1313589"/>
        <a:ext cx="1146441" cy="573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Chen</dc:creator>
  <cp:lastModifiedBy>Evan</cp:lastModifiedBy>
  <cp:revision>6</cp:revision>
  <dcterms:created xsi:type="dcterms:W3CDTF">2012-11-17T04:46:00Z</dcterms:created>
  <dcterms:modified xsi:type="dcterms:W3CDTF">2012-11-17T08:59:00Z</dcterms:modified>
</cp:coreProperties>
</file>