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pBdr/>
        <w:contextualSpacing w:val="0"/>
        <w:rPr>
          <w:vertAlign w:val="baseline"/>
        </w:rPr>
      </w:pPr>
      <w:r w:rsidDel="00000000" w:rsidR="00000000" w:rsidRPr="00000000">
        <w:rPr>
          <w:sz w:val="36"/>
          <w:szCs w:val="36"/>
          <w:rtl w:val="0"/>
        </w:rPr>
        <w:t xml:space="preserve">Academic Advisor</w:t>
      </w:r>
      <w:r w:rsidDel="00000000" w:rsidR="00000000" w:rsidRPr="00000000">
        <w:rPr>
          <w:b w:val="1"/>
          <w:vertAlign w:val="baseline"/>
          <w:rtl w:val="0"/>
        </w:rPr>
        <w:br w:type="textWrapping"/>
        <w:t xml:space="preserve">U</w:t>
      </w:r>
      <w:r w:rsidDel="00000000" w:rsidR="00000000" w:rsidRPr="00000000">
        <w:rPr>
          <w:rtl w:val="0"/>
        </w:rPr>
        <w:t xml:space="preserve">C001</w:t>
      </w:r>
      <w:r w:rsidDel="00000000" w:rsidR="00000000" w:rsidRPr="00000000">
        <w:rPr>
          <w:b w:val="1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Realizar Cadastro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4"/>
        </w:numPr>
        <w:pBdr/>
        <w:spacing w:after="60" w:lineRule="auto"/>
        <w:ind w:left="432" w:hanging="432"/>
        <w:rPr/>
      </w:pPr>
      <w:r w:rsidDel="00000000" w:rsidR="00000000" w:rsidRPr="00000000">
        <w:rPr>
          <w:rtl w:val="0"/>
        </w:rPr>
        <w:t xml:space="preserve">Descrição</w:t>
      </w:r>
    </w:p>
    <w:p w:rsidR="00000000" w:rsidDel="00000000" w:rsidP="00000000" w:rsidRDefault="00000000" w:rsidRPr="00000000">
      <w:pPr>
        <w:keepNext w:val="0"/>
        <w:keepLines w:val="1"/>
        <w:widowControl w:val="0"/>
        <w:pBdr/>
        <w:spacing w:after="12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Este caso de uso descreve como o usuário se cadastra no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4"/>
        </w:numPr>
        <w:pBdr/>
        <w:spacing w:after="60" w:lineRule="auto"/>
        <w:ind w:left="432" w:hanging="432"/>
        <w:rPr/>
      </w:pPr>
      <w:r w:rsidDel="00000000" w:rsidR="00000000" w:rsidRPr="00000000">
        <w:rPr>
          <w:rtl w:val="0"/>
        </w:rPr>
        <w:t xml:space="preserve">Atores</w:t>
      </w:r>
    </w:p>
    <w:p w:rsidR="00000000" w:rsidDel="00000000" w:rsidP="00000000" w:rsidRDefault="00000000" w:rsidRPr="00000000">
      <w:pPr>
        <w:pStyle w:val="Heading2"/>
        <w:numPr>
          <w:ilvl w:val="1"/>
          <w:numId w:val="4"/>
        </w:numPr>
        <w:pBdr/>
        <w:spacing w:after="60" w:lineRule="auto"/>
        <w:ind w:left="576" w:hanging="576"/>
        <w:rPr/>
      </w:pPr>
      <w:r w:rsidDel="00000000" w:rsidR="00000000" w:rsidRPr="00000000">
        <w:rPr>
          <w:rtl w:val="0"/>
        </w:rPr>
        <w:t xml:space="preserve">Usuário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Futuro aluno.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4"/>
        </w:numPr>
        <w:pBdr/>
        <w:ind w:left="432" w:hanging="432"/>
        <w:rPr/>
      </w:pPr>
      <w:r w:rsidDel="00000000" w:rsidR="00000000" w:rsidRPr="00000000">
        <w:rPr>
          <w:b w:val="1"/>
          <w:vertAlign w:val="baseline"/>
          <w:rtl w:val="0"/>
        </w:rPr>
        <w:t xml:space="preserve">Pr</w:t>
      </w:r>
      <w:r w:rsidDel="00000000" w:rsidR="00000000" w:rsidRPr="00000000">
        <w:rPr>
          <w:rtl w:val="0"/>
        </w:rPr>
        <w:t xml:space="preserve">é-</w:t>
      </w:r>
      <w:r w:rsidDel="00000000" w:rsidR="00000000" w:rsidRPr="00000000">
        <w:rPr>
          <w:b w:val="1"/>
          <w:vertAlign w:val="baseline"/>
          <w:rtl w:val="0"/>
        </w:rPr>
        <w:t xml:space="preserve">condi</w:t>
      </w:r>
      <w:r w:rsidDel="00000000" w:rsidR="00000000" w:rsidRPr="00000000">
        <w:rPr>
          <w:rtl w:val="0"/>
        </w:rPr>
        <w:t xml:space="preserve">ções</w:t>
      </w:r>
    </w:p>
    <w:p w:rsidR="00000000" w:rsidDel="00000000" w:rsidP="00000000" w:rsidRDefault="00000000" w:rsidRPr="00000000">
      <w:pPr>
        <w:keepNext w:val="0"/>
        <w:keepLines w:val="1"/>
        <w:widowControl w:val="0"/>
        <w:pBdr/>
        <w:spacing w:after="120" w:before="0" w:line="240" w:lineRule="auto"/>
        <w:ind w:left="720" w:right="0" w:firstLine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Existe uma conexão usuário sistema através da internet.</w:t>
      </w:r>
    </w:p>
    <w:p w:rsidR="00000000" w:rsidDel="00000000" w:rsidP="00000000" w:rsidRDefault="00000000" w:rsidRPr="00000000">
      <w:pPr>
        <w:pStyle w:val="Heading1"/>
        <w:numPr>
          <w:ilvl w:val="0"/>
          <w:numId w:val="4"/>
        </w:numPr>
        <w:pBdr/>
        <w:ind w:left="432" w:hanging="432"/>
        <w:rPr/>
      </w:pPr>
      <w:r w:rsidDel="00000000" w:rsidR="00000000" w:rsidRPr="00000000">
        <w:rPr>
          <w:rtl w:val="0"/>
        </w:rPr>
        <w:t xml:space="preserve">Fluxo Básico de Eventos</w:t>
      </w:r>
    </w:p>
    <w:p w:rsidR="00000000" w:rsidDel="00000000" w:rsidP="00000000" w:rsidRDefault="00000000" w:rsidRPr="00000000">
      <w:pPr>
        <w:keepNext w:val="0"/>
        <w:keepLines w:val="1"/>
        <w:widowControl w:val="0"/>
        <w:numPr>
          <w:ilvl w:val="0"/>
          <w:numId w:val="2"/>
        </w:numPr>
        <w:pBdr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O caso de uso começa quando o usuário clica na opção realizar cadastro na página inicial do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1"/>
        <w:widowControl w:val="0"/>
        <w:numPr>
          <w:ilvl w:val="0"/>
          <w:numId w:val="2"/>
        </w:numPr>
        <w:pBdr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O sistema exibe a página de cadastro com os seguintes campos: nome, sobrenome, e-mail, data de nascimento, sexo, senha e confirmar senha.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1"/>
        <w:widowControl w:val="0"/>
        <w:numPr>
          <w:ilvl w:val="0"/>
          <w:numId w:val="2"/>
        </w:numPr>
        <w:pBdr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O usuário preenche todos os campos.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1"/>
        <w:widowControl w:val="0"/>
        <w:numPr>
          <w:ilvl w:val="0"/>
          <w:numId w:val="2"/>
        </w:numPr>
        <w:pBdr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O sistema verifica os dados.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1"/>
        <w:widowControl w:val="0"/>
        <w:numPr>
          <w:ilvl w:val="0"/>
          <w:numId w:val="2"/>
        </w:numPr>
        <w:pBdr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O sistema cadastra o usuário.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1"/>
        <w:widowControl w:val="0"/>
        <w:numPr>
          <w:ilvl w:val="0"/>
          <w:numId w:val="2"/>
        </w:numPr>
        <w:pBdr/>
        <w:spacing w:after="120" w:before="0" w:line="240" w:lineRule="auto"/>
        <w:ind w:left="1440" w:right="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O caso de uso termina.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4"/>
        </w:numPr>
        <w:pBdr/>
        <w:ind w:left="432" w:hanging="432"/>
        <w:rPr/>
      </w:pPr>
      <w:r w:rsidDel="00000000" w:rsidR="00000000" w:rsidRPr="00000000">
        <w:rPr>
          <w:rtl w:val="0"/>
        </w:rPr>
        <w:t xml:space="preserve">Fluxo Alternativo</w:t>
      </w:r>
    </w:p>
    <w:p w:rsidR="00000000" w:rsidDel="00000000" w:rsidP="00000000" w:rsidRDefault="00000000" w:rsidRPr="00000000">
      <w:pPr>
        <w:pStyle w:val="Heading2"/>
        <w:numPr>
          <w:ilvl w:val="1"/>
          <w:numId w:val="4"/>
        </w:numPr>
        <w:pBdr/>
        <w:ind w:left="576" w:hanging="576"/>
        <w:rPr/>
      </w:pPr>
      <w:r w:rsidDel="00000000" w:rsidR="00000000" w:rsidRPr="00000000">
        <w:rPr>
          <w:rtl w:val="0"/>
        </w:rPr>
        <w:t xml:space="preserve">Dados incompletos</w:t>
      </w:r>
    </w:p>
    <w:p w:rsidR="00000000" w:rsidDel="00000000" w:rsidP="00000000" w:rsidRDefault="00000000" w:rsidRPr="00000000">
      <w:pPr>
        <w:keepNext w:val="0"/>
        <w:keepLines w:val="1"/>
        <w:widowControl w:val="0"/>
        <w:pBdr/>
        <w:spacing w:after="12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Se no passo 3 do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fluxo básico o usuário não preencher todos os campos solicitados então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1"/>
        <w:widowControl w:val="0"/>
        <w:numPr>
          <w:ilvl w:val="0"/>
          <w:numId w:val="3"/>
        </w:numPr>
        <w:pBdr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O sistema deverá mostrar uma mensagem indicando qual dado não foi preenchido.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1"/>
        <w:widowControl w:val="0"/>
        <w:numPr>
          <w:ilvl w:val="0"/>
          <w:numId w:val="3"/>
        </w:numPr>
        <w:pBdr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O caso de uso continua no passo 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4"/>
        </w:numPr>
        <w:pBdr/>
        <w:ind w:left="576" w:hanging="576"/>
        <w:contextualSpacing w:val="1"/>
        <w:rPr>
          <w:rFonts w:ascii="Arial" w:cs="Arial" w:eastAsia="Arial" w:hAnsi="Arial"/>
          <w:b w:val="1"/>
          <w:sz w:val="20"/>
          <w:szCs w:val="20"/>
        </w:rPr>
      </w:pPr>
      <w:bookmarkStart w:colFirst="0" w:colLast="0" w:name="_30j0zll" w:id="0"/>
      <w:bookmarkEnd w:id="0"/>
      <w:r w:rsidDel="00000000" w:rsidR="00000000" w:rsidRPr="00000000">
        <w:rPr>
          <w:rtl w:val="0"/>
        </w:rPr>
        <w:t xml:space="preserve">E-mail já cadastrado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Lines w:val="1"/>
        <w:pBdr/>
        <w:spacing w:after="120" w:lineRule="auto"/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 no passo 3 do fluxo básico o usuário colocar um e-mail já cadastro então </w:t>
      </w:r>
    </w:p>
    <w:p w:rsidR="00000000" w:rsidDel="00000000" w:rsidP="00000000" w:rsidRDefault="00000000" w:rsidRPr="00000000">
      <w:pPr>
        <w:keepLines w:val="1"/>
        <w:numPr>
          <w:ilvl w:val="0"/>
          <w:numId w:val="1"/>
        </w:numPr>
        <w:pBdr/>
        <w:spacing w:after="120" w:before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sistema deverá mostrar uma mensagem indicando que o e-mail já está cadastrado.</w:t>
      </w:r>
    </w:p>
    <w:p w:rsidR="00000000" w:rsidDel="00000000" w:rsidP="00000000" w:rsidRDefault="00000000" w:rsidRPr="00000000">
      <w:pPr>
        <w:keepLines w:val="1"/>
        <w:numPr>
          <w:ilvl w:val="0"/>
          <w:numId w:val="1"/>
        </w:numPr>
        <w:pBdr/>
        <w:spacing w:after="120" w:before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caso de uso continua no passo 2.</w:t>
      </w:r>
    </w:p>
    <w:p w:rsidR="00000000" w:rsidDel="00000000" w:rsidP="00000000" w:rsidRDefault="00000000" w:rsidRPr="00000000">
      <w:pPr>
        <w:pStyle w:val="Heading1"/>
        <w:numPr>
          <w:ilvl w:val="0"/>
          <w:numId w:val="4"/>
        </w:numPr>
        <w:pBdr/>
        <w:ind w:left="432" w:hanging="432"/>
        <w:rPr/>
      </w:pPr>
      <w:r w:rsidDel="00000000" w:rsidR="00000000" w:rsidRPr="00000000">
        <w:rPr>
          <w:b w:val="1"/>
          <w:vertAlign w:val="baseline"/>
          <w:rtl w:val="0"/>
        </w:rPr>
        <w:t xml:space="preserve">P</w:t>
      </w:r>
      <w:r w:rsidDel="00000000" w:rsidR="00000000" w:rsidRPr="00000000">
        <w:rPr>
          <w:rtl w:val="0"/>
        </w:rPr>
        <w:t xml:space="preserve">ós-condições</w:t>
      </w:r>
    </w:p>
    <w:p w:rsidR="00000000" w:rsidDel="00000000" w:rsidP="00000000" w:rsidRDefault="00000000" w:rsidRPr="00000000">
      <w:pPr>
        <w:pStyle w:val="Heading2"/>
        <w:numPr>
          <w:ilvl w:val="1"/>
          <w:numId w:val="4"/>
        </w:numPr>
        <w:pBdr/>
        <w:ind w:left="576" w:hanging="576"/>
        <w:rPr/>
      </w:pPr>
      <w:r w:rsidDel="00000000" w:rsidR="00000000" w:rsidRPr="00000000">
        <w:rPr>
          <w:rtl w:val="0"/>
        </w:rPr>
        <w:t xml:space="preserve">Cadastro Concluído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 xml:space="preserve">O sistema autoriza o usuário a entrar através da combinação do e-mail com a senha.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4"/>
        </w:numPr>
        <w:pBdr/>
        <w:ind w:left="432" w:hanging="432"/>
        <w:rPr/>
      </w:pPr>
      <w:r w:rsidDel="00000000" w:rsidR="00000000" w:rsidRPr="00000000">
        <w:rPr>
          <w:rtl w:val="0"/>
        </w:rPr>
        <w:t xml:space="preserve">Requisitos Especiais</w:t>
      </w:r>
    </w:p>
    <w:p w:rsidR="00000000" w:rsidDel="00000000" w:rsidP="00000000" w:rsidRDefault="00000000" w:rsidRPr="00000000">
      <w:pPr>
        <w:keepNext w:val="0"/>
        <w:keepLines w:val="1"/>
        <w:widowControl w:val="0"/>
        <w:pBdr/>
        <w:spacing w:after="120" w:before="0" w:line="240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sz w:val="20"/>
          <w:szCs w:val="20"/>
          <w:rtl w:val="0"/>
        </w:rPr>
        <w:t xml:space="preserve">O sistema deverá armazenar os dados preenchidos para quando ocorrer algum erro o usuário não ter de digitar tudo novamente.</w:t>
      </w:r>
      <w:r w:rsidDel="00000000" w:rsidR="00000000" w:rsidRPr="00000000">
        <w:rPr>
          <w:rtl w:val="0"/>
        </w:rPr>
      </w:r>
    </w:p>
    <w:sectPr>
      <w:headerReference r:id="rId5" w:type="default"/>
      <w:footerReference r:id="rId6" w:type="default"/>
      <w:pgSz w:h="15840" w:w="12240"/>
      <w:pgMar w:bottom="1440" w:top="1440" w:left="1845" w:right="180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spacing w:after="0" w:before="0" w:line="276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bidiVisual w:val="0"/>
      <w:tblW w:w="8748.0" w:type="dxa"/>
      <w:jc w:val="left"/>
      <w:tblInd w:w="-223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2424"/>
      <w:tblGridChange w:id="0">
        <w:tblGrid>
          <w:gridCol w:w="3162"/>
          <w:gridCol w:w="3162"/>
          <w:gridCol w:w="2424"/>
        </w:tblGrid>
      </w:tblGridChange>
    </w:tblGrid>
    <w:t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>
          <w:pPr>
            <w:pBdr/>
            <w:ind w:right="360"/>
            <w:contextualSpacing w:val="0"/>
            <w:rPr>
              <w:sz w:val="20"/>
              <w:szCs w:val="20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>
          <w:pPr>
            <w:pBdr/>
            <w:contextualSpacing w:val="0"/>
            <w:jc w:val="center"/>
            <w:rPr>
              <w:sz w:val="20"/>
              <w:szCs w:val="20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>
          <w:pPr>
            <w:pBdr/>
            <w:contextualSpacing w:val="0"/>
            <w:jc w:val="right"/>
            <w:rPr>
              <w:sz w:val="20"/>
              <w:szCs w:val="20"/>
              <w:vertAlign w:val="baseline"/>
            </w:rPr>
          </w:pPr>
          <w:r w:rsidDel="00000000" w:rsidR="00000000" w:rsidRPr="00000000">
            <w:rPr>
              <w:sz w:val="20"/>
              <w:szCs w:val="20"/>
              <w:vertAlign w:val="baseline"/>
              <w:rtl w:val="0"/>
            </w:rPr>
            <w:t xml:space="preserve">Page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sz w:val="20"/>
              <w:szCs w:val="20"/>
              <w:vertAlign w:val="baseline"/>
              <w:rtl w:val="0"/>
            </w:rPr>
            <w:t xml:space="preserve"> of </w:t>
          </w:r>
          <w:r w:rsidDel="00000000" w:rsidR="00000000" w:rsidRPr="00000000">
            <w:rPr/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320"/>
        <w:tab w:val="right" w:pos="8640"/>
      </w:tabs>
      <w:spacing w:after="144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spacing w:after="0" w:before="720" w:line="276" w:lineRule="auto"/>
      <w:ind w:left="0" w:right="0" w:firstLine="0"/>
      <w:contextualSpacing w:val="0"/>
      <w:jc w:val="left"/>
      <w:rPr>
        <w:vertAlign w:val="baseline"/>
      </w:rPr>
    </w:pPr>
    <w:r w:rsidDel="00000000" w:rsidR="00000000" w:rsidRPr="00000000">
      <w:rPr>
        <w:rtl w:val="0"/>
      </w:rPr>
    </w:r>
  </w:p>
  <w:tbl>
    <w:tblPr>
      <w:tblStyle w:val="Table1"/>
      <w:bidiVisual w:val="0"/>
      <w:tblW w:w="8748.0" w:type="dxa"/>
      <w:jc w:val="left"/>
      <w:tblInd w:w="-223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2369"/>
      <w:tblGridChange w:id="0">
        <w:tblGrid>
          <w:gridCol w:w="6379"/>
          <w:gridCol w:w="2369"/>
        </w:tblGrid>
      </w:tblGridChange>
    </w:tblGrid>
    <w:tr>
      <w:tc>
        <w:tcPr/>
        <w:p w:rsidR="00000000" w:rsidDel="00000000" w:rsidP="00000000" w:rsidRDefault="00000000" w:rsidRPr="00000000">
          <w:pPr>
            <w:pBdr/>
            <w:contextualSpacing w:val="0"/>
            <w:rPr>
              <w:sz w:val="20"/>
              <w:szCs w:val="20"/>
              <w:vertAlign w:val="baseline"/>
            </w:rPr>
          </w:pPr>
          <w:r w:rsidDel="00000000" w:rsidR="00000000" w:rsidRPr="00000000">
            <w:rPr>
              <w:b w:val="1"/>
              <w:sz w:val="20"/>
              <w:szCs w:val="20"/>
              <w:rtl w:val="0"/>
            </w:rPr>
            <w:t xml:space="preserve">Academic Advisor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>
          <w:pPr>
            <w:pBdr/>
            <w:tabs>
              <w:tab w:val="left" w:pos="1135"/>
            </w:tabs>
            <w:spacing w:before="40" w:lineRule="auto"/>
            <w:ind w:right="68"/>
            <w:contextualSpacing w:val="0"/>
            <w:rPr>
              <w:sz w:val="20"/>
              <w:szCs w:val="20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c>
        <w:tcPr/>
        <w:p w:rsidR="00000000" w:rsidDel="00000000" w:rsidP="00000000" w:rsidRDefault="00000000" w:rsidRPr="00000000">
          <w:pPr>
            <w:pBdr/>
            <w:contextualSpacing w:val="0"/>
            <w:rPr>
              <w:sz w:val="20"/>
              <w:szCs w:val="20"/>
              <w:vertAlign w:val="baseline"/>
            </w:rPr>
          </w:pPr>
          <w:r w:rsidDel="00000000" w:rsidR="00000000" w:rsidRPr="00000000">
            <w:rPr>
              <w:sz w:val="20"/>
              <w:szCs w:val="20"/>
              <w:vertAlign w:val="baseline"/>
              <w:rtl w:val="0"/>
            </w:rPr>
            <w:t xml:space="preserve">Use-case Specification: </w:t>
          </w:r>
          <w:r w:rsidDel="00000000" w:rsidR="00000000" w:rsidRPr="00000000">
            <w:rPr>
              <w:sz w:val="20"/>
              <w:szCs w:val="20"/>
              <w:rtl w:val="0"/>
            </w:rPr>
            <w:t xml:space="preserve">001 Realizar Cadastro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>
          <w:pPr>
            <w:pBdr/>
            <w:contextualSpacing w:val="0"/>
            <w:rPr>
              <w:sz w:val="20"/>
              <w:szCs w:val="20"/>
              <w:vertAlign w:val="baseline"/>
            </w:rPr>
          </w:pPr>
          <w:r w:rsidDel="00000000" w:rsidR="00000000" w:rsidRPr="00000000">
            <w:rPr>
              <w:sz w:val="20"/>
              <w:szCs w:val="20"/>
              <w:vertAlign w:val="baseline"/>
              <w:rtl w:val="0"/>
            </w:rPr>
            <w:t xml:space="preserve">  Date:  </w:t>
          </w:r>
          <w:r w:rsidDel="00000000" w:rsidR="00000000" w:rsidRPr="00000000">
            <w:rPr>
              <w:sz w:val="20"/>
              <w:szCs w:val="20"/>
              <w:rtl w:val="0"/>
            </w:rPr>
            <w:t xml:space="preserve">22/05/2017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1440" w:firstLine="252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160" w:firstLine="39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80" w:firstLine="55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0" w:firstLine="684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0" w:firstLine="828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0" w:firstLine="990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0" w:firstLine="111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0" w:firstLine="126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0" w:firstLine="1422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firstLine="252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160" w:firstLine="39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80" w:firstLine="55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0" w:firstLine="684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0" w:firstLine="828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0" w:firstLine="990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0" w:firstLine="111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0" w:firstLine="126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0" w:firstLine="14220"/>
      </w:pPr>
      <w:rPr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firstLine="252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160" w:firstLine="39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80" w:firstLine="55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0" w:firstLine="684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0" w:firstLine="828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0" w:firstLine="990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0" w:firstLine="111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0" w:firstLine="126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0" w:firstLine="14220"/>
      </w:pPr>
      <w:rPr>
        <w:vertAlign w:val="baseline"/>
      </w:rPr>
    </w:lvl>
  </w:abstractNum>
  <w:abstractNum w:abstractNumId="4">
    <w:lvl w:ilvl="0">
      <w:start w:val="1"/>
      <w:numFmt w:val="decimal"/>
      <w:lvlText w:val="%1"/>
      <w:lvlJc w:val="left"/>
      <w:pPr>
        <w:ind w:left="432" w:firstLine="432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firstLine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firstLine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firstLine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firstLine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firstLine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firstLine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firstLine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firstLine="1584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0"/>
      <w:pBdr/>
      <w:spacing w:after="60" w:before="120" w:line="240" w:lineRule="auto"/>
      <w:ind w:left="720" w:right="0" w:hanging="72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pBdr/>
      <w:spacing w:after="60" w:before="120" w:line="240" w:lineRule="auto"/>
      <w:ind w:left="720" w:right="0" w:hanging="72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pBdr/>
      <w:spacing w:after="0" w:before="0" w:line="240" w:lineRule="auto"/>
      <w:ind w:left="720" w:right="0" w:hanging="72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0"/>
      <w:widowControl w:val="0"/>
      <w:pBdr/>
      <w:spacing w:after="60" w:before="240" w:line="240" w:lineRule="auto"/>
      <w:ind w:left="864" w:right="0" w:hanging="864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pBdr/>
      <w:spacing w:after="60" w:before="240" w:line="240" w:lineRule="auto"/>
      <w:ind w:left="1008" w:right="0" w:hanging="1008"/>
      <w:jc w:val="left"/>
    </w:pPr>
    <w:rPr>
      <w:rFonts w:ascii="Times New Roman" w:cs="Times New Roman" w:eastAsia="Times New Roman" w:hAnsi="Times New Roman"/>
      <w:b w:val="1"/>
      <w:i w:val="1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pBdr/>
      <w:spacing w:after="60" w:before="240" w:line="240" w:lineRule="auto"/>
      <w:ind w:left="1152" w:right="0" w:hanging="1152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pBdr/>
      <w:spacing w:after="60" w:before="240" w:line="240" w:lineRule="auto"/>
      <w:ind w:left="0" w:right="0" w:firstLine="0"/>
      <w:jc w:val="center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0"/>
      <w:pBdr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  <w:style w:type="table" w:styleId="Table1">
    <w:basedOn w:val="TableNormal"/>
    <w:pPr>
      <w:pBdr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</w:style>
  <w:style w:type="table" w:styleId="Table2">
    <w:basedOn w:val="TableNormal"/>
    <w:pPr>
      <w:pBdr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