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Explique como está sendo realizado o gerenciamento de configuração em seu projeto (responsáveis, ferramenta de suporte).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Sobre a ferramenta GIT:</w:t>
      </w:r>
    </w:p>
    <w:p w:rsidR="00000000" w:rsidDel="00000000" w:rsidP="00000000" w:rsidRDefault="00000000" w:rsidRPr="00000000">
      <w:pPr>
        <w:pBdr/>
        <w:contextualSpacing w:val="0"/>
        <w:rPr/>
      </w:pPr>
      <w:r w:rsidDel="00000000" w:rsidR="00000000" w:rsidRPr="00000000">
        <w:rPr>
          <w:rtl w:val="0"/>
        </w:rPr>
        <w:t xml:space="preserve">Git pronunciado [git] (ou pronunciado [dit] em inglês britânico) é um sistema de controle de versão distribuído e um sistema de gerenciamento de código fonte, com ênfase em velocidade. O Git foi inicialmente projetado e desenvolvido por Linus Torvalds para o desenvolvimento do kernel Linux, mas foi adotado por muitos outros projetos.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Cada diretório de trabalho do Git é um repositório com um histórico completo e habilidade total de acompanhamento das revisões, não dependente de acesso a uma rede ou a um servidor central.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 Git é um software livre, distribuído sob os termos da versão 2 da GNU General Public License. Sua manutenção é atualmente supervisionada por Junio Hamano.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Como a equipe utiliza:</w:t>
      </w:r>
    </w:p>
    <w:p w:rsidR="00000000" w:rsidDel="00000000" w:rsidP="00000000" w:rsidRDefault="00000000" w:rsidRPr="00000000">
      <w:pPr>
        <w:pBdr/>
        <w:contextualSpacing w:val="0"/>
        <w:rPr/>
      </w:pPr>
      <w:r w:rsidDel="00000000" w:rsidR="00000000" w:rsidRPr="00000000">
        <w:rPr>
          <w:rtl w:val="0"/>
        </w:rPr>
        <w:t xml:space="preserve">Utilizamos a interface web da ferramenta para a maioria das atividades dos membros da equipe.</w:t>
      </w:r>
    </w:p>
    <w:p w:rsidR="00000000" w:rsidDel="00000000" w:rsidP="00000000" w:rsidRDefault="00000000" w:rsidRPr="00000000">
      <w:pPr>
        <w:pBdr/>
        <w:contextualSpacing w:val="0"/>
        <w:rPr/>
      </w:pPr>
      <w:r w:rsidDel="00000000" w:rsidR="00000000" w:rsidRPr="00000000">
        <w:rPr>
          <w:rtl w:val="0"/>
        </w:rPr>
        <w:t xml:space="preserve">Todos documentos de gerência, análise, desenvolvimento e testes, além dos fontes do software, são armazenados no GIT.</w:t>
      </w:r>
    </w:p>
    <w:p w:rsidR="00000000" w:rsidDel="00000000" w:rsidP="00000000" w:rsidRDefault="00000000" w:rsidRPr="00000000">
      <w:pPr>
        <w:pBdr/>
        <w:contextualSpacing w:val="0"/>
        <w:rPr/>
      </w:pPr>
      <w:r w:rsidDel="00000000" w:rsidR="00000000" w:rsidRPr="00000000">
        <w:rPr>
          <w:rtl w:val="0"/>
        </w:rPr>
        <w:t xml:space="preserve">Ainda o desenvolvedor utiliza o integração com a ferramenta netbeans.</w:t>
      </w:r>
    </w:p>
    <w:p w:rsidR="00000000" w:rsidDel="00000000" w:rsidP="00000000" w:rsidRDefault="00000000" w:rsidRPr="00000000">
      <w:pPr>
        <w:pBdr/>
        <w:contextualSpacing w:val="0"/>
        <w:rPr/>
      </w:pPr>
      <w:r w:rsidDel="00000000" w:rsidR="00000000" w:rsidRPr="00000000">
        <w:rPr>
          <w:rtl w:val="0"/>
        </w:rPr>
        <w:t xml:space="preserve">O gerente é o responsável por entregar a versão correta.</w:t>
      </w:r>
    </w:p>
    <w:p w:rsidR="00000000" w:rsidDel="00000000" w:rsidP="00000000" w:rsidRDefault="00000000" w:rsidRPr="00000000">
      <w:pPr>
        <w:pBdr/>
        <w:contextualSpacing w:val="0"/>
        <w:rPr/>
      </w:pPr>
      <w:r w:rsidDel="00000000" w:rsidR="00000000" w:rsidRPr="00000000">
        <w:rPr>
          <w:rtl w:val="0"/>
        </w:rPr>
        <w:t xml:space="preserve">Para controle de entregas estamos criando um branch para cada milestone. Por exemplo, T1, T2 e T3. </w:t>
      </w:r>
    </w:p>
    <w:p w:rsidR="00000000" w:rsidDel="00000000" w:rsidP="00000000" w:rsidRDefault="00000000" w:rsidRPr="00000000">
      <w:pPr>
        <w:pBdr/>
        <w:contextualSpacing w:val="0"/>
        <w:rPr/>
      </w:pPr>
      <w:r w:rsidDel="00000000" w:rsidR="00000000" w:rsidRPr="00000000">
        <w:rPr>
          <w:rtl w:val="0"/>
        </w:rPr>
        <w:t xml:space="preserve">Existe uma pasta para cada tipo de Função da equipe. Por exemplo, Gerente, Arquiteto e Desenvolvedor.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Pesquise e indique pelo menos duas ferramentas ou ambientes (pode ser proprietário ou livre, desktop ou Web) para suporte ao Gerenciamento de Configuração (que possua as operações básicas explicadas na apresentação sobre Gerenciamento de Configuração).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Para cada ferramenta ou ambiente, indique o nome e o respectivo endereço Web.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u w:val="none"/>
        </w:rPr>
      </w:pPr>
      <w:r w:rsidDel="00000000" w:rsidR="00000000" w:rsidRPr="00000000">
        <w:rPr>
          <w:b w:val="1"/>
          <w:rtl w:val="0"/>
        </w:rPr>
        <w:t xml:space="preserve">TFS -  fazer resumo ...</w:t>
      </w:r>
    </w:p>
    <w:p w:rsidR="00000000" w:rsidDel="00000000" w:rsidP="00000000" w:rsidRDefault="00000000" w:rsidRPr="00000000">
      <w:pPr>
        <w:pBdr/>
        <w:contextualSpacing w:val="0"/>
        <w:rPr/>
      </w:pPr>
      <w:r w:rsidDel="00000000" w:rsidR="00000000" w:rsidRPr="00000000">
        <w:rPr>
          <w:rtl w:val="0"/>
        </w:rPr>
        <w:t xml:space="preserve">https://www.visualstudio.com/en-us/docs/tfvc/overview</w:t>
      </w:r>
    </w:p>
    <w:p w:rsidR="00000000" w:rsidDel="00000000" w:rsidP="00000000" w:rsidRDefault="00000000" w:rsidRPr="00000000">
      <w:pPr>
        <w:pBdr/>
        <w:contextualSpacing w:val="0"/>
        <w:rPr/>
      </w:pPr>
      <w:r w:rsidDel="00000000" w:rsidR="00000000" w:rsidRPr="00000000">
        <w:rPr>
          <w:rtl w:val="0"/>
        </w:rPr>
        <w:t xml:space="preserve">http://www.lambda3.com.br/tag/tfvc/</w:t>
      </w:r>
    </w:p>
    <w:p w:rsidR="00000000" w:rsidDel="00000000" w:rsidP="00000000" w:rsidRDefault="00000000" w:rsidRPr="00000000">
      <w:pPr>
        <w:pBdr/>
        <w:contextualSpacing w:val="0"/>
        <w:rPr/>
      </w:pPr>
      <w:r w:rsidDel="00000000" w:rsidR="00000000" w:rsidRPr="00000000">
        <w:rPr>
          <w:rtl w:val="0"/>
        </w:rPr>
        <w:t xml:space="preserve">https://stackoverflow.com/questions/31889079/what-exactly-is-tfvc-team-foundation-version-control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Subversion</w:t>
      </w:r>
    </w:p>
    <w:p w:rsidR="00000000" w:rsidDel="00000000" w:rsidP="00000000" w:rsidRDefault="00000000" w:rsidRPr="00000000">
      <w:pPr>
        <w:pBdr/>
        <w:contextualSpacing w:val="0"/>
        <w:rPr/>
      </w:pPr>
      <w:r w:rsidDel="00000000" w:rsidR="00000000" w:rsidRPr="00000000">
        <w:rPr>
          <w:rtl w:val="0"/>
        </w:rPr>
        <w:t xml:space="preserve">O Subversion (ou SVN) é um sistema de controle de versões que gerencia arquivos e diretórios e as mudanças nesses arquivos e diretórios ao longo do tempo.  Permite que se tenha o histórico de alterações dos arquivos/diretórios gerenciados.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Existem inúmeros artigos, tutoriais e  documentações  na web acerca do SVN. Assim, neste artigo, focaremos nos pontos principais acerca do repositório, além de sinalizar a melhor forma de utilizá-lo.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Principais comandos</w:t>
      </w:r>
    </w:p>
    <w:p w:rsidR="00000000" w:rsidDel="00000000" w:rsidP="00000000" w:rsidRDefault="00000000" w:rsidRPr="00000000">
      <w:pPr>
        <w:pBdr/>
        <w:contextualSpacing w:val="0"/>
        <w:rPr/>
      </w:pPr>
      <w:r w:rsidDel="00000000" w:rsidR="00000000" w:rsidRPr="00000000">
        <w:rPr>
          <w:rtl w:val="0"/>
        </w:rPr>
        <w:t xml:space="preserve">Estes são alguns dos principais comandos do Subversion, que consideramos úteis para quem faz uso do repositório.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svn checkout: obtém uma cópia de trabalho do repositório</w:t>
      </w:r>
    </w:p>
    <w:p w:rsidR="00000000" w:rsidDel="00000000" w:rsidP="00000000" w:rsidRDefault="00000000" w:rsidRPr="00000000">
      <w:pPr>
        <w:pBdr/>
        <w:contextualSpacing w:val="0"/>
        <w:rPr/>
      </w:pPr>
      <w:r w:rsidDel="00000000" w:rsidR="00000000" w:rsidRPr="00000000">
        <w:rPr>
          <w:rtl w:val="0"/>
        </w:rPr>
        <w:t xml:space="preserve">svn update : atualiza a cópia de trabalho</w:t>
      </w:r>
    </w:p>
    <w:p w:rsidR="00000000" w:rsidDel="00000000" w:rsidP="00000000" w:rsidRDefault="00000000" w:rsidRPr="00000000">
      <w:pPr>
        <w:pBdr/>
        <w:contextualSpacing w:val="0"/>
        <w:rPr/>
      </w:pPr>
      <w:r w:rsidDel="00000000" w:rsidR="00000000" w:rsidRPr="00000000">
        <w:rPr>
          <w:rtl w:val="0"/>
        </w:rPr>
        <w:t xml:space="preserve">svn add: adiciona arquivos e/ou diretórios ao repositório</w:t>
      </w:r>
    </w:p>
    <w:p w:rsidR="00000000" w:rsidDel="00000000" w:rsidP="00000000" w:rsidRDefault="00000000" w:rsidRPr="00000000">
      <w:pPr>
        <w:pBdr/>
        <w:contextualSpacing w:val="0"/>
        <w:rPr/>
      </w:pPr>
      <w:r w:rsidDel="00000000" w:rsidR="00000000" w:rsidRPr="00000000">
        <w:rPr>
          <w:rtl w:val="0"/>
        </w:rPr>
        <w:t xml:space="preserve">svn commit: envia as mudanças realizadas na cópia de trabalho local para o repositório</w:t>
      </w:r>
    </w:p>
    <w:p w:rsidR="00000000" w:rsidDel="00000000" w:rsidP="00000000" w:rsidRDefault="00000000" w:rsidRPr="00000000">
      <w:pPr>
        <w:pBdr/>
        <w:contextualSpacing w:val="0"/>
        <w:rPr/>
      </w:pPr>
      <w:r w:rsidDel="00000000" w:rsidR="00000000" w:rsidRPr="00000000">
        <w:rPr>
          <w:rtl w:val="0"/>
        </w:rPr>
        <w:t xml:space="preserve">svn delete: remove um arquivo/diretório da cópia de trabalho local ou do repositório</w:t>
      </w:r>
    </w:p>
    <w:p w:rsidR="00000000" w:rsidDel="00000000" w:rsidP="00000000" w:rsidRDefault="00000000" w:rsidRPr="00000000">
      <w:pPr>
        <w:pBdr/>
        <w:contextualSpacing w:val="0"/>
        <w:rPr/>
      </w:pPr>
      <w:r w:rsidDel="00000000" w:rsidR="00000000" w:rsidRPr="00000000">
        <w:rPr>
          <w:rtl w:val="0"/>
        </w:rPr>
        <w:t xml:space="preserve">svn status: exibe o status dos arquivos e diretórios da cópia de trabalho</w:t>
      </w:r>
    </w:p>
    <w:p w:rsidR="00000000" w:rsidDel="00000000" w:rsidP="00000000" w:rsidRDefault="00000000" w:rsidRPr="00000000">
      <w:pPr>
        <w:pBdr/>
        <w:contextualSpacing w:val="0"/>
        <w:rPr/>
      </w:pPr>
      <w:r w:rsidDel="00000000" w:rsidR="00000000" w:rsidRPr="00000000">
        <w:rPr>
          <w:rtl w:val="0"/>
        </w:rPr>
        <w:t xml:space="preserve">svn log: exibe o histórico dos commits do repositório</w:t>
      </w:r>
    </w:p>
    <w:p w:rsidR="00000000" w:rsidDel="00000000" w:rsidP="00000000" w:rsidRDefault="00000000" w:rsidRPr="00000000">
      <w:pPr>
        <w:pBdr/>
        <w:contextualSpacing w:val="0"/>
        <w:rPr/>
      </w:pPr>
      <w:r w:rsidDel="00000000" w:rsidR="00000000" w:rsidRPr="00000000">
        <w:rPr>
          <w:rtl w:val="0"/>
        </w:rPr>
        <w:t xml:space="preserve">Existem uma série de comandos no Subversion que podem ser encontrados no manual oficial do Subversion (svn-book).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Subversion x CVS</w:t>
      </w:r>
    </w:p>
    <w:p w:rsidR="00000000" w:rsidDel="00000000" w:rsidP="00000000" w:rsidRDefault="00000000" w:rsidRPr="00000000">
      <w:pPr>
        <w:pBdr/>
        <w:contextualSpacing w:val="0"/>
        <w:rPr/>
      </w:pPr>
      <w:r w:rsidDel="00000000" w:rsidR="00000000" w:rsidRPr="00000000">
        <w:rPr>
          <w:rtl w:val="0"/>
        </w:rPr>
        <w:t xml:space="preserve">Apesar de ser bastante similar ao CVS, o Subversion tem suas particularidade. Sua origem se deu principalmente para corrigir algumas limitações do CVS e algumas dessas diferenças serão mostradas  a seguir: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Commit atômico : no CVS quando um lote de alterações é commitado, se acontece algum problema no meio da operação de commit, não acontece um rollback dos arquivos. Os arquivos e diretórios parcialmente commitados serão gravados no servidor. No Subversion isso não acontece. O commit acontece de todos os arquivos ou de nenhum.</w:t>
      </w:r>
    </w:p>
    <w:p w:rsidR="00000000" w:rsidDel="00000000" w:rsidP="00000000" w:rsidRDefault="00000000" w:rsidRPr="00000000">
      <w:pPr>
        <w:pBdr/>
        <w:contextualSpacing w:val="0"/>
        <w:rPr/>
      </w:pPr>
      <w:r w:rsidDel="00000000" w:rsidR="00000000" w:rsidRPr="00000000">
        <w:rPr>
          <w:rtl w:val="0"/>
        </w:rPr>
        <w:t xml:space="preserve">Número único de revisão dos arquivos por commit: no CVS um commit gera um número de revisão diferente para cada arquivo.  No Subversion os arquivos commitados no mesmo lote terão o mesmo número de revisão, que é aplicado na verdade a todo o repositório.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strutura de diretórios</w:t>
      </w:r>
    </w:p>
    <w:p w:rsidR="00000000" w:rsidDel="00000000" w:rsidP="00000000" w:rsidRDefault="00000000" w:rsidRPr="00000000">
      <w:pPr>
        <w:pBdr/>
        <w:contextualSpacing w:val="0"/>
        <w:rPr/>
      </w:pPr>
      <w:r w:rsidDel="00000000" w:rsidR="00000000" w:rsidRPr="00000000">
        <w:rPr>
          <w:rtl w:val="0"/>
        </w:rPr>
        <w:t xml:space="preserve">O Subversion é flexível em relação à estrutura de diretórios usada para organizar os arquivos no repositório. Mas existe uma sugestão de estrutura básica utilizada nos exemplos do svn-book e bastante difundida pela comunidade de usuários que é a seguinte: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/trunk</w:t>
      </w:r>
    </w:p>
    <w:p w:rsidR="00000000" w:rsidDel="00000000" w:rsidP="00000000" w:rsidRDefault="00000000" w:rsidRPr="00000000">
      <w:pPr>
        <w:pBdr/>
        <w:contextualSpacing w:val="0"/>
        <w:rPr/>
      </w:pPr>
      <w:r w:rsidDel="00000000" w:rsidR="00000000" w:rsidRPr="00000000">
        <w:rPr>
          <w:rtl w:val="0"/>
        </w:rPr>
        <w:t xml:space="preserve">/branches</w:t>
      </w:r>
    </w:p>
    <w:p w:rsidR="00000000" w:rsidDel="00000000" w:rsidP="00000000" w:rsidRDefault="00000000" w:rsidRPr="00000000">
      <w:pPr>
        <w:pBdr/>
        <w:contextualSpacing w:val="0"/>
        <w:rPr/>
      </w:pPr>
      <w:r w:rsidDel="00000000" w:rsidR="00000000" w:rsidRPr="00000000">
        <w:rPr>
          <w:rtl w:val="0"/>
        </w:rPr>
        <w:t xml:space="preserve">/tags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