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C001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Realizar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spacing w:after="60" w:lineRule="auto"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se cadastra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spacing w:after="60" w:lineRule="auto"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spacing w:after="60" w:lineRule="auto"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Futuro aluno.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spacing w:after="60" w:lineRule="auto"/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realizar cadastro na página inicial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 página de cadastro com os seguintes campos: nome, sobrenome, e-mail, data de nascimento, sexo, senha e confirmar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preenche todos os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cadastra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Dados incompletos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fluxo básico o usuário não preencher todos os campos solicitados então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qual dado não foi preenchido.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E-mail já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usuário colocar um e-mail já cadastro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o e-mail já está cadastrado.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Cadastro Concluído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autoriza o usuário a entrar através da combinação do e-mail com a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O sistema deverá armazenar os dados preenchidos para quando ocorrer algum erro o usuário não ter de digitar tudo novamente.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001 Realizar Cadastro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