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C006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procura um curso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pela primeira vez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cursos disponíveis para o aconselhamento.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os cursos que deseja.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os cursos selecionados e os exibe na página inicial do usuário.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Seleção Concluída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terá a lista dos cursos selecionados na sua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