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R32V2020 Programmer’s Reference Card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hcf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ads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bookmarkStart w:id="0" w:name="__DdeLink__789_1318380998"/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mul rd,rs2,rs1</w:t>
            </w:r>
            <w:bookmarkEnd w:id="0"/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ors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ars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xrs rd,rs2,rs1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ls1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ls8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rs1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rs8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lr1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ra1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BIN_CMP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cmp rs2,rs1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lil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liu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lix rd,imm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Data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Peripheral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pus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equal to zero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equal to one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not zero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carry clear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carry set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than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than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equal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not equal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bsr addr</w:t>
            </w:r>
          </w:p>
        </w:tc>
      </w:tr>
      <w:tr>
        <w:trPr>
          <w:trHeight w:val="71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from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R7_DEST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Signed-Extended Immed (20-bits)*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"/>
        <w:rPr/>
      </w:pPr>
      <w:r>
        <w:rPr/>
        <w:t>* 2^19-1 = 524,287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LibreOffice/6.1.5.2$Windows_X86_64 LibreOffice_project/90f8dcf33c87b3705e78202e3df5142b201bd805</Application>
  <Pages>2</Pages>
  <Words>392</Words>
  <Characters>1869</Characters>
  <CharactersWithSpaces>2029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2019-06-09T08:13:04Z</cp:lastPrinted>
  <dcterms:modified xsi:type="dcterms:W3CDTF">2019-06-09T08:13:55Z</dcterms:modified>
  <cp:revision>15</cp:revision>
  <dc:subject/>
  <dc:title/>
</cp:coreProperties>
</file>