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 (</w:t>
      </w:r>
      <w:r>
        <w:rPr>
          <w:b/>
          <w:bCs/>
          <w:sz w:val="28"/>
          <w:szCs w:val="28"/>
        </w:rPr>
        <w:t>2019-08-10)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Add registers</w:t>
              <w:br/>
              <w:t>Add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 rd,rs2,rs1</w:t>
              <w:br/>
              <w:t>addi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Subtract registers (rd=rs1-rs2)</w:t>
              <w:br/>
              <w:t>Subtract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sub rd,rs2,rs1</w:t>
              <w:br/>
              <w:t>subi rd,rs,imm16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Multiply registers</w:t>
              <w:br/>
              <w:t>Multiply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bookmarkStart w:id="0" w:name="__DdeLink__789_1318380998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mul rd,rs2,rs1</w:t>
            </w:r>
            <w:bookmarkEnd w:id="0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br/>
              <w:t>muli rr,r2,imm16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registers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or rd,rs2,rs1</w:t>
              <w:br/>
              <w:t>ori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AND registers</w:t>
              <w:br/>
              <w:t>AND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and rd,rs2,rs1</w:t>
              <w:br/>
              <w:t>andi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XOR registers</w:t>
              <w:br/>
              <w:t>XOR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xor rd,rs2,rs1</w:t>
              <w:br/>
              <w:t>xori r6,rs,imm16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Compare</w:t>
              <w:br/>
              <w:t>Compare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BIN_CMP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 rs2,rs1</w:t>
            </w:r>
          </w:p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cmpi rs,imm16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lil rd,imm16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liu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lix rd,imm20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Load/Stores Data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Load/Stores Peripheral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less than</w:t>
            </w:r>
            <w:bookmarkStart w:id="1" w:name="__DdeLink__792_2285388775"/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1"/>
        <w:gridCol w:w="1159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Signed-Extended Immed (20-bits) **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*** 16-bit range = -32,768 to 32,767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</w:r>
      <w:r>
        <w:br w:type="page"/>
      </w:r>
    </w:p>
    <w:p>
      <w:pPr>
        <w:pStyle w:val="Normal"/>
        <w:rPr/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Special Purpose Registers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PC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General Purpose Registers</w:t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r8 = GP0</w:t>
      </w:r>
    </w:p>
    <w:p>
      <w:pPr>
        <w:pStyle w:val="Normal"/>
        <w:rPr/>
      </w:pPr>
      <w:r>
        <w:rPr/>
        <w:t>r9 = GP1</w:t>
      </w:r>
    </w:p>
    <w:p>
      <w:pPr>
        <w:pStyle w:val="Normal"/>
        <w:rPr/>
      </w:pPr>
      <w:r>
        <w:rPr/>
        <w:t>r10 = GP2</w:t>
      </w:r>
    </w:p>
    <w:p>
      <w:pPr>
        <w:pStyle w:val="Normal"/>
        <w:rPr/>
      </w:pPr>
      <w:r>
        <w:rPr/>
        <w:t>r11 = GP3</w:t>
      </w:r>
    </w:p>
    <w:p>
      <w:pPr>
        <w:pStyle w:val="Normal"/>
        <w:rPr/>
      </w:pPr>
      <w:r>
        <w:rPr/>
        <w:t>r12 = GP4</w:t>
      </w:r>
    </w:p>
    <w:p>
      <w:pPr>
        <w:pStyle w:val="Normal"/>
        <w:rPr/>
      </w:pPr>
      <w:r>
        <w:rPr/>
        <w:t>r13 = GP5</w:t>
      </w:r>
    </w:p>
    <w:p>
      <w:pPr>
        <w:pStyle w:val="Normal"/>
        <w:rPr/>
      </w:pPr>
      <w:r>
        <w:rPr/>
        <w:t>r14 = GP6</w:t>
      </w:r>
    </w:p>
    <w:p>
      <w:pPr>
        <w:pStyle w:val="Normal"/>
        <w:rPr/>
      </w:pPr>
      <w:r>
        <w:rPr/>
        <w:t>r15 = GP7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LibreOffice/6.4.4.2$Windows_X86_64 LibreOffice_project/3d775be2011f3886db32dfd395a6a6d1ca2630ff</Application>
  <Pages>3</Pages>
  <Words>546</Words>
  <Characters>2691</Characters>
  <CharactersWithSpaces>2980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2019-08-10T10:22:22Z</cp:lastPrinted>
  <dcterms:modified xsi:type="dcterms:W3CDTF">2020-12-05T07:22:37Z</dcterms:modified>
  <cp:revision>51</cp:revision>
  <dc:subject/>
  <dc:title/>
</cp:coreProperties>
</file>