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CE7CA9B" w:rsidR="00453B22" w:rsidRDefault="00A44833" w:rsidP="009A5050">
      <w:pPr>
        <w:pStyle w:val="Heading2"/>
      </w:pPr>
      <w:bookmarkStart w:id="1" w:name="_Hlk508383632"/>
      <w:r>
        <w:t>UC1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874121C" w14:textId="31B7677D" w:rsidR="005517F1" w:rsidRPr="005517F1" w:rsidRDefault="00A44833" w:rsidP="005517F1">
      <w:r>
        <w:t>The actor uses bank card to access menu and choose withdraw cash. They request cash amount and ATM dispenses it with a receipt.</w:t>
      </w:r>
    </w:p>
    <w:p w14:paraId="16CF4294" w14:textId="5856B3DB" w:rsidR="003C1911" w:rsidRDefault="003C1911" w:rsidP="005517F1">
      <w:pPr>
        <w:pStyle w:val="Heading4"/>
      </w:pPr>
      <w:r w:rsidRPr="009A5050">
        <w:t>Actors</w:t>
      </w:r>
      <w:r w:rsidR="009A5050">
        <w:t xml:space="preserve">: </w:t>
      </w:r>
      <w:r w:rsidR="00A44833">
        <w:t>Customer</w:t>
      </w:r>
    </w:p>
    <w:p w14:paraId="528ABDEE" w14:textId="78DF4FE1" w:rsidR="003C1911" w:rsidRPr="005517F1" w:rsidRDefault="00474B14" w:rsidP="005517F1">
      <w:pPr>
        <w:pStyle w:val="Heading4"/>
      </w:pPr>
      <w:r>
        <w:t>Other stakeholders</w:t>
      </w:r>
      <w:r w:rsidR="009A5050">
        <w:t xml:space="preserve">: </w:t>
      </w:r>
      <w:r w:rsidR="00A44833">
        <w:t>Bank</w:t>
      </w:r>
    </w:p>
    <w:p w14:paraId="71069AC7" w14:textId="2CD65B59" w:rsidR="003C1911" w:rsidRPr="009A5050" w:rsidRDefault="003C1911" w:rsidP="005517F1">
      <w:pPr>
        <w:pStyle w:val="Heading4"/>
      </w:pPr>
      <w:r w:rsidRPr="00AF4EBF">
        <w:t>Type</w:t>
      </w:r>
      <w:r w:rsidR="00AF4EBF">
        <w:t xml:space="preserve">: </w:t>
      </w:r>
      <w:r w:rsidR="00A44833">
        <w:t>System</w:t>
      </w:r>
    </w:p>
    <w:p w14:paraId="55E0EEBB" w14:textId="77777777" w:rsidR="004236DD" w:rsidRPr="004236DD" w:rsidRDefault="004236DD" w:rsidP="005517F1">
      <w:pPr>
        <w:pStyle w:val="Heading4"/>
      </w:pPr>
      <w:r w:rsidRPr="004236DD">
        <w:t>Pre-conditions</w:t>
      </w:r>
      <w:r>
        <w:t xml:space="preserve">: </w:t>
      </w:r>
    </w:p>
    <w:p w14:paraId="3133673B" w14:textId="701DB698"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3EF2D610" w14:textId="0A9B01ED" w:rsidR="00D05423" w:rsidRPr="00D05423" w:rsidRDefault="00D05423" w:rsidP="00D05423">
      <w:pPr>
        <w:pStyle w:val="ListParagraph"/>
        <w:numPr>
          <w:ilvl w:val="0"/>
          <w:numId w:val="47"/>
        </w:numPr>
      </w:pPr>
      <w:proofErr w:type="spellStart"/>
      <w:r w:rsidRPr="0087008B">
        <w:rPr>
          <w:b/>
        </w:rPr>
        <w:t>ATM</w:t>
      </w:r>
      <w:r w:rsidR="0087008B" w:rsidRPr="0087008B">
        <w:rPr>
          <w:b/>
        </w:rPr>
        <w:t>.CashOnHand</w:t>
      </w:r>
      <w:proofErr w:type="spellEnd"/>
      <w:r>
        <w:t xml:space="preserve"> must </w:t>
      </w:r>
      <w:r w:rsidR="0087008B">
        <w:t>be</w:t>
      </w:r>
      <w:r>
        <w:t xml:space="preserve"> $200 or more.</w:t>
      </w:r>
    </w:p>
    <w:bookmarkEnd w:id="3"/>
    <w:p w14:paraId="1C0C2079" w14:textId="77777777" w:rsidR="004236DD" w:rsidRPr="009A5050" w:rsidRDefault="004236DD" w:rsidP="004236DD">
      <w:pPr>
        <w:pStyle w:val="Heading3"/>
      </w:pPr>
      <w:r>
        <w:t>Scope info</w:t>
      </w:r>
    </w:p>
    <w:p w14:paraId="184673DD" w14:textId="51D04B6E" w:rsidR="004236DD" w:rsidRPr="009A5050" w:rsidRDefault="004236DD" w:rsidP="005517F1">
      <w:pPr>
        <w:pStyle w:val="Heading4"/>
      </w:pPr>
      <w:r w:rsidRPr="00AF4EBF">
        <w:t>Level</w:t>
      </w:r>
      <w:r>
        <w:t xml:space="preserve">: </w:t>
      </w:r>
      <w:r w:rsidR="00A44833">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00A90A12" w:rsidR="00453B22" w:rsidRPr="009A5050" w:rsidRDefault="00453B22" w:rsidP="005517F1">
      <w:pPr>
        <w:pStyle w:val="Heading4"/>
      </w:pPr>
      <w:r w:rsidRPr="00AF4EBF">
        <w:t>Author</w:t>
      </w:r>
      <w:r w:rsidR="00AF4EBF">
        <w:t>:</w:t>
      </w:r>
      <w:r w:rsidRPr="009A5050">
        <w:t xml:space="preserve"> </w:t>
      </w:r>
      <w:r w:rsidR="00A44833">
        <w:t xml:space="preserve">BA class of </w:t>
      </w:r>
      <w:r w:rsidR="001C1E19">
        <w:t>9/8</w:t>
      </w:r>
      <w:r w:rsidR="00A44833">
        <w:t>/19</w:t>
      </w:r>
    </w:p>
    <w:p w14:paraId="2815ECD8" w14:textId="2854CED4" w:rsidR="00453B22" w:rsidRPr="009A5050" w:rsidRDefault="00453B22" w:rsidP="005517F1">
      <w:pPr>
        <w:pStyle w:val="Heading4"/>
      </w:pPr>
      <w:r w:rsidRPr="00AF4EBF">
        <w:t>Date created</w:t>
      </w:r>
      <w:r w:rsidR="00AF4EBF">
        <w:t>:</w:t>
      </w:r>
      <w:r w:rsidR="002E4D2A" w:rsidRPr="009A5050">
        <w:t xml:space="preserve"> </w:t>
      </w:r>
      <w:r w:rsidR="00D05423">
        <w:t>9/13/19</w:t>
      </w:r>
    </w:p>
    <w:p w14:paraId="6C2BE120" w14:textId="2AC26E51"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620DD465" w:rsidR="00453B22" w:rsidRDefault="00453B22" w:rsidP="005517F1">
      <w:pPr>
        <w:pStyle w:val="Heading4"/>
      </w:pPr>
      <w:r w:rsidRPr="00B51404">
        <w:t>Design constraints</w:t>
      </w:r>
      <w:r w:rsidR="00B51404">
        <w:t>:</w:t>
      </w:r>
      <w:r w:rsidR="001A0790">
        <w:t xml:space="preserve"> </w:t>
      </w:r>
      <w:r w:rsidR="003C1896">
        <w:t xml:space="preserve">ATM chassis </w:t>
      </w:r>
      <w:proofErr w:type="spellStart"/>
      <w:r w:rsidR="003C1896">
        <w:t>Wonderware</w:t>
      </w:r>
      <w:proofErr w:type="spellEnd"/>
      <w:r w:rsidR="003C1896">
        <w:t xml:space="preserve"> 38374FF33</w:t>
      </w:r>
    </w:p>
    <w:p w14:paraId="1C17975A" w14:textId="5CB7A8AE" w:rsidR="00B15383" w:rsidRDefault="00B15383" w:rsidP="005517F1">
      <w:pPr>
        <w:pStyle w:val="Heading4"/>
      </w:pPr>
      <w:r w:rsidRPr="00B51404">
        <w:t>Priority</w:t>
      </w:r>
      <w:r w:rsidR="00B51404">
        <w:t>:</w:t>
      </w:r>
      <w:r w:rsidR="001C1E19">
        <w:t xml:space="preserve"> </w:t>
      </w:r>
      <w:r w:rsidR="003C1896">
        <w:t>9</w:t>
      </w:r>
    </w:p>
    <w:p w14:paraId="7F4243DA" w14:textId="265754CE" w:rsidR="004C62BA" w:rsidRDefault="00453B22" w:rsidP="001A0790">
      <w:pPr>
        <w:pStyle w:val="Heading4"/>
      </w:pPr>
      <w:r w:rsidRPr="004C62BA">
        <w:t>Value to sponsor</w:t>
      </w:r>
      <w:r w:rsidR="004C62BA">
        <w:t xml:space="preserve">: </w:t>
      </w:r>
    </w:p>
    <w:p w14:paraId="7F5D1F26" w14:textId="23C59356" w:rsidR="001C1E19" w:rsidRDefault="003C1896" w:rsidP="001C1E19">
      <w:pPr>
        <w:pStyle w:val="ListParagraph"/>
        <w:numPr>
          <w:ilvl w:val="0"/>
          <w:numId w:val="46"/>
        </w:numPr>
      </w:pPr>
      <w:r>
        <w:t>Reduce overhead</w:t>
      </w:r>
    </w:p>
    <w:p w14:paraId="6DB20835" w14:textId="21BF7188" w:rsidR="003C1896" w:rsidRPr="001C1E19" w:rsidRDefault="003C1896" w:rsidP="001C1E19">
      <w:pPr>
        <w:pStyle w:val="ListParagraph"/>
        <w:numPr>
          <w:ilvl w:val="0"/>
          <w:numId w:val="46"/>
        </w:numPr>
      </w:pPr>
      <w:r>
        <w:t>Free up personnel for other tasks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proofErr w:type="gramStart"/>
      <w:r>
        <w:rPr>
          <w:b/>
          <w:bCs/>
        </w:rPr>
        <w:t>*  -</w:t>
      </w:r>
      <w:proofErr w:type="gramEnd"/>
      <w:r>
        <w:rPr>
          <w:b/>
          <w:bCs/>
        </w:rPr>
        <w:t xml:space="preserve">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5970E4D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B07D5D5" w14:textId="2EABF872" w:rsidR="001C1E19" w:rsidRDefault="00BB6DA6" w:rsidP="004E23F3">
      <w:pPr>
        <w:pStyle w:val="ListParagraph"/>
        <w:numPr>
          <w:ilvl w:val="0"/>
          <w:numId w:val="48"/>
        </w:numPr>
      </w:pPr>
      <w:r>
        <w:t xml:space="preserve">The use case starts when the actor </w:t>
      </w:r>
      <w:r w:rsidR="00474B14">
        <w:t>taps the screen</w:t>
      </w:r>
      <w:r>
        <w:t>.</w:t>
      </w:r>
    </w:p>
    <w:p w14:paraId="16670588" w14:textId="4639C3B7" w:rsidR="00474B14" w:rsidRDefault="00474B14" w:rsidP="004E23F3">
      <w:pPr>
        <w:pStyle w:val="ListParagraph"/>
        <w:numPr>
          <w:ilvl w:val="0"/>
          <w:numId w:val="48"/>
        </w:numPr>
      </w:pPr>
      <w:r>
        <w:t>The system prompts actor to insert card. The actor inserts the card.</w:t>
      </w:r>
    </w:p>
    <w:p w14:paraId="577B83F9" w14:textId="458135B5" w:rsidR="00EE1ABE" w:rsidRDefault="00EE1ABE" w:rsidP="004E23F3">
      <w:pPr>
        <w:pStyle w:val="ListParagraph"/>
        <w:numPr>
          <w:ilvl w:val="0"/>
          <w:numId w:val="48"/>
        </w:numPr>
      </w:pPr>
      <w:r>
        <w:t xml:space="preserve">The system prompts for </w:t>
      </w:r>
      <w:proofErr w:type="spellStart"/>
      <w:r w:rsidR="00474B14" w:rsidRPr="00474B14">
        <w:rPr>
          <w:b/>
        </w:rPr>
        <w:t>Account.</w:t>
      </w:r>
      <w:r w:rsidRPr="00474B14">
        <w:rPr>
          <w:b/>
        </w:rPr>
        <w:t>PIN</w:t>
      </w:r>
      <w:proofErr w:type="spellEnd"/>
      <w:r>
        <w:t>. The actor enters PIN.</w:t>
      </w:r>
    </w:p>
    <w:p w14:paraId="518044BC" w14:textId="11B817A7" w:rsidR="00474B14" w:rsidRDefault="00474B14" w:rsidP="004E23F3">
      <w:pPr>
        <w:pStyle w:val="ListParagraph"/>
        <w:numPr>
          <w:ilvl w:val="0"/>
          <w:numId w:val="48"/>
        </w:numPr>
      </w:pPr>
      <w:r>
        <w:t xml:space="preserve">The system verifies PIN with bank. </w:t>
      </w:r>
      <w:r w:rsidR="00293DFE">
        <w:t xml:space="preserve">The system logs the communication. </w:t>
      </w:r>
      <w:r>
        <w:t xml:space="preserve">The bank responds with </w:t>
      </w:r>
      <w:r w:rsidRPr="00474B14">
        <w:rPr>
          <w:b/>
        </w:rPr>
        <w:t>Account</w:t>
      </w:r>
      <w:r>
        <w:t xml:space="preserve"> information.</w:t>
      </w:r>
    </w:p>
    <w:p w14:paraId="7A45F530" w14:textId="70EB8376" w:rsidR="00BB6DA6" w:rsidRDefault="00BB6DA6" w:rsidP="004E23F3">
      <w:pPr>
        <w:pStyle w:val="ListParagraph"/>
        <w:numPr>
          <w:ilvl w:val="0"/>
          <w:numId w:val="48"/>
        </w:numPr>
      </w:pPr>
      <w:r>
        <w:t>The system displays menu options (SD#1).</w:t>
      </w:r>
      <w:r w:rsidR="00DE4430">
        <w:t xml:space="preserve"> The actor selects Withdraw Cash option.</w:t>
      </w:r>
    </w:p>
    <w:p w14:paraId="161F392F" w14:textId="3B39E029" w:rsidR="0087008B" w:rsidRDefault="0087008B" w:rsidP="004E23F3">
      <w:pPr>
        <w:pStyle w:val="ListParagraph"/>
        <w:numPr>
          <w:ilvl w:val="0"/>
          <w:numId w:val="48"/>
        </w:numPr>
      </w:pPr>
      <w:r>
        <w:t>The system prompts for account to withdraw from. The actor select account.</w:t>
      </w:r>
    </w:p>
    <w:p w14:paraId="0B0419CA" w14:textId="268590F3" w:rsidR="00DE4430" w:rsidRDefault="00DE4430" w:rsidP="004E23F3">
      <w:pPr>
        <w:pStyle w:val="ListParagraph"/>
        <w:numPr>
          <w:ilvl w:val="0"/>
          <w:numId w:val="48"/>
        </w:numPr>
      </w:pPr>
      <w:r>
        <w:t>The system prompts for amount to withdraw (SD#2).</w:t>
      </w:r>
      <w:r w:rsidR="00474B14">
        <w:t xml:space="preserve"> The actor enters amount to withdraw.</w:t>
      </w:r>
    </w:p>
    <w:p w14:paraId="6D1684AE" w14:textId="55E1ACC5" w:rsidR="00B63891" w:rsidRDefault="00B63891" w:rsidP="004E23F3">
      <w:pPr>
        <w:pStyle w:val="ListParagraph"/>
        <w:numPr>
          <w:ilvl w:val="0"/>
          <w:numId w:val="48"/>
        </w:numPr>
      </w:pPr>
      <w:r>
        <w:t>The system validates the amount.</w:t>
      </w:r>
    </w:p>
    <w:p w14:paraId="4DADD9C2" w14:textId="6597A3A8" w:rsidR="00B63891" w:rsidRPr="00983ADF" w:rsidRDefault="00B63891" w:rsidP="00B63891">
      <w:pPr>
        <w:pStyle w:val="ListParagraph"/>
        <w:numPr>
          <w:ilvl w:val="1"/>
          <w:numId w:val="48"/>
        </w:numPr>
      </w:pPr>
      <w:r>
        <w:t xml:space="preserve">RULE – </w:t>
      </w:r>
      <w:r w:rsidR="00983ADF" w:rsidRPr="00983ADF">
        <w:rPr>
          <w:b/>
        </w:rPr>
        <w:t>Available funds</w:t>
      </w:r>
      <w:r w:rsidR="00983ADF">
        <w:t xml:space="preserve"> - </w:t>
      </w:r>
      <w:r>
        <w:t xml:space="preserve">Withdrawal amount must be less or equal to the </w:t>
      </w:r>
      <w:proofErr w:type="spellStart"/>
      <w:r w:rsidRPr="00B63891">
        <w:rPr>
          <w:b/>
        </w:rPr>
        <w:t>Account.AvailableFunds</w:t>
      </w:r>
      <w:proofErr w:type="spellEnd"/>
    </w:p>
    <w:p w14:paraId="21B4D72C" w14:textId="18779DDC" w:rsidR="00983ADF" w:rsidRDefault="00983ADF" w:rsidP="00B63891">
      <w:pPr>
        <w:pStyle w:val="ListParagraph"/>
        <w:numPr>
          <w:ilvl w:val="1"/>
          <w:numId w:val="48"/>
        </w:numPr>
      </w:pPr>
      <w:r>
        <w:t>RULE – $</w:t>
      </w:r>
      <w:r w:rsidRPr="00983ADF">
        <w:rPr>
          <w:b/>
        </w:rPr>
        <w:t>20 increments</w:t>
      </w:r>
      <w:r>
        <w:t xml:space="preserve"> - Withdrawal amount must be in $20 increments.</w:t>
      </w:r>
    </w:p>
    <w:p w14:paraId="3FEFC003" w14:textId="58CB7E84" w:rsidR="00983ADF" w:rsidRDefault="00983ADF" w:rsidP="00B63891">
      <w:pPr>
        <w:pStyle w:val="ListParagraph"/>
        <w:numPr>
          <w:ilvl w:val="1"/>
          <w:numId w:val="48"/>
        </w:numPr>
      </w:pPr>
      <w:r>
        <w:t>RULE – withdrawal limit – no more than $300 per withdrawal</w:t>
      </w:r>
    </w:p>
    <w:p w14:paraId="3C1B5A7E" w14:textId="52660119" w:rsidR="00983ADF" w:rsidRDefault="00983ADF" w:rsidP="00B63891">
      <w:pPr>
        <w:pStyle w:val="ListParagraph"/>
        <w:numPr>
          <w:ilvl w:val="1"/>
          <w:numId w:val="48"/>
        </w:numPr>
      </w:pPr>
      <w:r>
        <w:t>RULE -  daily limit – no more than $1000 total withdrawals per day starting at midnight local time</w:t>
      </w:r>
    </w:p>
    <w:p w14:paraId="35611C20" w14:textId="61808C7F" w:rsidR="003E5B60" w:rsidRDefault="00B63891" w:rsidP="004E23F3">
      <w:pPr>
        <w:pStyle w:val="ListParagraph"/>
        <w:numPr>
          <w:ilvl w:val="0"/>
          <w:numId w:val="48"/>
        </w:numPr>
      </w:pPr>
      <w:r>
        <w:t xml:space="preserve">The system asks the bank to process the withdrawal. </w:t>
      </w:r>
      <w:r w:rsidR="00293DFE">
        <w:t xml:space="preserve">The system logs the communication. </w:t>
      </w:r>
      <w:r>
        <w:t xml:space="preserve">The bank confirms. </w:t>
      </w:r>
    </w:p>
    <w:p w14:paraId="24D45418" w14:textId="052B52AC" w:rsidR="00474B14" w:rsidRDefault="00B63891" w:rsidP="004E23F3">
      <w:pPr>
        <w:pStyle w:val="ListParagraph"/>
        <w:numPr>
          <w:ilvl w:val="0"/>
          <w:numId w:val="48"/>
        </w:numPr>
      </w:pPr>
      <w:r>
        <w:t>The system dispenses the cash.</w:t>
      </w:r>
      <w:r w:rsidR="003E5B60">
        <w:t xml:space="preserve"> The system prompts actor to take cash. </w:t>
      </w:r>
      <w:r w:rsidR="00293DFE">
        <w:t>The system deduct</w:t>
      </w:r>
      <w:r w:rsidR="009A4E8D">
        <w:t>s</w:t>
      </w:r>
      <w:r w:rsidR="00293DFE">
        <w:t xml:space="preserve"> amount from </w:t>
      </w:r>
      <w:proofErr w:type="spellStart"/>
      <w:r w:rsidR="00293DFE" w:rsidRPr="00293DFE">
        <w:rPr>
          <w:b/>
        </w:rPr>
        <w:t>ATM.CashOnHand</w:t>
      </w:r>
      <w:proofErr w:type="spellEnd"/>
      <w:r w:rsidR="00293DFE">
        <w:t xml:space="preserve">. </w:t>
      </w:r>
      <w:r w:rsidR="003E5B60">
        <w:t>The actor takes the cash.</w:t>
      </w:r>
    </w:p>
    <w:p w14:paraId="1A8C5754" w14:textId="32E2DBA9" w:rsidR="00B63891" w:rsidRDefault="00620C87" w:rsidP="004E23F3">
      <w:pPr>
        <w:pStyle w:val="ListParagraph"/>
        <w:numPr>
          <w:ilvl w:val="0"/>
          <w:numId w:val="48"/>
        </w:numPr>
      </w:pPr>
      <w:r>
        <w:t>The system prompts user whether to print a receipt or not. The actor accepts.</w:t>
      </w:r>
    </w:p>
    <w:p w14:paraId="21660C32" w14:textId="77777777" w:rsidR="003E5B60" w:rsidRDefault="00620C87" w:rsidP="004E23F3">
      <w:pPr>
        <w:pStyle w:val="ListParagraph"/>
        <w:numPr>
          <w:ilvl w:val="0"/>
          <w:numId w:val="48"/>
        </w:numPr>
      </w:pPr>
      <w:r>
        <w:t xml:space="preserve">The system prints the receipt. </w:t>
      </w:r>
      <w:r w:rsidR="003E5B60">
        <w:t xml:space="preserve">The system prompts actor to take receipt. The actor takes receipt. </w:t>
      </w:r>
    </w:p>
    <w:p w14:paraId="4411AF92" w14:textId="1B16FB3D" w:rsidR="00620C87" w:rsidRDefault="00620C87" w:rsidP="004E23F3">
      <w:pPr>
        <w:pStyle w:val="ListParagraph"/>
        <w:numPr>
          <w:ilvl w:val="0"/>
          <w:numId w:val="48"/>
        </w:numPr>
      </w:pPr>
      <w:r>
        <w:t>The system prompts user for another transaction. The actor declines.</w:t>
      </w:r>
    </w:p>
    <w:p w14:paraId="5BB10A02" w14:textId="58C3C941" w:rsidR="003E5B60" w:rsidRDefault="003E5B60" w:rsidP="004E23F3">
      <w:pPr>
        <w:pStyle w:val="ListParagraph"/>
        <w:numPr>
          <w:ilvl w:val="0"/>
          <w:numId w:val="48"/>
        </w:numPr>
      </w:pPr>
      <w:r>
        <w:t>The system returns card. The system prompts actor to take card. The actor takes card.</w:t>
      </w:r>
    </w:p>
    <w:p w14:paraId="09450F31" w14:textId="13443D3B" w:rsidR="003E5B60" w:rsidRDefault="003E5B60" w:rsidP="004E23F3">
      <w:pPr>
        <w:pStyle w:val="ListParagraph"/>
        <w:numPr>
          <w:ilvl w:val="0"/>
          <w:numId w:val="48"/>
        </w:numPr>
      </w:pPr>
      <w:r>
        <w:t>The system prompts with a thank you screen.</w:t>
      </w:r>
    </w:p>
    <w:p w14:paraId="0D5AA431" w14:textId="0FA75B55" w:rsidR="00620C87" w:rsidRPr="001C1E19" w:rsidRDefault="00620C87" w:rsidP="004E23F3">
      <w:pPr>
        <w:pStyle w:val="ListParagraph"/>
        <w:numPr>
          <w:ilvl w:val="0"/>
          <w:numId w:val="48"/>
        </w:numPr>
      </w:pPr>
      <w:r>
        <w:t>The system starts an inactivity timer.</w:t>
      </w:r>
    </w:p>
    <w:p w14:paraId="24D6E286" w14:textId="4AD4CE14"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4E23F3">
      <w:pPr>
        <w:pStyle w:val="ListParagraph"/>
        <w:numPr>
          <w:ilvl w:val="0"/>
          <w:numId w:val="48"/>
        </w:numPr>
      </w:pPr>
      <w:r>
        <w:t>&lt;Name&gt; (&lt;number(s) in course of events where this could occur&gt;) – &lt;description of what to do and where to return in the course of events&gt;</w:t>
      </w:r>
    </w:p>
    <w:p w14:paraId="1143859C" w14:textId="48DC1973" w:rsidR="002E360A" w:rsidRPr="002E360A" w:rsidRDefault="00245A96" w:rsidP="004E23F3">
      <w:pPr>
        <w:pStyle w:val="ListParagraph"/>
        <w:numPr>
          <w:ilvl w:val="0"/>
          <w:numId w:val="48"/>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lastRenderedPageBreak/>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4E23F3">
      <w:pPr>
        <w:pStyle w:val="ListParagraph"/>
        <w:numPr>
          <w:ilvl w:val="0"/>
          <w:numId w:val="48"/>
        </w:numPr>
      </w:pPr>
      <w:bookmarkStart w:id="4" w:name="_Hlk499056893"/>
      <w:r>
        <w:t>&lt;Name&gt; (&lt;number(s) in course of events where this could occur&gt;) – &lt;description of what to do and where to return in the course of events&gt;</w:t>
      </w:r>
    </w:p>
    <w:bookmarkEnd w:id="4"/>
    <w:p w14:paraId="57C6725E" w14:textId="77777777" w:rsidR="001B1938" w:rsidRPr="002E360A" w:rsidRDefault="001B1938" w:rsidP="004E23F3">
      <w:pPr>
        <w:pStyle w:val="ListParagraph"/>
        <w:numPr>
          <w:ilvl w:val="0"/>
          <w:numId w:val="48"/>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w:t>
      </w:r>
      <w:proofErr w:type="gramStart"/>
      <w:r w:rsidR="00740B47">
        <w:t>could</w:t>
      </w:r>
      <w:proofErr w:type="gramEnd"/>
      <w:r w:rsidR="00740B47">
        <w:t xml:space="preserve"> have instead of min and max conditions.</w:t>
      </w:r>
    </w:p>
    <w:p w14:paraId="0ED0F8C2" w14:textId="0DB8697C" w:rsidR="00A24750" w:rsidRDefault="00DF08E6" w:rsidP="00A24750">
      <w:pPr>
        <w:pStyle w:val="ListParagraph"/>
        <w:numPr>
          <w:ilvl w:val="0"/>
          <w:numId w:val="29"/>
        </w:numPr>
        <w:spacing w:after="200"/>
        <w:ind w:right="0"/>
      </w:pPr>
      <w:r>
        <w:t>Bank has received transaction and processed it.</w:t>
      </w:r>
    </w:p>
    <w:p w14:paraId="76B3813A" w14:textId="563888E7" w:rsidR="00DF08E6" w:rsidRDefault="00DF08E6" w:rsidP="00A24750">
      <w:pPr>
        <w:pStyle w:val="ListParagraph"/>
        <w:numPr>
          <w:ilvl w:val="0"/>
          <w:numId w:val="29"/>
        </w:numPr>
        <w:spacing w:after="200"/>
        <w:ind w:right="0"/>
      </w:pPr>
      <w:r>
        <w:t>Customer has received cash.</w:t>
      </w:r>
      <w:bookmarkStart w:id="5" w:name="_GoBack"/>
      <w:bookmarkEnd w:id="5"/>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bookmarkEnd w:id="0"/>
    <w:p w14:paraId="5A954FDC" w14:textId="588BB344" w:rsidR="005B4FD0" w:rsidRDefault="001A0790" w:rsidP="001A0790">
      <w:pPr>
        <w:pStyle w:val="Heading1"/>
      </w:pPr>
      <w:r>
        <w:t>Screen Design</w:t>
      </w:r>
    </w:p>
    <w:p w14:paraId="02692BC5" w14:textId="4FF45111" w:rsidR="00BB6DA6" w:rsidRDefault="00BB6DA6" w:rsidP="00BB6DA6">
      <w:pPr>
        <w:pStyle w:val="ListParagraph"/>
        <w:numPr>
          <w:ilvl w:val="0"/>
          <w:numId w:val="49"/>
        </w:numPr>
      </w:pPr>
      <w:r>
        <w:rPr>
          <w:noProof/>
        </w:rPr>
        <w:drawing>
          <wp:inline distT="0" distB="0" distL="0" distR="0" wp14:anchorId="56FC0030" wp14:editId="0AA2195F">
            <wp:extent cx="3525926" cy="2645767"/>
            <wp:effectExtent l="0" t="0" r="0" b="2540"/>
            <wp:docPr id="1" name="Picture 1" descr="Image result for bank ATM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ATM main men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630" cy="2647796"/>
                    </a:xfrm>
                    <a:prstGeom prst="rect">
                      <a:avLst/>
                    </a:prstGeom>
                    <a:noFill/>
                    <a:ln>
                      <a:noFill/>
                    </a:ln>
                  </pic:spPr>
                </pic:pic>
              </a:graphicData>
            </a:graphic>
          </wp:inline>
        </w:drawing>
      </w:r>
    </w:p>
    <w:p w14:paraId="6AD6EA04" w14:textId="52D69F73" w:rsidR="00DE4430" w:rsidRPr="00BB6DA6" w:rsidRDefault="00DE4430" w:rsidP="00BB6DA6">
      <w:pPr>
        <w:pStyle w:val="ListParagraph"/>
        <w:numPr>
          <w:ilvl w:val="0"/>
          <w:numId w:val="49"/>
        </w:numPr>
      </w:pPr>
      <w:r>
        <w:rPr>
          <w:noProof/>
        </w:rPr>
        <w:drawing>
          <wp:inline distT="0" distB="0" distL="0" distR="0" wp14:anchorId="0EAFF385" wp14:editId="0F1DE8A5">
            <wp:extent cx="32099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257425"/>
                    </a:xfrm>
                    <a:prstGeom prst="rect">
                      <a:avLst/>
                    </a:prstGeom>
                  </pic:spPr>
                </pic:pic>
              </a:graphicData>
            </a:graphic>
          </wp:inline>
        </w:drawing>
      </w:r>
    </w:p>
    <w:p w14:paraId="7A4BC4A6" w14:textId="77777777" w:rsidR="001C1E19" w:rsidRPr="001C1E19" w:rsidRDefault="001C1E19" w:rsidP="001C1E19"/>
    <w:p w14:paraId="7FE9BD5E" w14:textId="473116DF" w:rsidR="00E57357" w:rsidRDefault="00E57357" w:rsidP="00E57357">
      <w:pPr>
        <w:pStyle w:val="Heading1"/>
      </w:pPr>
      <w:r>
        <w:t>Data dictionary</w:t>
      </w:r>
    </w:p>
    <w:p w14:paraId="17C9E0A0" w14:textId="6DDADBAB" w:rsidR="00E57357" w:rsidRDefault="00474B14" w:rsidP="00E57357">
      <w:pPr>
        <w:pStyle w:val="Heading2"/>
      </w:pPr>
      <w:r>
        <w:t>Account</w:t>
      </w:r>
    </w:p>
    <w:p w14:paraId="002A1DCB" w14:textId="63EB7089" w:rsidR="00474B14" w:rsidRDefault="00474B14" w:rsidP="00474B14">
      <w:r>
        <w:t xml:space="preserve">Balance </w:t>
      </w:r>
    </w:p>
    <w:p w14:paraId="5A492371" w14:textId="307561F2" w:rsidR="00B63891" w:rsidRDefault="00B63891" w:rsidP="00474B14">
      <w:r>
        <w:t>Available funds</w:t>
      </w:r>
    </w:p>
    <w:p w14:paraId="7822ECFF" w14:textId="6582A072" w:rsidR="00474B14" w:rsidRDefault="00474B14" w:rsidP="00474B14">
      <w:r>
        <w:t xml:space="preserve">PIN – 4 </w:t>
      </w:r>
      <w:r w:rsidR="00620C87">
        <w:t>digits only</w:t>
      </w:r>
    </w:p>
    <w:p w14:paraId="36917A2C" w14:textId="0E2A0C15" w:rsidR="00474B14" w:rsidRDefault="00474B14" w:rsidP="00474B14">
      <w:r>
        <w:t>Customer-&gt;</w:t>
      </w:r>
    </w:p>
    <w:p w14:paraId="49062A22" w14:textId="66C5C6F0" w:rsidR="00474B14" w:rsidRDefault="00474B14" w:rsidP="00474B14">
      <w:r>
        <w:t>Transaction-&gt;</w:t>
      </w:r>
    </w:p>
    <w:p w14:paraId="52AF7C94" w14:textId="44932C8C" w:rsidR="00474B14" w:rsidRDefault="00474B14" w:rsidP="00474B14">
      <w:r>
        <w:t>Card-&gt;</w:t>
      </w:r>
    </w:p>
    <w:p w14:paraId="5D20C010" w14:textId="348B612C" w:rsidR="00620C87" w:rsidRDefault="00620C87" w:rsidP="00620C87">
      <w:pPr>
        <w:pStyle w:val="Heading2"/>
      </w:pPr>
      <w:r>
        <w:t>ATM</w:t>
      </w:r>
    </w:p>
    <w:p w14:paraId="621B9545" w14:textId="02FADD24" w:rsidR="00620C87" w:rsidRDefault="00620C87" w:rsidP="00474B14">
      <w:r>
        <w:t>Inactivity time</w:t>
      </w:r>
    </w:p>
    <w:p w14:paraId="6D027063" w14:textId="5F3C1C10" w:rsidR="00620C87" w:rsidRDefault="00620C87" w:rsidP="00474B14">
      <w:r>
        <w:t>Bank ID</w:t>
      </w:r>
    </w:p>
    <w:p w14:paraId="200D6C7A" w14:textId="08009C94" w:rsidR="00620C87" w:rsidRDefault="00620C87" w:rsidP="00474B14">
      <w:r>
        <w:t>Current time</w:t>
      </w:r>
    </w:p>
    <w:p w14:paraId="1A83987C" w14:textId="4225F3D6" w:rsidR="00620C87" w:rsidRDefault="00620C87" w:rsidP="00474B14">
      <w:r>
        <w:t>Cash on hand</w:t>
      </w:r>
    </w:p>
    <w:p w14:paraId="45082CD0" w14:textId="4078A77D" w:rsidR="00620C87" w:rsidRDefault="00620C87" w:rsidP="00474B14">
      <w:r>
        <w:t>Customer messages</w:t>
      </w:r>
    </w:p>
    <w:p w14:paraId="6FBE3B27" w14:textId="2FF03EFF" w:rsidR="00620C87" w:rsidRDefault="00620C87" w:rsidP="00474B14">
      <w:r>
        <w:t>Greeting</w:t>
      </w:r>
    </w:p>
    <w:p w14:paraId="023876AD" w14:textId="1A467E92" w:rsidR="00620C87" w:rsidRDefault="00E84ED0" w:rsidP="00474B14">
      <w:r>
        <w:t>A</w:t>
      </w:r>
      <w:r w:rsidR="00620C87">
        <w:t>ds</w:t>
      </w:r>
    </w:p>
    <w:p w14:paraId="4087C91F" w14:textId="620119EE" w:rsidR="00E84ED0" w:rsidRPr="00474B14" w:rsidRDefault="00E84ED0" w:rsidP="00474B14">
      <w:r>
        <w:t>Customer-&gt;</w:t>
      </w:r>
    </w:p>
    <w:sectPr w:rsidR="00E84ED0" w:rsidRPr="00474B14"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A2BE8" w14:textId="77777777" w:rsidR="00CF2556" w:rsidRDefault="00CF2556" w:rsidP="009A5050">
      <w:r>
        <w:separator/>
      </w:r>
    </w:p>
  </w:endnote>
  <w:endnote w:type="continuationSeparator" w:id="0">
    <w:p w14:paraId="6FBB2064" w14:textId="77777777" w:rsidR="00CF2556" w:rsidRDefault="00CF2556"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07B38D79" w:rsidR="00DB3011" w:rsidRPr="00AF4EBF" w:rsidRDefault="00CF2556"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1A0790">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DF08E6">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AAEAE" w14:textId="77777777" w:rsidR="00CF2556" w:rsidRDefault="00CF2556" w:rsidP="009A5050">
      <w:r>
        <w:separator/>
      </w:r>
    </w:p>
  </w:footnote>
  <w:footnote w:type="continuationSeparator" w:id="0">
    <w:p w14:paraId="326E7E71" w14:textId="77777777" w:rsidR="00CF2556" w:rsidRDefault="00CF2556"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12FA5"/>
    <w:multiLevelType w:val="hybridMultilevel"/>
    <w:tmpl w:val="9E92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22F"/>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80D2E"/>
    <w:multiLevelType w:val="hybridMultilevel"/>
    <w:tmpl w:val="A1B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90B6C"/>
    <w:multiLevelType w:val="hybridMultilevel"/>
    <w:tmpl w:val="A73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E7770"/>
    <w:multiLevelType w:val="hybridMultilevel"/>
    <w:tmpl w:val="9A3E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850DC8"/>
    <w:multiLevelType w:val="hybridMultilevel"/>
    <w:tmpl w:val="C872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A10CDC"/>
    <w:multiLevelType w:val="hybridMultilevel"/>
    <w:tmpl w:val="EC46C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5735E"/>
    <w:multiLevelType w:val="hybridMultilevel"/>
    <w:tmpl w:val="5C90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33"/>
  </w:num>
  <w:num w:numId="4">
    <w:abstractNumId w:val="23"/>
  </w:num>
  <w:num w:numId="5">
    <w:abstractNumId w:val="3"/>
  </w:num>
  <w:num w:numId="6">
    <w:abstractNumId w:val="19"/>
  </w:num>
  <w:num w:numId="7">
    <w:abstractNumId w:val="13"/>
  </w:num>
  <w:num w:numId="8">
    <w:abstractNumId w:val="2"/>
  </w:num>
  <w:num w:numId="9">
    <w:abstractNumId w:val="5"/>
  </w:num>
  <w:num w:numId="10">
    <w:abstractNumId w:val="12"/>
  </w:num>
  <w:num w:numId="11">
    <w:abstractNumId w:val="26"/>
  </w:num>
  <w:num w:numId="12">
    <w:abstractNumId w:val="16"/>
  </w:num>
  <w:num w:numId="13">
    <w:abstractNumId w:val="35"/>
  </w:num>
  <w:num w:numId="14">
    <w:abstractNumId w:val="7"/>
  </w:num>
  <w:num w:numId="15">
    <w:abstractNumId w:val="20"/>
  </w:num>
  <w:num w:numId="16">
    <w:abstractNumId w:val="44"/>
  </w:num>
  <w:num w:numId="17">
    <w:abstractNumId w:val="46"/>
  </w:num>
  <w:num w:numId="18">
    <w:abstractNumId w:val="30"/>
  </w:num>
  <w:num w:numId="19">
    <w:abstractNumId w:val="47"/>
  </w:num>
  <w:num w:numId="20">
    <w:abstractNumId w:val="0"/>
  </w:num>
  <w:num w:numId="21">
    <w:abstractNumId w:val="14"/>
  </w:num>
  <w:num w:numId="22">
    <w:abstractNumId w:val="10"/>
  </w:num>
  <w:num w:numId="23">
    <w:abstractNumId w:val="21"/>
  </w:num>
  <w:num w:numId="24">
    <w:abstractNumId w:val="24"/>
  </w:num>
  <w:num w:numId="25">
    <w:abstractNumId w:val="8"/>
  </w:num>
  <w:num w:numId="26">
    <w:abstractNumId w:val="45"/>
  </w:num>
  <w:num w:numId="27">
    <w:abstractNumId w:val="6"/>
  </w:num>
  <w:num w:numId="28">
    <w:abstractNumId w:val="29"/>
  </w:num>
  <w:num w:numId="29">
    <w:abstractNumId w:val="42"/>
  </w:num>
  <w:num w:numId="30">
    <w:abstractNumId w:val="4"/>
  </w:num>
  <w:num w:numId="31">
    <w:abstractNumId w:val="34"/>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6"/>
  </w:num>
  <w:num w:numId="35">
    <w:abstractNumId w:val="27"/>
  </w:num>
  <w:num w:numId="36">
    <w:abstractNumId w:val="39"/>
  </w:num>
  <w:num w:numId="37">
    <w:abstractNumId w:val="18"/>
  </w:num>
  <w:num w:numId="38">
    <w:abstractNumId w:val="40"/>
  </w:num>
  <w:num w:numId="39">
    <w:abstractNumId w:val="1"/>
  </w:num>
  <w:num w:numId="40">
    <w:abstractNumId w:val="43"/>
  </w:num>
  <w:num w:numId="41">
    <w:abstractNumId w:val="15"/>
  </w:num>
  <w:num w:numId="42">
    <w:abstractNumId w:val="11"/>
  </w:num>
  <w:num w:numId="43">
    <w:abstractNumId w:val="41"/>
  </w:num>
  <w:num w:numId="44">
    <w:abstractNumId w:val="37"/>
  </w:num>
  <w:num w:numId="45">
    <w:abstractNumId w:val="32"/>
  </w:num>
  <w:num w:numId="46">
    <w:abstractNumId w:val="22"/>
  </w:num>
  <w:num w:numId="47">
    <w:abstractNumId w:val="25"/>
  </w:num>
  <w:num w:numId="48">
    <w:abstractNumId w:val="1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66B"/>
    <w:rsid w:val="00071E2E"/>
    <w:rsid w:val="00074C45"/>
    <w:rsid w:val="00082167"/>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A0790"/>
    <w:rsid w:val="001B02F1"/>
    <w:rsid w:val="001B0BF6"/>
    <w:rsid w:val="001B1938"/>
    <w:rsid w:val="001B694C"/>
    <w:rsid w:val="001B6A6B"/>
    <w:rsid w:val="001B7FBF"/>
    <w:rsid w:val="001C02A2"/>
    <w:rsid w:val="001C1E19"/>
    <w:rsid w:val="001C277C"/>
    <w:rsid w:val="001C6B90"/>
    <w:rsid w:val="001D66C8"/>
    <w:rsid w:val="001E0BAF"/>
    <w:rsid w:val="001E3CC7"/>
    <w:rsid w:val="001F0466"/>
    <w:rsid w:val="001F0E8F"/>
    <w:rsid w:val="001F2F6E"/>
    <w:rsid w:val="001F57E6"/>
    <w:rsid w:val="00204110"/>
    <w:rsid w:val="00204B5E"/>
    <w:rsid w:val="00215FB7"/>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3DFE"/>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896"/>
    <w:rsid w:val="003C1911"/>
    <w:rsid w:val="003C2883"/>
    <w:rsid w:val="003C4369"/>
    <w:rsid w:val="003C51CC"/>
    <w:rsid w:val="003C65D7"/>
    <w:rsid w:val="003D2236"/>
    <w:rsid w:val="003D4C66"/>
    <w:rsid w:val="003E2191"/>
    <w:rsid w:val="003E3D0D"/>
    <w:rsid w:val="003E5B60"/>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74B14"/>
    <w:rsid w:val="00482C2C"/>
    <w:rsid w:val="00486C02"/>
    <w:rsid w:val="004911F2"/>
    <w:rsid w:val="00492958"/>
    <w:rsid w:val="004A366B"/>
    <w:rsid w:val="004A713A"/>
    <w:rsid w:val="004A7316"/>
    <w:rsid w:val="004B3490"/>
    <w:rsid w:val="004C62BA"/>
    <w:rsid w:val="004D1309"/>
    <w:rsid w:val="004D1C3D"/>
    <w:rsid w:val="004E17AE"/>
    <w:rsid w:val="004E17DA"/>
    <w:rsid w:val="004E1D37"/>
    <w:rsid w:val="004E23F3"/>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C87"/>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1262"/>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7BA3"/>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149E"/>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463A7"/>
    <w:rsid w:val="00852192"/>
    <w:rsid w:val="00852894"/>
    <w:rsid w:val="00855253"/>
    <w:rsid w:val="008574E1"/>
    <w:rsid w:val="0086393F"/>
    <w:rsid w:val="008654B8"/>
    <w:rsid w:val="0087008B"/>
    <w:rsid w:val="008728DE"/>
    <w:rsid w:val="008758AE"/>
    <w:rsid w:val="00880029"/>
    <w:rsid w:val="00880D1D"/>
    <w:rsid w:val="008913C6"/>
    <w:rsid w:val="00894B4B"/>
    <w:rsid w:val="008A338F"/>
    <w:rsid w:val="008A7379"/>
    <w:rsid w:val="008B5BA5"/>
    <w:rsid w:val="008B5D1B"/>
    <w:rsid w:val="008C2150"/>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2AF"/>
    <w:rsid w:val="00961B0C"/>
    <w:rsid w:val="0097468E"/>
    <w:rsid w:val="009758A0"/>
    <w:rsid w:val="00980C9F"/>
    <w:rsid w:val="00983ADB"/>
    <w:rsid w:val="00983ADF"/>
    <w:rsid w:val="00983DEA"/>
    <w:rsid w:val="00986A6E"/>
    <w:rsid w:val="00991F73"/>
    <w:rsid w:val="00992118"/>
    <w:rsid w:val="009933DB"/>
    <w:rsid w:val="009A0383"/>
    <w:rsid w:val="009A18C4"/>
    <w:rsid w:val="009A4E8D"/>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44833"/>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71E5"/>
    <w:rsid w:val="00AE2F97"/>
    <w:rsid w:val="00AE61FC"/>
    <w:rsid w:val="00AF067A"/>
    <w:rsid w:val="00AF2E0D"/>
    <w:rsid w:val="00AF40EA"/>
    <w:rsid w:val="00AF4EBF"/>
    <w:rsid w:val="00AF60F7"/>
    <w:rsid w:val="00B003AC"/>
    <w:rsid w:val="00B079B7"/>
    <w:rsid w:val="00B13C4F"/>
    <w:rsid w:val="00B15383"/>
    <w:rsid w:val="00B15A4A"/>
    <w:rsid w:val="00B15BA4"/>
    <w:rsid w:val="00B177AD"/>
    <w:rsid w:val="00B30FE3"/>
    <w:rsid w:val="00B34186"/>
    <w:rsid w:val="00B35AB1"/>
    <w:rsid w:val="00B35C80"/>
    <w:rsid w:val="00B35FEE"/>
    <w:rsid w:val="00B42FB6"/>
    <w:rsid w:val="00B4307F"/>
    <w:rsid w:val="00B45A51"/>
    <w:rsid w:val="00B469B8"/>
    <w:rsid w:val="00B51404"/>
    <w:rsid w:val="00B604EB"/>
    <w:rsid w:val="00B624B5"/>
    <w:rsid w:val="00B63891"/>
    <w:rsid w:val="00B64E43"/>
    <w:rsid w:val="00B80E96"/>
    <w:rsid w:val="00B82E93"/>
    <w:rsid w:val="00B847A3"/>
    <w:rsid w:val="00B855BA"/>
    <w:rsid w:val="00B865A6"/>
    <w:rsid w:val="00B905C2"/>
    <w:rsid w:val="00B91655"/>
    <w:rsid w:val="00B93853"/>
    <w:rsid w:val="00B96A39"/>
    <w:rsid w:val="00BA67E4"/>
    <w:rsid w:val="00BA7EBE"/>
    <w:rsid w:val="00BB32BF"/>
    <w:rsid w:val="00BB6DA6"/>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5634C"/>
    <w:rsid w:val="00C65BB8"/>
    <w:rsid w:val="00C76D9B"/>
    <w:rsid w:val="00C836DE"/>
    <w:rsid w:val="00C90576"/>
    <w:rsid w:val="00CA0003"/>
    <w:rsid w:val="00CA134F"/>
    <w:rsid w:val="00CA29E3"/>
    <w:rsid w:val="00CB2046"/>
    <w:rsid w:val="00CB34D0"/>
    <w:rsid w:val="00CB458B"/>
    <w:rsid w:val="00CC578F"/>
    <w:rsid w:val="00CD27D2"/>
    <w:rsid w:val="00CE370E"/>
    <w:rsid w:val="00CE3C74"/>
    <w:rsid w:val="00CE7869"/>
    <w:rsid w:val="00CE7921"/>
    <w:rsid w:val="00CF021C"/>
    <w:rsid w:val="00CF1F66"/>
    <w:rsid w:val="00CF23CA"/>
    <w:rsid w:val="00CF2556"/>
    <w:rsid w:val="00D02047"/>
    <w:rsid w:val="00D03C78"/>
    <w:rsid w:val="00D05423"/>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5D5B"/>
    <w:rsid w:val="00D6691C"/>
    <w:rsid w:val="00D72EDE"/>
    <w:rsid w:val="00D735B2"/>
    <w:rsid w:val="00D74A14"/>
    <w:rsid w:val="00D851A6"/>
    <w:rsid w:val="00D86138"/>
    <w:rsid w:val="00D91C8F"/>
    <w:rsid w:val="00D9456B"/>
    <w:rsid w:val="00DB3011"/>
    <w:rsid w:val="00DB6A27"/>
    <w:rsid w:val="00DC2111"/>
    <w:rsid w:val="00DD0953"/>
    <w:rsid w:val="00DD0F62"/>
    <w:rsid w:val="00DE09F1"/>
    <w:rsid w:val="00DE1CA7"/>
    <w:rsid w:val="00DE4430"/>
    <w:rsid w:val="00DF0353"/>
    <w:rsid w:val="00DF08E6"/>
    <w:rsid w:val="00E023EC"/>
    <w:rsid w:val="00E02607"/>
    <w:rsid w:val="00E02E47"/>
    <w:rsid w:val="00E02EC8"/>
    <w:rsid w:val="00E15C98"/>
    <w:rsid w:val="00E16095"/>
    <w:rsid w:val="00E25632"/>
    <w:rsid w:val="00E26281"/>
    <w:rsid w:val="00E27548"/>
    <w:rsid w:val="00E379BD"/>
    <w:rsid w:val="00E4101F"/>
    <w:rsid w:val="00E501FC"/>
    <w:rsid w:val="00E526D2"/>
    <w:rsid w:val="00E57357"/>
    <w:rsid w:val="00E5739A"/>
    <w:rsid w:val="00E57A10"/>
    <w:rsid w:val="00E57C22"/>
    <w:rsid w:val="00E628C3"/>
    <w:rsid w:val="00E663DA"/>
    <w:rsid w:val="00E70BD8"/>
    <w:rsid w:val="00E73D0E"/>
    <w:rsid w:val="00E81006"/>
    <w:rsid w:val="00E81EFE"/>
    <w:rsid w:val="00E82222"/>
    <w:rsid w:val="00E838EB"/>
    <w:rsid w:val="00E84ED0"/>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1ABE"/>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0E0D86"/>
    <w:rsid w:val="0024405E"/>
    <w:rsid w:val="002E254F"/>
    <w:rsid w:val="002F3725"/>
    <w:rsid w:val="00343C35"/>
    <w:rsid w:val="00422ED1"/>
    <w:rsid w:val="004B5BD8"/>
    <w:rsid w:val="005B225E"/>
    <w:rsid w:val="00906C6D"/>
    <w:rsid w:val="00971316"/>
    <w:rsid w:val="009742CD"/>
    <w:rsid w:val="00A8537B"/>
    <w:rsid w:val="00AB4098"/>
    <w:rsid w:val="00BA2F4F"/>
    <w:rsid w:val="00C4596C"/>
    <w:rsid w:val="00D20FD4"/>
    <w:rsid w:val="00D55BF7"/>
    <w:rsid w:val="00D74E3C"/>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E6EF1-7F9B-4A7B-9F88-FA3F0622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12</cp:revision>
  <dcterms:created xsi:type="dcterms:W3CDTF">2019-09-11T17:36:00Z</dcterms:created>
  <dcterms:modified xsi:type="dcterms:W3CDTF">2019-09-13T16:07:00Z</dcterms:modified>
</cp:coreProperties>
</file>