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B562" w14:textId="77777777" w:rsidR="009B120D" w:rsidRDefault="009B120D" w:rsidP="009B120D">
      <w:pPr>
        <w:pStyle w:val="Heading1"/>
      </w:pPr>
      <w:r>
        <w:t>Project management</w:t>
      </w:r>
    </w:p>
    <w:p w14:paraId="6C285224" w14:textId="1370FDE7" w:rsidR="00282EB6" w:rsidRDefault="00282EB6" w:rsidP="00331A16">
      <w:pPr>
        <w:pStyle w:val="Heading2"/>
      </w:pPr>
      <w:r>
        <w:t>User stories</w:t>
      </w:r>
    </w:p>
    <w:p w14:paraId="70C930CD" w14:textId="427093A1" w:rsidR="00282EB6" w:rsidRPr="00282EB6" w:rsidRDefault="00282EB6" w:rsidP="00282EB6">
      <w:pPr>
        <w:pStyle w:val="ListParagraph"/>
        <w:numPr>
          <w:ilvl w:val="0"/>
          <w:numId w:val="35"/>
        </w:numPr>
      </w:pPr>
      <w:r>
        <w:t>As a &lt;role&gt;, I want to &lt;activity&gt;, so that I can &lt;value or benefit&gt;.</w:t>
      </w:r>
      <w:bookmarkStart w:id="0" w:name="_GoBack"/>
      <w:bookmarkEnd w:id="0"/>
    </w:p>
    <w:p w14:paraId="18505C34" w14:textId="77755AC6" w:rsidR="00331A16" w:rsidRDefault="00331A16" w:rsidP="00331A16">
      <w:pPr>
        <w:pStyle w:val="Heading2"/>
      </w:pPr>
      <w:r>
        <w:t>Prioritization</w:t>
      </w:r>
    </w:p>
    <w:p w14:paraId="5DEDE412" w14:textId="77777777" w:rsidR="00D76DBE" w:rsidRPr="00D76DBE" w:rsidRDefault="00D76DBE" w:rsidP="00074F3B">
      <w:pPr>
        <w:pStyle w:val="notes"/>
      </w:pPr>
      <w:r>
        <w:t xml:space="preserve">Add other columns of </w:t>
      </w:r>
      <w:r w:rsidR="00074F3B">
        <w:t>ranking variables</w:t>
      </w:r>
      <w:r>
        <w:t xml:space="preserve"> to mix in with weightings if useful.</w:t>
      </w:r>
      <w:r w:rsidR="00074F3B">
        <w:t xml:space="preserve">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9B64F0" w14:paraId="6E823E73" w14:textId="77777777" w:rsidTr="00AA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A5374B0" w14:textId="77777777" w:rsidR="009B64F0" w:rsidRDefault="009B64F0" w:rsidP="00AA11A3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14:paraId="3EB037DD" w14:textId="77777777" w:rsidR="009B64F0" w:rsidRDefault="009B64F0" w:rsidP="00AA11A3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14:paraId="095BEE68" w14:textId="77777777" w:rsidR="009B64F0" w:rsidRDefault="009B64F0" w:rsidP="00AA11A3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14:paraId="26D5CC72" w14:textId="77777777" w:rsidR="009B64F0" w:rsidRDefault="009B64F0" w:rsidP="00AA11A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14:paraId="731101E2" w14:textId="77777777" w:rsidR="009B64F0" w:rsidRDefault="009B64F0" w:rsidP="00AA11A3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14:paraId="2141B874" w14:textId="7777777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5A2ABA7" w14:textId="48E79614" w:rsidR="00FA1B61" w:rsidRDefault="00FA1B61" w:rsidP="007B7417">
            <w:pPr>
              <w:pStyle w:val="NoSpacing"/>
              <w:ind w:right="-30"/>
              <w:jc w:val="center"/>
            </w:pPr>
            <w:r>
              <w:t>Use</w:t>
            </w:r>
            <w:r w:rsidR="00282EB6">
              <w:t>r</w:t>
            </w:r>
            <w:r>
              <w:t xml:space="preserve"> </w:t>
            </w:r>
            <w:r w:rsidR="00282EB6">
              <w:t>story</w:t>
            </w:r>
          </w:p>
        </w:tc>
        <w:tc>
          <w:tcPr>
            <w:tcW w:w="1805" w:type="dxa"/>
          </w:tcPr>
          <w:p w14:paraId="1C9FF279" w14:textId="77777777" w:rsidR="00FA1B61" w:rsidRDefault="00D76DBE" w:rsidP="007B7417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usage</w:t>
            </w:r>
            <w:r w:rsidR="007B7417">
              <w:t xml:space="preserve"> / </w:t>
            </w:r>
            <w:r w:rsidR="007B7417">
              <w:br/>
              <w:t>market potential</w:t>
            </w:r>
            <w:r w:rsidR="007B7417">
              <w:br/>
            </w:r>
            <w:r w:rsidR="00FA1B61">
              <w:t>3=100-67</w:t>
            </w:r>
            <w:r>
              <w:t>%</w:t>
            </w:r>
            <w:r w:rsidR="007B7417">
              <w:t>,</w:t>
            </w:r>
            <w:r w:rsidR="007B7417">
              <w:br/>
            </w:r>
            <w:r w:rsidR="00FA1B61">
              <w:t>2= 66-34</w:t>
            </w:r>
            <w:r>
              <w:t>%</w:t>
            </w:r>
            <w:r w:rsidR="007B7417">
              <w:t>,</w:t>
            </w:r>
            <w:r w:rsidR="007B7417">
              <w:br/>
              <w:t>1=0-33%</w:t>
            </w:r>
          </w:p>
        </w:tc>
        <w:tc>
          <w:tcPr>
            <w:tcW w:w="1670" w:type="dxa"/>
          </w:tcPr>
          <w:p w14:paraId="3F25C667" w14:textId="77777777" w:rsidR="00FA1B61" w:rsidRDefault="00FA1B61" w:rsidP="007B7417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</w:t>
            </w:r>
            <w:r w:rsidR="007B7417">
              <w:t xml:space="preserve"> need</w:t>
            </w:r>
            <w:r>
              <w:t xml:space="preserve"> /</w:t>
            </w:r>
            <w:r>
              <w:br/>
            </w:r>
            <w:r w:rsidR="007B7417">
              <w:t>perceived value</w:t>
            </w:r>
            <w:r>
              <w:br/>
              <w:t>3=exec/high,</w:t>
            </w:r>
          </w:p>
          <w:p w14:paraId="27392AF8" w14:textId="77777777" w:rsidR="00FA1B61" w:rsidRDefault="0054365D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</w:t>
            </w:r>
            <w:proofErr w:type="spellStart"/>
            <w:r>
              <w:t>mgmt</w:t>
            </w:r>
            <w:proofErr w:type="spellEnd"/>
            <w:r>
              <w:t>/med</w:t>
            </w:r>
          </w:p>
          <w:p w14:paraId="573245DB" w14:textId="77777777" w:rsidR="00FA1B61" w:rsidRDefault="00FA1B61" w:rsidP="001E3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14:paraId="3EAED3A0" w14:textId="77777777" w:rsidR="00074F3B" w:rsidRDefault="00074F3B" w:rsidP="00074F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14:paraId="53F97EA2" w14:textId="77777777" w:rsidR="00FA1B61" w:rsidRDefault="00D76DBE" w:rsidP="00074F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14:paraId="257C0111" w14:textId="77777777" w:rsidR="00FA1B61" w:rsidRDefault="0054365D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14:paraId="105E3D9A" w14:textId="7777777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14DF45B" w14:textId="77777777" w:rsidR="00FA1B61" w:rsidRPr="0004770E" w:rsidRDefault="00FA1B61" w:rsidP="007E07BE"/>
        </w:tc>
        <w:tc>
          <w:tcPr>
            <w:tcW w:w="1805" w:type="dxa"/>
          </w:tcPr>
          <w:p w14:paraId="56A44C6E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7814FE16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586481EF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2D9960D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14:paraId="31677597" w14:textId="7777777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A6DFE5C" w14:textId="77777777" w:rsidR="00FA1B61" w:rsidRPr="0004770E" w:rsidRDefault="00FA1B61" w:rsidP="007E07BE"/>
        </w:tc>
        <w:tc>
          <w:tcPr>
            <w:tcW w:w="1805" w:type="dxa"/>
          </w:tcPr>
          <w:p w14:paraId="38C3D8DA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C62FD55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0C9D936D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42D8582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14:paraId="77436BF8" w14:textId="7777777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916DF85" w14:textId="77777777" w:rsidR="00FA1B61" w:rsidRPr="00832979" w:rsidRDefault="00FA1B61" w:rsidP="00832979"/>
        </w:tc>
        <w:tc>
          <w:tcPr>
            <w:tcW w:w="1805" w:type="dxa"/>
          </w:tcPr>
          <w:p w14:paraId="2D89DDF7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1D150EBF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4BE369D6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E601646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14:paraId="17D0882C" w14:textId="7777777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09202B3" w14:textId="77777777" w:rsidR="00FA1B61" w:rsidRPr="0004770E" w:rsidRDefault="00FA1B61" w:rsidP="007E07BE"/>
        </w:tc>
        <w:tc>
          <w:tcPr>
            <w:tcW w:w="1805" w:type="dxa"/>
          </w:tcPr>
          <w:p w14:paraId="2C7E85BD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0CDD6F1E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25FC8201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3142B5D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14:paraId="06B5AACB" w14:textId="7777777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604BD5A" w14:textId="77777777" w:rsidR="00FA1B61" w:rsidRPr="0004770E" w:rsidRDefault="00FA1B61" w:rsidP="007E07BE"/>
        </w:tc>
        <w:tc>
          <w:tcPr>
            <w:tcW w:w="1805" w:type="dxa"/>
          </w:tcPr>
          <w:p w14:paraId="6EE0F677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75C2C17" w14:textId="77777777"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361447BF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4311389D" w14:textId="77777777"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14:paraId="615BF584" w14:textId="7777777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265D35D" w14:textId="77777777" w:rsidR="00FA1B61" w:rsidRPr="0004770E" w:rsidRDefault="00FA1B61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14:paraId="176A514F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64BDF1DB" w14:textId="77777777"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65F44B34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7F5F243" w14:textId="77777777"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14:paraId="630A05B7" w14:textId="7777777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FE6A87D" w14:textId="77777777"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14:paraId="6EDA8D96" w14:textId="77777777"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5176ACF3" w14:textId="77777777"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50D5D10D" w14:textId="77777777"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5C1B358" w14:textId="77777777"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14:paraId="0D02C59B" w14:textId="77777777" w:rsidTr="007B7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28A3A04" w14:textId="77777777"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14:paraId="5BE05A95" w14:textId="77777777"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48FFE9A2" w14:textId="77777777"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1CB2CE16" w14:textId="77777777"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298DA7E" w14:textId="77777777"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14:paraId="2373FA19" w14:textId="77777777" w:rsidTr="007B741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E6376C4" w14:textId="77777777"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805" w:type="dxa"/>
          </w:tcPr>
          <w:p w14:paraId="08D02488" w14:textId="77777777"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0" w:type="dxa"/>
          </w:tcPr>
          <w:p w14:paraId="34163B64" w14:textId="77777777"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14:paraId="53F137D4" w14:textId="77777777"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7F7AB50" w14:textId="77777777"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4E6959" w14:textId="77777777" w:rsidR="00331A16" w:rsidRPr="00331A16" w:rsidRDefault="00331A16" w:rsidP="00331A16"/>
    <w:p w14:paraId="622C541F" w14:textId="77777777"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14:paraId="59A40C77" w14:textId="74FC6E7A" w:rsidR="00CA0003" w:rsidRPr="00CA0003" w:rsidRDefault="00CA0003" w:rsidP="00CA0003">
      <w:pPr>
        <w:pStyle w:val="notes"/>
      </w:pPr>
      <w:r>
        <w:t>Move the use</w:t>
      </w:r>
      <w:r w:rsidR="00282EB6">
        <w:t xml:space="preserve">r stories </w:t>
      </w:r>
      <w:r>
        <w:t>with priorities down to a schedule so that you can see what kind of sprints (Agile) you will have.</w:t>
      </w:r>
    </w:p>
    <w:p w14:paraId="057F1DF5" w14:textId="77777777" w:rsidR="00D13B3F" w:rsidRDefault="00D13B3F" w:rsidP="00CA0003">
      <w:pPr>
        <w:pStyle w:val="Heading3"/>
      </w:pPr>
      <w:r>
        <w:t>set up</w:t>
      </w:r>
    </w:p>
    <w:p w14:paraId="78ACE29E" w14:textId="77777777"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  <w:r w:rsidR="00D46F82">
        <w:t xml:space="preserve"> It may be combined with the 1</w:t>
      </w:r>
      <w:r w:rsidR="00D46F82" w:rsidRPr="00D46F82">
        <w:rPr>
          <w:vertAlign w:val="superscript"/>
        </w:rPr>
        <w:t>st</w:t>
      </w:r>
      <w:r w:rsidR="00D46F82">
        <w:t xml:space="preserve"> iteration.</w:t>
      </w:r>
    </w:p>
    <w:p w14:paraId="1B7EC475" w14:textId="77777777"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14:paraId="6943761F" w14:textId="77777777" w:rsidR="00D46F82" w:rsidRDefault="00D46F82" w:rsidP="00D46F82">
      <w:pPr>
        <w:pStyle w:val="notes"/>
      </w:pPr>
      <w:r>
        <w:t>The first iteration has to be the most complex use case or one that would likely fail. Stop the project early if this doesn’t work.</w:t>
      </w:r>
    </w:p>
    <w:p w14:paraId="5C177740" w14:textId="77777777" w:rsidR="00DB2E7C" w:rsidRPr="00D46F82" w:rsidRDefault="00DB2E7C" w:rsidP="00DB2E7C">
      <w:pPr>
        <w:pStyle w:val="ListParagraph"/>
        <w:numPr>
          <w:ilvl w:val="0"/>
          <w:numId w:val="27"/>
        </w:numPr>
      </w:pPr>
    </w:p>
    <w:p w14:paraId="0B46B2FC" w14:textId="77777777"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14:paraId="324D3421" w14:textId="77777777" w:rsidR="00D46F82" w:rsidRPr="00D46F82" w:rsidRDefault="00D46F82" w:rsidP="00D46F82">
      <w:pPr>
        <w:pStyle w:val="ListParagraph"/>
        <w:numPr>
          <w:ilvl w:val="0"/>
          <w:numId w:val="27"/>
        </w:numPr>
      </w:pPr>
    </w:p>
    <w:p w14:paraId="56D5B3DF" w14:textId="77777777" w:rsidR="00D46F82" w:rsidRDefault="00E9256D" w:rsidP="00D46F82">
      <w:pPr>
        <w:pStyle w:val="Heading3"/>
      </w:pPr>
      <w:r>
        <w:lastRenderedPageBreak/>
        <w:t>3</w:t>
      </w:r>
      <w:r w:rsidRPr="00E9256D">
        <w:rPr>
          <w:vertAlign w:val="superscript"/>
        </w:rPr>
        <w:t>rd</w:t>
      </w:r>
      <w:r>
        <w:t xml:space="preserve"> </w:t>
      </w:r>
    </w:p>
    <w:p w14:paraId="5F6262B4" w14:textId="77777777" w:rsidR="000C0060" w:rsidRPr="00D46F82" w:rsidRDefault="00D46F82" w:rsidP="00D46F82">
      <w:pPr>
        <w:pStyle w:val="ListParagraph"/>
        <w:numPr>
          <w:ilvl w:val="0"/>
          <w:numId w:val="27"/>
        </w:numPr>
      </w:pPr>
      <w:r>
        <w:t xml:space="preserve"> </w:t>
      </w:r>
    </w:p>
    <w:sectPr w:rsidR="000C0060" w:rsidRPr="00D46F82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A8874" w14:textId="77777777" w:rsidR="00B10CFC" w:rsidRDefault="00B10CFC" w:rsidP="00B003AC">
      <w:pPr>
        <w:spacing w:line="240" w:lineRule="auto"/>
      </w:pPr>
      <w:r>
        <w:separator/>
      </w:r>
    </w:p>
  </w:endnote>
  <w:endnote w:type="continuationSeparator" w:id="0">
    <w:p w14:paraId="292AD9B3" w14:textId="77777777" w:rsidR="00B10CFC" w:rsidRDefault="00B10CFC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179A0" w14:textId="77777777"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052C2" w14:textId="77777777" w:rsidR="00B10CFC" w:rsidRDefault="00B10CFC" w:rsidP="00B003AC">
      <w:pPr>
        <w:spacing w:line="240" w:lineRule="auto"/>
      </w:pPr>
      <w:r>
        <w:separator/>
      </w:r>
    </w:p>
  </w:footnote>
  <w:footnote w:type="continuationSeparator" w:id="0">
    <w:p w14:paraId="60CCF0F4" w14:textId="77777777" w:rsidR="00B10CFC" w:rsidRDefault="00B10CFC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36B20" w14:textId="77777777" w:rsidR="00B003AC" w:rsidRPr="00B003AC" w:rsidRDefault="002925DE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45A5"/>
    <w:multiLevelType w:val="hybridMultilevel"/>
    <w:tmpl w:val="F840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8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9"/>
  </w:num>
  <w:num w:numId="14">
    <w:abstractNumId w:val="6"/>
  </w:num>
  <w:num w:numId="15">
    <w:abstractNumId w:val="16"/>
  </w:num>
  <w:num w:numId="16">
    <w:abstractNumId w:val="31"/>
  </w:num>
  <w:num w:numId="17">
    <w:abstractNumId w:val="33"/>
  </w:num>
  <w:num w:numId="18">
    <w:abstractNumId w:val="25"/>
  </w:num>
  <w:num w:numId="19">
    <w:abstractNumId w:val="34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2"/>
  </w:num>
  <w:num w:numId="27">
    <w:abstractNumId w:val="5"/>
  </w:num>
  <w:num w:numId="28">
    <w:abstractNumId w:val="24"/>
  </w:num>
  <w:num w:numId="29">
    <w:abstractNumId w:val="30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 w:numId="35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D29"/>
    <w:rsid w:val="0003440B"/>
    <w:rsid w:val="00041381"/>
    <w:rsid w:val="000438ED"/>
    <w:rsid w:val="00044ABE"/>
    <w:rsid w:val="0004770E"/>
    <w:rsid w:val="00052178"/>
    <w:rsid w:val="00052C3A"/>
    <w:rsid w:val="0005444E"/>
    <w:rsid w:val="000608D1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2EB6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51CC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7568C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0CFC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196B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6B028-115F-49E0-802A-B422C721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Doug Hoff</cp:lastModifiedBy>
  <cp:revision>4</cp:revision>
  <dcterms:created xsi:type="dcterms:W3CDTF">2017-06-12T18:00:00Z</dcterms:created>
  <dcterms:modified xsi:type="dcterms:W3CDTF">2018-03-21T21:22:00Z</dcterms:modified>
</cp:coreProperties>
</file>