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 w:themeColor="background1"/>
  <w:body>
    <w:p w14:paraId="0709B0AA" w14:textId="77777777" w:rsidR="00815CBB" w:rsidRDefault="00815CBB">
      <w:pPr>
        <w:jc w:val="center"/>
        <w:rPr>
          <w:b/>
          <w:bCs/>
          <w:sz w:val="48"/>
          <w:szCs w:val="48"/>
        </w:rPr>
      </w:pPr>
    </w:p>
    <w:p w14:paraId="19CB0DE0" w14:textId="77777777" w:rsidR="00815CBB" w:rsidRDefault="00815CBB">
      <w:pPr>
        <w:jc w:val="center"/>
        <w:rPr>
          <w:b/>
          <w:bCs/>
          <w:sz w:val="48"/>
          <w:szCs w:val="48"/>
        </w:rPr>
      </w:pPr>
    </w:p>
    <w:p w14:paraId="1DE012FC" w14:textId="77777777" w:rsidR="00815CBB" w:rsidRDefault="00815CBB">
      <w:pPr>
        <w:jc w:val="center"/>
        <w:rPr>
          <w:b/>
          <w:bCs/>
          <w:sz w:val="48"/>
          <w:szCs w:val="48"/>
        </w:rPr>
      </w:pPr>
    </w:p>
    <w:p w14:paraId="38450166" w14:textId="77777777" w:rsidR="00815CBB" w:rsidRDefault="00815CBB">
      <w:pPr>
        <w:jc w:val="center"/>
        <w:rPr>
          <w:b/>
          <w:bCs/>
          <w:sz w:val="48"/>
          <w:szCs w:val="48"/>
        </w:rPr>
      </w:pPr>
    </w:p>
    <w:p w14:paraId="4A537434" w14:textId="77777777" w:rsidR="00815CBB" w:rsidRDefault="00815CBB">
      <w:pPr>
        <w:jc w:val="center"/>
        <w:rPr>
          <w:b/>
          <w:bCs/>
          <w:sz w:val="48"/>
          <w:szCs w:val="48"/>
        </w:rPr>
      </w:pPr>
    </w:p>
    <w:p w14:paraId="08C281BC" w14:textId="274940F2" w:rsidR="00815CBB" w:rsidRDefault="00766792">
      <w:pPr>
        <w:jc w:val="center"/>
        <w:rPr>
          <w:b/>
          <w:bCs/>
          <w:sz w:val="48"/>
          <w:szCs w:val="48"/>
        </w:rPr>
      </w:pPr>
      <w:r w:rsidRPr="00766792">
        <w:rPr>
          <w:b/>
          <w:bCs/>
          <w:sz w:val="48"/>
          <w:szCs w:val="48"/>
        </w:rPr>
        <w:t>基于大数据的企业经营分析平台V1.0</w:t>
      </w:r>
      <w:r>
        <w:rPr>
          <w:rFonts w:hint="eastAsia"/>
          <w:b/>
          <w:bCs/>
          <w:sz w:val="48"/>
          <w:szCs w:val="48"/>
        </w:rPr>
        <w:t>说明文档</w:t>
      </w:r>
    </w:p>
    <w:p w14:paraId="28F7C385" w14:textId="77777777" w:rsidR="00815CBB" w:rsidRDefault="00815CBB">
      <w:pPr>
        <w:jc w:val="center"/>
        <w:rPr>
          <w:b/>
          <w:bCs/>
          <w:sz w:val="48"/>
          <w:szCs w:val="48"/>
        </w:rPr>
      </w:pPr>
    </w:p>
    <w:p w14:paraId="44147DF6" w14:textId="77777777" w:rsidR="00815CBB" w:rsidRDefault="00815CBB">
      <w:pPr>
        <w:jc w:val="center"/>
        <w:rPr>
          <w:b/>
          <w:bCs/>
          <w:sz w:val="48"/>
          <w:szCs w:val="48"/>
        </w:rPr>
      </w:pPr>
    </w:p>
    <w:p w14:paraId="61312C7E" w14:textId="77777777" w:rsidR="00815CBB" w:rsidRDefault="00815CBB">
      <w:pPr>
        <w:jc w:val="center"/>
        <w:rPr>
          <w:b/>
          <w:bCs/>
          <w:sz w:val="48"/>
          <w:szCs w:val="48"/>
        </w:rPr>
      </w:pPr>
    </w:p>
    <w:p w14:paraId="3684CDB8" w14:textId="77777777" w:rsidR="00815CBB" w:rsidRDefault="00815CBB">
      <w:pPr>
        <w:jc w:val="center"/>
        <w:rPr>
          <w:b/>
          <w:bCs/>
          <w:sz w:val="48"/>
          <w:szCs w:val="48"/>
        </w:rPr>
      </w:pPr>
    </w:p>
    <w:p w14:paraId="1FD4CD8F" w14:textId="77777777" w:rsidR="00815CBB" w:rsidRDefault="00815CBB">
      <w:pPr>
        <w:jc w:val="center"/>
        <w:rPr>
          <w:b/>
          <w:bCs/>
          <w:sz w:val="48"/>
          <w:szCs w:val="48"/>
        </w:rPr>
      </w:pPr>
    </w:p>
    <w:p w14:paraId="41DEA5E4" w14:textId="77777777" w:rsidR="00815CBB" w:rsidRDefault="00815CBB">
      <w:pPr>
        <w:jc w:val="center"/>
        <w:rPr>
          <w:b/>
          <w:bCs/>
          <w:sz w:val="48"/>
          <w:szCs w:val="48"/>
        </w:rPr>
      </w:pPr>
    </w:p>
    <w:p w14:paraId="158EE57C" w14:textId="77777777" w:rsidR="00815CBB" w:rsidRDefault="00815CBB">
      <w:pPr>
        <w:jc w:val="center"/>
        <w:rPr>
          <w:b/>
          <w:bCs/>
          <w:sz w:val="48"/>
          <w:szCs w:val="48"/>
        </w:rPr>
      </w:pPr>
    </w:p>
    <w:p w14:paraId="26068EBB" w14:textId="77777777" w:rsidR="00815CBB" w:rsidRDefault="00815CBB">
      <w:pPr>
        <w:rPr>
          <w:b/>
          <w:bCs/>
          <w:sz w:val="30"/>
          <w:szCs w:val="30"/>
        </w:rPr>
      </w:pPr>
    </w:p>
    <w:p w14:paraId="07DBA2AF" w14:textId="6D875F44" w:rsidR="00034742" w:rsidRDefault="00034742" w:rsidP="00034742">
      <w:pPr>
        <w:rPr>
          <w:b/>
          <w:bCs/>
          <w:sz w:val="30"/>
          <w:szCs w:val="30"/>
        </w:rPr>
      </w:pPr>
      <w:r>
        <w:rPr>
          <w:rFonts w:hint="eastAsia"/>
          <w:sz w:val="30"/>
          <w:szCs w:val="30"/>
        </w:rPr>
        <w:lastRenderedPageBreak/>
        <w:t>一、</w:t>
      </w:r>
      <w:r w:rsidR="00156762">
        <w:rPr>
          <w:rFonts w:hint="eastAsia"/>
          <w:b/>
          <w:bCs/>
          <w:sz w:val="30"/>
          <w:szCs w:val="30"/>
        </w:rPr>
        <w:t>平台简介</w:t>
      </w:r>
    </w:p>
    <w:p w14:paraId="0EEE53A9" w14:textId="3DECBB9B" w:rsidR="00724EF7" w:rsidRPr="00724EF7" w:rsidRDefault="00724EF7" w:rsidP="00724EF7">
      <w:pPr>
        <w:ind w:firstLineChars="200" w:firstLine="420"/>
        <w:rPr>
          <w:rFonts w:asciiTheme="minorEastAsia" w:hAnsiTheme="minorEastAsia" w:cs="Arial"/>
          <w:szCs w:val="21"/>
          <w:shd w:val="clear" w:color="auto" w:fill="FFFFFF"/>
        </w:rPr>
      </w:pPr>
      <w:r>
        <w:rPr>
          <w:rFonts w:asciiTheme="minorEastAsia" w:hAnsiTheme="minorEastAsia" w:cs="Arial" w:hint="eastAsia"/>
          <w:szCs w:val="21"/>
          <w:shd w:val="clear" w:color="auto" w:fill="FFFFFF"/>
        </w:rPr>
        <w:t>企业经营分析平台</w:t>
      </w:r>
      <w:r w:rsidRPr="00724EF7">
        <w:rPr>
          <w:rFonts w:asciiTheme="minorEastAsia" w:hAnsiTheme="minorEastAsia" w:cs="Arial" w:hint="eastAsia"/>
          <w:szCs w:val="21"/>
          <w:shd w:val="clear" w:color="auto" w:fill="FFFFFF"/>
        </w:rPr>
        <w:t>是一站式智能分析平台，为企业提供数据分析可视化与智能决策服务，打通数据采集</w:t>
      </w:r>
      <w:r>
        <w:rPr>
          <w:rFonts w:asciiTheme="minorEastAsia" w:hAnsiTheme="minorEastAsia" w:cs="Arial" w:hint="eastAsia"/>
          <w:szCs w:val="21"/>
          <w:shd w:val="clear" w:color="auto" w:fill="FFFFFF"/>
        </w:rPr>
        <w:t>、</w:t>
      </w:r>
      <w:r w:rsidRPr="00724EF7">
        <w:rPr>
          <w:rFonts w:asciiTheme="minorEastAsia" w:hAnsiTheme="minorEastAsia" w:cs="Arial"/>
          <w:szCs w:val="21"/>
          <w:shd w:val="clear" w:color="auto" w:fill="FFFFFF"/>
        </w:rPr>
        <w:t>数据接入</w:t>
      </w:r>
      <w:r>
        <w:rPr>
          <w:rFonts w:asciiTheme="minorEastAsia" w:hAnsiTheme="minorEastAsia" w:cs="Arial" w:hint="eastAsia"/>
          <w:szCs w:val="21"/>
          <w:shd w:val="clear" w:color="auto" w:fill="FFFFFF"/>
        </w:rPr>
        <w:t>、</w:t>
      </w:r>
      <w:r w:rsidRPr="00724EF7">
        <w:rPr>
          <w:rFonts w:asciiTheme="minorEastAsia" w:hAnsiTheme="minorEastAsia" w:cs="Arial"/>
          <w:szCs w:val="21"/>
          <w:shd w:val="clear" w:color="auto" w:fill="FFFFFF"/>
        </w:rPr>
        <w:t>数据管理</w:t>
      </w:r>
      <w:r>
        <w:rPr>
          <w:rFonts w:asciiTheme="minorEastAsia" w:hAnsiTheme="minorEastAsia" w:cs="Arial" w:hint="eastAsia"/>
          <w:szCs w:val="21"/>
          <w:shd w:val="clear" w:color="auto" w:fill="FFFFFF"/>
        </w:rPr>
        <w:t>、</w:t>
      </w:r>
      <w:r w:rsidRPr="00724EF7">
        <w:rPr>
          <w:rFonts w:asciiTheme="minorEastAsia" w:hAnsiTheme="minorEastAsia" w:cs="Arial"/>
          <w:szCs w:val="21"/>
          <w:shd w:val="clear" w:color="auto" w:fill="FFFFFF"/>
        </w:rPr>
        <w:t>数据开发</w:t>
      </w:r>
      <w:r>
        <w:rPr>
          <w:rFonts w:asciiTheme="minorEastAsia" w:hAnsiTheme="minorEastAsia" w:cs="Arial" w:hint="eastAsia"/>
          <w:szCs w:val="21"/>
          <w:shd w:val="clear" w:color="auto" w:fill="FFFFFF"/>
        </w:rPr>
        <w:t>、</w:t>
      </w:r>
      <w:r w:rsidRPr="00724EF7">
        <w:rPr>
          <w:rFonts w:asciiTheme="minorEastAsia" w:hAnsiTheme="minorEastAsia" w:cs="Arial"/>
          <w:szCs w:val="21"/>
          <w:shd w:val="clear" w:color="auto" w:fill="FFFFFF"/>
        </w:rPr>
        <w:t>数据分析</w:t>
      </w:r>
      <w:r>
        <w:rPr>
          <w:rFonts w:asciiTheme="minorEastAsia" w:hAnsiTheme="minorEastAsia" w:cs="Arial" w:hint="eastAsia"/>
          <w:szCs w:val="21"/>
          <w:shd w:val="clear" w:color="auto" w:fill="FFFFFF"/>
        </w:rPr>
        <w:t>、</w:t>
      </w:r>
      <w:r w:rsidRPr="00724EF7">
        <w:rPr>
          <w:rFonts w:asciiTheme="minorEastAsia" w:hAnsiTheme="minorEastAsia" w:cs="Arial"/>
          <w:szCs w:val="21"/>
          <w:shd w:val="clear" w:color="auto" w:fill="FFFFFF"/>
        </w:rPr>
        <w:t>AI建模</w:t>
      </w:r>
      <w:r>
        <w:rPr>
          <w:rFonts w:asciiTheme="minorEastAsia" w:hAnsiTheme="minorEastAsia" w:cs="Arial" w:hint="eastAsia"/>
          <w:szCs w:val="21"/>
          <w:shd w:val="clear" w:color="auto" w:fill="FFFFFF"/>
        </w:rPr>
        <w:t>、</w:t>
      </w:r>
      <w:r w:rsidRPr="00724EF7">
        <w:rPr>
          <w:rFonts w:asciiTheme="minorEastAsia" w:hAnsiTheme="minorEastAsia" w:cs="Arial"/>
          <w:szCs w:val="21"/>
          <w:shd w:val="clear" w:color="auto" w:fill="FFFFFF"/>
        </w:rPr>
        <w:t>AI模型运行</w:t>
      </w:r>
      <w:r>
        <w:rPr>
          <w:rFonts w:asciiTheme="minorEastAsia" w:hAnsiTheme="minorEastAsia" w:cs="Arial" w:hint="eastAsia"/>
          <w:szCs w:val="21"/>
          <w:shd w:val="clear" w:color="auto" w:fill="FFFFFF"/>
        </w:rPr>
        <w:t>、</w:t>
      </w:r>
      <w:r w:rsidRPr="00724EF7">
        <w:rPr>
          <w:rFonts w:asciiTheme="minorEastAsia" w:hAnsiTheme="minorEastAsia" w:cs="Arial"/>
          <w:szCs w:val="21"/>
          <w:shd w:val="clear" w:color="auto" w:fill="FFFFFF"/>
        </w:rPr>
        <w:t>数据应用全流程，全方位提升企业数据分析的准确性与时效性，并提供可落地的经营预测和智能决策洞察，助力企业实时掌握经营状况，激发个体价值促进组织创新，</w:t>
      </w:r>
      <w:proofErr w:type="gramStart"/>
      <w:r w:rsidRPr="00724EF7">
        <w:rPr>
          <w:rFonts w:asciiTheme="minorEastAsia" w:hAnsiTheme="minorEastAsia" w:cs="Arial"/>
          <w:szCs w:val="21"/>
          <w:shd w:val="clear" w:color="auto" w:fill="FFFFFF"/>
        </w:rPr>
        <w:t>让决策</w:t>
      </w:r>
      <w:proofErr w:type="gramEnd"/>
      <w:r w:rsidRPr="00724EF7">
        <w:rPr>
          <w:rFonts w:asciiTheme="minorEastAsia" w:hAnsiTheme="minorEastAsia" w:cs="Arial"/>
          <w:szCs w:val="21"/>
          <w:shd w:val="clear" w:color="auto" w:fill="FFFFFF"/>
        </w:rPr>
        <w:t>更智能。</w:t>
      </w:r>
    </w:p>
    <w:p w14:paraId="104EC0E8" w14:textId="203085BC" w:rsidR="00724EF7" w:rsidRDefault="00724EF7" w:rsidP="00B955CC">
      <w:pPr>
        <w:ind w:firstLineChars="200" w:firstLine="420"/>
        <w:rPr>
          <w:rFonts w:asciiTheme="minorEastAsia" w:hAnsiTheme="minorEastAsia" w:cs="Arial"/>
          <w:szCs w:val="21"/>
          <w:shd w:val="clear" w:color="auto" w:fill="FFFFFF"/>
        </w:rPr>
      </w:pPr>
      <w:r w:rsidRPr="00724EF7">
        <w:rPr>
          <w:rFonts w:asciiTheme="minorEastAsia" w:hAnsiTheme="minorEastAsia" w:cs="Arial" w:hint="eastAsia"/>
          <w:szCs w:val="21"/>
          <w:shd w:val="clear" w:color="auto" w:fill="FFFFFF"/>
        </w:rPr>
        <w:t>不同于传统</w:t>
      </w:r>
      <w:r w:rsidRPr="00724EF7">
        <w:rPr>
          <w:rFonts w:asciiTheme="minorEastAsia" w:hAnsiTheme="minorEastAsia" w:cs="Arial"/>
          <w:szCs w:val="21"/>
          <w:shd w:val="clear" w:color="auto" w:fill="FFFFFF"/>
        </w:rPr>
        <w:t>BI，</w:t>
      </w:r>
      <w:r w:rsidR="00681297">
        <w:rPr>
          <w:rFonts w:asciiTheme="minorEastAsia" w:hAnsiTheme="minorEastAsia" w:cs="Arial" w:hint="eastAsia"/>
          <w:szCs w:val="21"/>
          <w:shd w:val="clear" w:color="auto" w:fill="FFFFFF"/>
        </w:rPr>
        <w:t>企业经营分析平台实现</w:t>
      </w:r>
      <w:r w:rsidRPr="00724EF7">
        <w:rPr>
          <w:rFonts w:asciiTheme="minorEastAsia" w:hAnsiTheme="minorEastAsia" w:cs="Arial"/>
          <w:szCs w:val="21"/>
          <w:shd w:val="clear" w:color="auto" w:fill="FFFFFF"/>
        </w:rPr>
        <w:t>一整套从BI（敏捷分析）到AI（智能决策）的完整“5A”落地路径方法论：以智能决策为目标，分步构建，持续升级，协助企业客户规划与之发展阶段相匹配的数字化升级路径，为企业打造面向未来的智能决策大脑。</w:t>
      </w:r>
    </w:p>
    <w:p w14:paraId="4828A71E" w14:textId="613D861C" w:rsidR="00815CBB" w:rsidRDefault="00000000" w:rsidP="00724EF7">
      <w:pPr>
        <w:rPr>
          <w:b/>
          <w:bCs/>
          <w:sz w:val="30"/>
          <w:szCs w:val="30"/>
        </w:rPr>
      </w:pPr>
      <w:r>
        <w:rPr>
          <w:rFonts w:hint="eastAsia"/>
          <w:sz w:val="30"/>
          <w:szCs w:val="30"/>
        </w:rPr>
        <w:t>二、</w:t>
      </w:r>
      <w:r>
        <w:rPr>
          <w:rFonts w:hint="eastAsia"/>
          <w:b/>
          <w:bCs/>
          <w:sz w:val="30"/>
          <w:szCs w:val="30"/>
        </w:rPr>
        <w:t>软件优势</w:t>
      </w:r>
    </w:p>
    <w:p w14:paraId="5A9FF473" w14:textId="7CB41ABA" w:rsidR="00815CBB" w:rsidRPr="003628DC" w:rsidRDefault="00000000" w:rsidP="00466EC3">
      <w:pPr>
        <w:snapToGrid w:val="0"/>
        <w:spacing w:line="360" w:lineRule="auto"/>
        <w:ind w:firstLineChars="200" w:firstLine="420"/>
        <w:contextualSpacing/>
      </w:pPr>
      <w:r w:rsidRPr="003628DC">
        <w:rPr>
          <w:rFonts w:hint="eastAsia"/>
        </w:rPr>
        <w:t>1、</w:t>
      </w:r>
      <w:r w:rsidR="00E93A4E">
        <w:t>提供全周期服务</w:t>
      </w:r>
      <w:r w:rsidR="00E93A4E">
        <w:rPr>
          <w:rFonts w:hint="eastAsia"/>
        </w:rPr>
        <w:t>，</w:t>
      </w:r>
      <w:r w:rsidR="00E93A4E">
        <w:t>覆盖数据采集</w:t>
      </w:r>
      <w:r w:rsidR="00E93A4E">
        <w:rPr>
          <w:rFonts w:hint="eastAsia"/>
        </w:rPr>
        <w:t>、</w:t>
      </w:r>
      <w:r w:rsidR="00E93A4E">
        <w:t>数据接入</w:t>
      </w:r>
      <w:r w:rsidR="00E93A4E">
        <w:rPr>
          <w:rFonts w:hint="eastAsia"/>
        </w:rPr>
        <w:t>、</w:t>
      </w:r>
      <w:r w:rsidR="00E93A4E">
        <w:t>数据管理</w:t>
      </w:r>
      <w:r w:rsidR="00E93A4E">
        <w:rPr>
          <w:rFonts w:hint="eastAsia"/>
        </w:rPr>
        <w:t>、</w:t>
      </w:r>
      <w:r w:rsidR="00E93A4E">
        <w:t>数据开发</w:t>
      </w:r>
      <w:r w:rsidR="00E93A4E">
        <w:rPr>
          <w:rFonts w:hint="eastAsia"/>
        </w:rPr>
        <w:t>、</w:t>
      </w:r>
      <w:r w:rsidR="00E93A4E">
        <w:t>数据分析</w:t>
      </w:r>
      <w:r w:rsidR="00E93A4E">
        <w:rPr>
          <w:rFonts w:hint="eastAsia"/>
        </w:rPr>
        <w:t>、</w:t>
      </w:r>
      <w:r w:rsidR="00E93A4E">
        <w:t>AI建模</w:t>
      </w:r>
      <w:r w:rsidR="00E93A4E">
        <w:rPr>
          <w:rFonts w:hint="eastAsia"/>
        </w:rPr>
        <w:t>、</w:t>
      </w:r>
      <w:r w:rsidR="00E93A4E">
        <w:t>模型部署</w:t>
      </w:r>
      <w:r w:rsidR="00E93A4E">
        <w:rPr>
          <w:rFonts w:hint="eastAsia"/>
        </w:rPr>
        <w:t>、</w:t>
      </w:r>
      <w:r w:rsidR="00E93A4E">
        <w:t>数据应用全生命周期，满足各发展阶段企业的数据分析需求。</w:t>
      </w:r>
    </w:p>
    <w:p w14:paraId="4571D5B7" w14:textId="7F7E66FC" w:rsidR="00815CBB" w:rsidRPr="003628DC" w:rsidRDefault="00000000" w:rsidP="00466EC3">
      <w:pPr>
        <w:snapToGrid w:val="0"/>
        <w:spacing w:line="360" w:lineRule="auto"/>
        <w:ind w:firstLineChars="200" w:firstLine="420"/>
        <w:contextualSpacing/>
      </w:pPr>
      <w:r w:rsidRPr="003628DC">
        <w:rPr>
          <w:rFonts w:hint="eastAsia"/>
        </w:rPr>
        <w:t>2、</w:t>
      </w:r>
      <w:r w:rsidR="00555054">
        <w:t>标准化与个性化统一</w:t>
      </w:r>
      <w:r w:rsidR="00555054">
        <w:rPr>
          <w:rFonts w:hint="eastAsia"/>
        </w:rPr>
        <w:t>，</w:t>
      </w:r>
      <w:r w:rsidR="00555054">
        <w:t>各领域企业</w:t>
      </w:r>
      <w:proofErr w:type="gramStart"/>
      <w:r w:rsidR="00555054">
        <w:t>业</w:t>
      </w:r>
      <w:proofErr w:type="gramEnd"/>
      <w:r w:rsidR="00555054">
        <w:t>态千差万别，对企业共性需求进行最大化提取，抽象为产品组件化设计，可配置程度高，快速满足企业个性化需求。</w:t>
      </w:r>
    </w:p>
    <w:p w14:paraId="31DB9789" w14:textId="2BE98911" w:rsidR="00034742" w:rsidRDefault="00000000" w:rsidP="003E4E57">
      <w:pPr>
        <w:snapToGrid w:val="0"/>
        <w:spacing w:line="360" w:lineRule="auto"/>
        <w:ind w:firstLineChars="200" w:firstLine="420"/>
        <w:contextualSpacing/>
      </w:pPr>
      <w:r w:rsidRPr="003628DC">
        <w:rPr>
          <w:rFonts w:hint="eastAsia"/>
        </w:rPr>
        <w:t>3、</w:t>
      </w:r>
      <w:r w:rsidR="000F0F72">
        <w:t>数据分析效率</w:t>
      </w:r>
      <w:r w:rsidR="000F0F72">
        <w:rPr>
          <w:rFonts w:hint="eastAsia"/>
        </w:rPr>
        <w:t>高，解决了</w:t>
      </w:r>
      <w:r w:rsidR="000F0F72">
        <w:t xml:space="preserve">数据处理依赖传统报表或Excel，随着企业数据量的指数增长，会出现数据查询慢、响应时间长、交互体验差等各种问题。 </w:t>
      </w:r>
    </w:p>
    <w:p w14:paraId="393C0E2B" w14:textId="088CD97E" w:rsidR="00F00D3A" w:rsidRPr="00F00D3A" w:rsidRDefault="00F00D3A" w:rsidP="00F00D3A">
      <w:pPr>
        <w:snapToGrid w:val="0"/>
        <w:spacing w:line="360" w:lineRule="auto"/>
        <w:ind w:firstLineChars="200" w:firstLine="420"/>
        <w:contextualSpacing/>
      </w:pPr>
      <w:r>
        <w:t>4</w:t>
      </w:r>
      <w:r w:rsidRPr="003628DC">
        <w:rPr>
          <w:rFonts w:hint="eastAsia"/>
        </w:rPr>
        <w:t>、</w:t>
      </w:r>
      <w:r>
        <w:t>高性能技术架构</w:t>
      </w:r>
      <w:r>
        <w:rPr>
          <w:rFonts w:hint="eastAsia"/>
        </w:rPr>
        <w:t>，</w:t>
      </w:r>
      <w:r w:rsidRPr="00F00D3A">
        <w:rPr>
          <w:rFonts w:hint="eastAsia"/>
        </w:rPr>
        <w:t>紧跟大数据时代技术趋势，采用</w:t>
      </w:r>
      <w:r w:rsidRPr="00F00D3A">
        <w:t>大数据架构，使产品得到优秀数据计算性能和水平扩展能力的加持，进而为业务提供强大的数据和算法支撑</w:t>
      </w:r>
      <w:r w:rsidR="00F33F79">
        <w:rPr>
          <w:rFonts w:hint="eastAsia"/>
        </w:rPr>
        <w:t>。</w:t>
      </w:r>
    </w:p>
    <w:p w14:paraId="01090AF1" w14:textId="26E73DA0" w:rsidR="00815CBB" w:rsidRDefault="00034742" w:rsidP="003E4E57">
      <w:pPr>
        <w:rPr>
          <w:b/>
          <w:bCs/>
          <w:sz w:val="30"/>
          <w:szCs w:val="30"/>
        </w:rPr>
      </w:pPr>
      <w:r>
        <w:rPr>
          <w:rFonts w:hint="eastAsia"/>
          <w:sz w:val="30"/>
          <w:szCs w:val="30"/>
        </w:rPr>
        <w:t>三、</w:t>
      </w:r>
      <w:r>
        <w:rPr>
          <w:rFonts w:hint="eastAsia"/>
          <w:b/>
          <w:bCs/>
          <w:sz w:val="30"/>
          <w:szCs w:val="30"/>
        </w:rPr>
        <w:t>软件功能展示</w:t>
      </w:r>
    </w:p>
    <w:p w14:paraId="76D198FC" w14:textId="77777777" w:rsidR="0055063D" w:rsidRPr="00016C06" w:rsidRDefault="0055063D" w:rsidP="0055063D">
      <w:pPr>
        <w:pStyle w:val="1"/>
        <w:rPr>
          <w:b w:val="0"/>
          <w:bCs w:val="0"/>
          <w:sz w:val="30"/>
          <w:szCs w:val="30"/>
        </w:rPr>
      </w:pPr>
      <w:r w:rsidRPr="00016C06">
        <w:rPr>
          <w:b w:val="0"/>
          <w:bCs w:val="0"/>
          <w:sz w:val="30"/>
          <w:szCs w:val="30"/>
        </w:rPr>
        <w:t>登录页面</w:t>
      </w:r>
    </w:p>
    <w:p w14:paraId="61E6E7F5" w14:textId="77777777" w:rsidR="0055063D" w:rsidRDefault="0055063D" w:rsidP="0055063D">
      <w:r>
        <w:rPr>
          <w:noProof/>
        </w:rPr>
        <w:drawing>
          <wp:inline distT="0" distB="0" distL="0" distR="0" wp14:anchorId="3D327C46" wp14:editId="54D668E3">
            <wp:extent cx="5274310" cy="243967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D8CA0" w14:textId="77777777" w:rsidR="0055063D" w:rsidRPr="00016C06" w:rsidRDefault="0055063D" w:rsidP="0055063D">
      <w:pPr>
        <w:pStyle w:val="2"/>
        <w:rPr>
          <w:sz w:val="30"/>
          <w:szCs w:val="30"/>
        </w:rPr>
      </w:pPr>
      <w:r w:rsidRPr="00016C06">
        <w:rPr>
          <w:sz w:val="30"/>
          <w:szCs w:val="30"/>
        </w:rPr>
        <w:lastRenderedPageBreak/>
        <w:t>登录安全认证</w:t>
      </w:r>
    </w:p>
    <w:p w14:paraId="09E8C22D" w14:textId="77777777" w:rsidR="0055063D" w:rsidRDefault="0055063D" w:rsidP="0055063D">
      <w:r>
        <w:rPr>
          <w:noProof/>
        </w:rPr>
        <w:drawing>
          <wp:inline distT="0" distB="0" distL="0" distR="0" wp14:anchorId="4082B60A" wp14:editId="718E74D9">
            <wp:extent cx="5274310" cy="3041650"/>
            <wp:effectExtent l="0" t="0" r="254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DE920" w14:textId="77777777" w:rsidR="0055063D" w:rsidRDefault="0055063D" w:rsidP="0055063D"/>
    <w:p w14:paraId="309553FB" w14:textId="51A47D3E" w:rsidR="0055063D" w:rsidRPr="00016C06" w:rsidRDefault="00016C06" w:rsidP="0055063D">
      <w:pPr>
        <w:pStyle w:val="1"/>
        <w:rPr>
          <w:b w:val="0"/>
          <w:bCs w:val="0"/>
          <w:sz w:val="30"/>
          <w:szCs w:val="30"/>
        </w:rPr>
      </w:pPr>
      <w:r>
        <w:rPr>
          <w:rFonts w:hint="eastAsia"/>
          <w:b w:val="0"/>
          <w:bCs w:val="0"/>
          <w:sz w:val="30"/>
          <w:szCs w:val="30"/>
        </w:rPr>
        <w:t>平台</w:t>
      </w:r>
      <w:r w:rsidR="0055063D" w:rsidRPr="00016C06">
        <w:rPr>
          <w:b w:val="0"/>
          <w:bCs w:val="0"/>
          <w:sz w:val="30"/>
          <w:szCs w:val="30"/>
        </w:rPr>
        <w:t>首页</w:t>
      </w:r>
    </w:p>
    <w:p w14:paraId="6BC3987A" w14:textId="77777777" w:rsidR="0055063D" w:rsidRDefault="0055063D" w:rsidP="0055063D">
      <w:r>
        <w:rPr>
          <w:noProof/>
        </w:rPr>
        <w:drawing>
          <wp:inline distT="0" distB="0" distL="0" distR="0" wp14:anchorId="01259329" wp14:editId="198B35C8">
            <wp:extent cx="5213445" cy="2550860"/>
            <wp:effectExtent l="0" t="0" r="635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46611" cy="2567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D676C" w14:textId="77777777" w:rsidR="0055063D" w:rsidRPr="00E259F4" w:rsidRDefault="0055063D" w:rsidP="0055063D">
      <w:pPr>
        <w:pStyle w:val="1"/>
        <w:rPr>
          <w:b w:val="0"/>
          <w:bCs w:val="0"/>
          <w:sz w:val="30"/>
          <w:szCs w:val="30"/>
        </w:rPr>
      </w:pPr>
      <w:r w:rsidRPr="00E259F4">
        <w:rPr>
          <w:b w:val="0"/>
          <w:bCs w:val="0"/>
          <w:sz w:val="30"/>
          <w:szCs w:val="30"/>
        </w:rPr>
        <w:lastRenderedPageBreak/>
        <w:t>系统锁屏</w:t>
      </w:r>
    </w:p>
    <w:p w14:paraId="023571AE" w14:textId="77777777" w:rsidR="0055063D" w:rsidRDefault="0055063D" w:rsidP="0055063D">
      <w:r>
        <w:rPr>
          <w:noProof/>
        </w:rPr>
        <w:drawing>
          <wp:inline distT="0" distB="0" distL="0" distR="0" wp14:anchorId="0C9B01BE" wp14:editId="319E8AF6">
            <wp:extent cx="5274310" cy="2436495"/>
            <wp:effectExtent l="0" t="0" r="2540" b="19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6D2B6" w14:textId="77777777" w:rsidR="0055063D" w:rsidRDefault="0055063D" w:rsidP="0055063D"/>
    <w:p w14:paraId="38DE7A4B" w14:textId="77777777" w:rsidR="0055063D" w:rsidRDefault="0055063D" w:rsidP="0055063D">
      <w:pPr>
        <w:pStyle w:val="1"/>
      </w:pPr>
      <w:r>
        <w:t>权限管理</w:t>
      </w:r>
    </w:p>
    <w:p w14:paraId="4A06687C" w14:textId="77777777" w:rsidR="0055063D" w:rsidRPr="00E259F4" w:rsidRDefault="0055063D" w:rsidP="00E259F4">
      <w:pPr>
        <w:pStyle w:val="1"/>
        <w:rPr>
          <w:b w:val="0"/>
          <w:bCs w:val="0"/>
          <w:sz w:val="30"/>
          <w:szCs w:val="30"/>
        </w:rPr>
      </w:pPr>
      <w:r w:rsidRPr="00E259F4">
        <w:rPr>
          <w:b w:val="0"/>
          <w:bCs w:val="0"/>
          <w:sz w:val="30"/>
          <w:szCs w:val="30"/>
        </w:rPr>
        <w:t>用户管理列表</w:t>
      </w:r>
    </w:p>
    <w:p w14:paraId="72E343B2" w14:textId="77777777" w:rsidR="0055063D" w:rsidRDefault="0055063D" w:rsidP="0055063D">
      <w:r>
        <w:rPr>
          <w:noProof/>
        </w:rPr>
        <w:drawing>
          <wp:inline distT="0" distB="0" distL="0" distR="0" wp14:anchorId="2A45D2A7" wp14:editId="53AF133E">
            <wp:extent cx="5274310" cy="247967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8FE06" w14:textId="77777777" w:rsidR="0055063D" w:rsidRPr="00E259F4" w:rsidRDefault="0055063D" w:rsidP="00E259F4">
      <w:pPr>
        <w:pStyle w:val="1"/>
        <w:rPr>
          <w:b w:val="0"/>
          <w:bCs w:val="0"/>
          <w:sz w:val="30"/>
          <w:szCs w:val="30"/>
        </w:rPr>
      </w:pPr>
      <w:r w:rsidRPr="00E259F4">
        <w:rPr>
          <w:b w:val="0"/>
          <w:bCs w:val="0"/>
          <w:sz w:val="30"/>
          <w:szCs w:val="30"/>
        </w:rPr>
        <w:lastRenderedPageBreak/>
        <w:t>新增修改用户</w:t>
      </w:r>
    </w:p>
    <w:p w14:paraId="5525F77B" w14:textId="77777777" w:rsidR="0055063D" w:rsidRDefault="0055063D" w:rsidP="0055063D">
      <w:r>
        <w:rPr>
          <w:noProof/>
        </w:rPr>
        <w:drawing>
          <wp:inline distT="0" distB="0" distL="0" distR="0" wp14:anchorId="7E82070D" wp14:editId="5D5577DB">
            <wp:extent cx="5274310" cy="250444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41894" w14:textId="77777777" w:rsidR="0055063D" w:rsidRDefault="0055063D" w:rsidP="0055063D">
      <w:r>
        <w:rPr>
          <w:noProof/>
        </w:rPr>
        <w:drawing>
          <wp:inline distT="0" distB="0" distL="0" distR="0" wp14:anchorId="32E3E965" wp14:editId="6C7DA38D">
            <wp:extent cx="5274310" cy="257683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FB903" w14:textId="77777777" w:rsidR="0055063D" w:rsidRPr="00E259F4" w:rsidRDefault="0055063D" w:rsidP="00E259F4">
      <w:pPr>
        <w:pStyle w:val="1"/>
        <w:rPr>
          <w:b w:val="0"/>
          <w:bCs w:val="0"/>
          <w:sz w:val="30"/>
          <w:szCs w:val="30"/>
        </w:rPr>
      </w:pPr>
      <w:r w:rsidRPr="00E259F4">
        <w:rPr>
          <w:b w:val="0"/>
          <w:bCs w:val="0"/>
          <w:sz w:val="30"/>
          <w:szCs w:val="30"/>
        </w:rPr>
        <w:lastRenderedPageBreak/>
        <w:t>租户管理列表</w:t>
      </w:r>
    </w:p>
    <w:p w14:paraId="66E97A5C" w14:textId="77777777" w:rsidR="0055063D" w:rsidRDefault="0055063D" w:rsidP="0055063D">
      <w:r>
        <w:rPr>
          <w:noProof/>
        </w:rPr>
        <w:drawing>
          <wp:inline distT="0" distB="0" distL="0" distR="0" wp14:anchorId="2AF84C97" wp14:editId="129EF3C8">
            <wp:extent cx="5274310" cy="254063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80632" w14:textId="77777777" w:rsidR="0055063D" w:rsidRPr="00E259F4" w:rsidRDefault="0055063D" w:rsidP="00E259F4">
      <w:pPr>
        <w:pStyle w:val="1"/>
        <w:rPr>
          <w:b w:val="0"/>
          <w:bCs w:val="0"/>
          <w:sz w:val="30"/>
          <w:szCs w:val="30"/>
        </w:rPr>
      </w:pPr>
      <w:r w:rsidRPr="00E259F4">
        <w:rPr>
          <w:b w:val="0"/>
          <w:bCs w:val="0"/>
          <w:sz w:val="30"/>
          <w:szCs w:val="30"/>
        </w:rPr>
        <w:t>新增修改租户</w:t>
      </w:r>
    </w:p>
    <w:p w14:paraId="1CE27FC9" w14:textId="77777777" w:rsidR="0055063D" w:rsidRPr="007E48AA" w:rsidRDefault="0055063D" w:rsidP="0055063D">
      <w:r>
        <w:rPr>
          <w:noProof/>
        </w:rPr>
        <w:drawing>
          <wp:inline distT="0" distB="0" distL="0" distR="0" wp14:anchorId="76FAF899" wp14:editId="15200796">
            <wp:extent cx="5274310" cy="240665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D10C5" w14:textId="77777777" w:rsidR="0055063D" w:rsidRDefault="0055063D" w:rsidP="0055063D">
      <w:pPr>
        <w:pStyle w:val="1"/>
      </w:pPr>
      <w:r>
        <w:lastRenderedPageBreak/>
        <w:t>系统管理</w:t>
      </w:r>
    </w:p>
    <w:p w14:paraId="7F892BBB" w14:textId="77777777" w:rsidR="0055063D" w:rsidRPr="00E259F4" w:rsidRDefault="0055063D" w:rsidP="00E259F4">
      <w:pPr>
        <w:pStyle w:val="1"/>
        <w:rPr>
          <w:b w:val="0"/>
          <w:bCs w:val="0"/>
          <w:sz w:val="30"/>
          <w:szCs w:val="30"/>
        </w:rPr>
      </w:pPr>
      <w:r w:rsidRPr="00E259F4">
        <w:rPr>
          <w:b w:val="0"/>
          <w:bCs w:val="0"/>
          <w:sz w:val="30"/>
          <w:szCs w:val="30"/>
        </w:rPr>
        <w:t>日志管理列表</w:t>
      </w:r>
    </w:p>
    <w:p w14:paraId="4C5FA0CA" w14:textId="77777777" w:rsidR="0055063D" w:rsidRDefault="0055063D" w:rsidP="0055063D">
      <w:r>
        <w:rPr>
          <w:noProof/>
        </w:rPr>
        <w:drawing>
          <wp:inline distT="0" distB="0" distL="0" distR="0" wp14:anchorId="08CFBEAB" wp14:editId="24D249F0">
            <wp:extent cx="5274310" cy="257175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848F7" w14:textId="77777777" w:rsidR="0055063D" w:rsidRPr="00E259F4" w:rsidRDefault="0055063D" w:rsidP="00E259F4">
      <w:pPr>
        <w:pStyle w:val="1"/>
        <w:rPr>
          <w:b w:val="0"/>
          <w:bCs w:val="0"/>
          <w:sz w:val="30"/>
          <w:szCs w:val="30"/>
        </w:rPr>
      </w:pPr>
      <w:r w:rsidRPr="00E259F4">
        <w:rPr>
          <w:b w:val="0"/>
          <w:bCs w:val="0"/>
          <w:sz w:val="30"/>
          <w:szCs w:val="30"/>
        </w:rPr>
        <w:t>企业终端管理</w:t>
      </w:r>
    </w:p>
    <w:p w14:paraId="5203EE91" w14:textId="77777777" w:rsidR="0055063D" w:rsidRDefault="0055063D" w:rsidP="0055063D">
      <w:r>
        <w:rPr>
          <w:noProof/>
        </w:rPr>
        <w:drawing>
          <wp:inline distT="0" distB="0" distL="0" distR="0" wp14:anchorId="326B4F49" wp14:editId="59CD67DA">
            <wp:extent cx="5274310" cy="256032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40B69" w14:textId="77777777" w:rsidR="0055063D" w:rsidRDefault="0055063D" w:rsidP="0055063D"/>
    <w:p w14:paraId="7696BA12" w14:textId="77777777" w:rsidR="0055063D" w:rsidRDefault="0055063D" w:rsidP="0055063D">
      <w:pPr>
        <w:pStyle w:val="1"/>
      </w:pPr>
      <w:r>
        <w:lastRenderedPageBreak/>
        <w:t>报表设计</w:t>
      </w:r>
    </w:p>
    <w:p w14:paraId="0F6D395B" w14:textId="77777777" w:rsidR="0055063D" w:rsidRPr="00E259F4" w:rsidRDefault="0055063D" w:rsidP="00E259F4">
      <w:pPr>
        <w:pStyle w:val="1"/>
        <w:rPr>
          <w:b w:val="0"/>
          <w:bCs w:val="0"/>
          <w:sz w:val="30"/>
          <w:szCs w:val="30"/>
        </w:rPr>
      </w:pPr>
      <w:r w:rsidRPr="00E259F4">
        <w:rPr>
          <w:b w:val="0"/>
          <w:bCs w:val="0"/>
          <w:sz w:val="30"/>
          <w:szCs w:val="30"/>
        </w:rPr>
        <w:t>数据报表</w:t>
      </w:r>
    </w:p>
    <w:p w14:paraId="6C3E126D" w14:textId="77777777" w:rsidR="0055063D" w:rsidRDefault="0055063D" w:rsidP="0055063D">
      <w:r>
        <w:rPr>
          <w:noProof/>
        </w:rPr>
        <w:drawing>
          <wp:inline distT="0" distB="0" distL="0" distR="0" wp14:anchorId="38160936" wp14:editId="406C2F7D">
            <wp:extent cx="5274310" cy="2510790"/>
            <wp:effectExtent l="0" t="0" r="2540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5CC8C" w14:textId="77777777" w:rsidR="0055063D" w:rsidRPr="00E259F4" w:rsidRDefault="0055063D" w:rsidP="00E259F4">
      <w:pPr>
        <w:pStyle w:val="1"/>
        <w:rPr>
          <w:b w:val="0"/>
          <w:bCs w:val="0"/>
          <w:sz w:val="30"/>
          <w:szCs w:val="30"/>
        </w:rPr>
      </w:pPr>
      <w:r w:rsidRPr="00E259F4">
        <w:rPr>
          <w:b w:val="0"/>
          <w:bCs w:val="0"/>
          <w:sz w:val="30"/>
          <w:szCs w:val="30"/>
        </w:rPr>
        <w:t>数据报表模板</w:t>
      </w:r>
    </w:p>
    <w:p w14:paraId="0A94CE89" w14:textId="77777777" w:rsidR="0055063D" w:rsidRDefault="0055063D" w:rsidP="0055063D">
      <w:r>
        <w:rPr>
          <w:noProof/>
        </w:rPr>
        <w:drawing>
          <wp:inline distT="0" distB="0" distL="0" distR="0" wp14:anchorId="1166A435" wp14:editId="29B637E8">
            <wp:extent cx="5274310" cy="252095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40FAD" w14:textId="77777777" w:rsidR="0055063D" w:rsidRDefault="0055063D" w:rsidP="0055063D"/>
    <w:p w14:paraId="419A1246" w14:textId="77777777" w:rsidR="0055063D" w:rsidRDefault="0055063D" w:rsidP="0055063D">
      <w:pPr>
        <w:pStyle w:val="1"/>
      </w:pPr>
      <w:r>
        <w:lastRenderedPageBreak/>
        <w:t>大屏设计</w:t>
      </w:r>
    </w:p>
    <w:p w14:paraId="4EBBEAA2" w14:textId="77777777" w:rsidR="0055063D" w:rsidRPr="00E259F4" w:rsidRDefault="0055063D" w:rsidP="00E259F4">
      <w:pPr>
        <w:pStyle w:val="1"/>
        <w:rPr>
          <w:b w:val="0"/>
          <w:bCs w:val="0"/>
          <w:sz w:val="30"/>
          <w:szCs w:val="30"/>
        </w:rPr>
      </w:pPr>
      <w:r w:rsidRPr="00E259F4">
        <w:rPr>
          <w:b w:val="0"/>
          <w:bCs w:val="0"/>
          <w:sz w:val="30"/>
          <w:szCs w:val="30"/>
        </w:rPr>
        <w:t>新增数据源</w:t>
      </w:r>
    </w:p>
    <w:p w14:paraId="1A253593" w14:textId="77777777" w:rsidR="0055063D" w:rsidRDefault="0055063D" w:rsidP="0055063D">
      <w:r>
        <w:rPr>
          <w:noProof/>
        </w:rPr>
        <w:drawing>
          <wp:inline distT="0" distB="0" distL="0" distR="0" wp14:anchorId="4E8B9107" wp14:editId="5B4799E6">
            <wp:extent cx="5274310" cy="254063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51162" w14:textId="77777777" w:rsidR="0055063D" w:rsidRDefault="0055063D" w:rsidP="0055063D"/>
    <w:p w14:paraId="2BF8B34C" w14:textId="77777777" w:rsidR="0055063D" w:rsidRPr="00E259F4" w:rsidRDefault="0055063D" w:rsidP="00E259F4">
      <w:pPr>
        <w:pStyle w:val="1"/>
        <w:rPr>
          <w:b w:val="0"/>
          <w:bCs w:val="0"/>
          <w:sz w:val="30"/>
          <w:szCs w:val="30"/>
        </w:rPr>
      </w:pPr>
      <w:r w:rsidRPr="00E259F4">
        <w:rPr>
          <w:b w:val="0"/>
          <w:bCs w:val="0"/>
          <w:sz w:val="30"/>
          <w:szCs w:val="30"/>
        </w:rPr>
        <w:t>新增数据集</w:t>
      </w:r>
    </w:p>
    <w:p w14:paraId="7F032427" w14:textId="77777777" w:rsidR="0055063D" w:rsidRPr="00105550" w:rsidRDefault="0055063D" w:rsidP="0055063D">
      <w:r>
        <w:rPr>
          <w:noProof/>
        </w:rPr>
        <w:drawing>
          <wp:inline distT="0" distB="0" distL="0" distR="0" wp14:anchorId="64E7FD05" wp14:editId="32E29B4F">
            <wp:extent cx="5274310" cy="2528570"/>
            <wp:effectExtent l="0" t="0" r="2540" b="508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ED931" w14:textId="77777777" w:rsidR="0055063D" w:rsidRPr="00E259F4" w:rsidRDefault="0055063D" w:rsidP="00E259F4">
      <w:pPr>
        <w:pStyle w:val="1"/>
        <w:rPr>
          <w:b w:val="0"/>
          <w:bCs w:val="0"/>
          <w:sz w:val="30"/>
          <w:szCs w:val="30"/>
        </w:rPr>
      </w:pPr>
      <w:r w:rsidRPr="00E259F4">
        <w:rPr>
          <w:b w:val="0"/>
          <w:bCs w:val="0"/>
          <w:sz w:val="30"/>
          <w:szCs w:val="30"/>
        </w:rPr>
        <w:lastRenderedPageBreak/>
        <w:t>大屏报表设计</w:t>
      </w:r>
    </w:p>
    <w:p w14:paraId="212EEB5E" w14:textId="77777777" w:rsidR="0055063D" w:rsidRDefault="0055063D" w:rsidP="0055063D">
      <w:r>
        <w:rPr>
          <w:noProof/>
        </w:rPr>
        <w:drawing>
          <wp:inline distT="0" distB="0" distL="0" distR="0" wp14:anchorId="3A6CEE28" wp14:editId="7FF940CE">
            <wp:extent cx="5274310" cy="247650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84254" w14:textId="77777777" w:rsidR="0055063D" w:rsidRPr="00E259F4" w:rsidRDefault="0055063D" w:rsidP="00E259F4">
      <w:pPr>
        <w:pStyle w:val="1"/>
        <w:rPr>
          <w:b w:val="0"/>
          <w:bCs w:val="0"/>
          <w:sz w:val="30"/>
          <w:szCs w:val="30"/>
        </w:rPr>
      </w:pPr>
      <w:r w:rsidRPr="00E259F4">
        <w:rPr>
          <w:b w:val="0"/>
          <w:bCs w:val="0"/>
          <w:sz w:val="30"/>
          <w:szCs w:val="30"/>
        </w:rPr>
        <w:t>设计大屏测试预览</w:t>
      </w:r>
    </w:p>
    <w:p w14:paraId="1033F493" w14:textId="7F0187D6" w:rsidR="00231CB7" w:rsidRPr="00E259F4" w:rsidRDefault="0055063D" w:rsidP="00E259F4">
      <w:pPr>
        <w:rPr>
          <w:rFonts w:hint="eastAsia"/>
        </w:rPr>
      </w:pPr>
      <w:r>
        <w:rPr>
          <w:noProof/>
        </w:rPr>
        <w:drawing>
          <wp:inline distT="0" distB="0" distL="0" distR="0" wp14:anchorId="18381B98" wp14:editId="3B875A54">
            <wp:extent cx="5274310" cy="2551430"/>
            <wp:effectExtent l="0" t="0" r="2540" b="127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31CB7" w:rsidRPr="00E259F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73ABAED" w14:textId="77777777" w:rsidR="0035353A" w:rsidRDefault="0035353A" w:rsidP="00AF7BC0">
      <w:r>
        <w:separator/>
      </w:r>
    </w:p>
  </w:endnote>
  <w:endnote w:type="continuationSeparator" w:id="0">
    <w:p w14:paraId="6AE9FA4F" w14:textId="77777777" w:rsidR="0035353A" w:rsidRDefault="0035353A" w:rsidP="00AF7BC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468732B" w14:textId="77777777" w:rsidR="0035353A" w:rsidRDefault="0035353A" w:rsidP="00AF7BC0">
      <w:r>
        <w:separator/>
      </w:r>
    </w:p>
  </w:footnote>
  <w:footnote w:type="continuationSeparator" w:id="0">
    <w:p w14:paraId="4D7412D1" w14:textId="77777777" w:rsidR="0035353A" w:rsidRDefault="0035353A" w:rsidP="00AF7BC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9F34F60"/>
    <w:multiLevelType w:val="multilevel"/>
    <w:tmpl w:val="39F34F60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3A356FE2"/>
    <w:multiLevelType w:val="singleLevel"/>
    <w:tmpl w:val="3A356FE2"/>
    <w:lvl w:ilvl="0">
      <w:start w:val="1"/>
      <w:numFmt w:val="decimal"/>
      <w:suff w:val="nothing"/>
      <w:lvlText w:val="%1、"/>
      <w:lvlJc w:val="left"/>
    </w:lvl>
  </w:abstractNum>
  <w:abstractNum w:abstractNumId="2" w15:restartNumberingAfterBreak="0">
    <w:nsid w:val="410765FC"/>
    <w:multiLevelType w:val="multilevel"/>
    <w:tmpl w:val="410765FC"/>
    <w:lvl w:ilvl="0">
      <w:start w:val="3"/>
      <w:numFmt w:val="japaneseCounting"/>
      <w:lvlText w:val="%1、"/>
      <w:lvlJc w:val="left"/>
      <w:pPr>
        <w:ind w:left="132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440" w:hanging="420"/>
      </w:pPr>
    </w:lvl>
    <w:lvl w:ilvl="2">
      <w:start w:val="1"/>
      <w:numFmt w:val="lowerRoman"/>
      <w:lvlText w:val="%3."/>
      <w:lvlJc w:val="right"/>
      <w:pPr>
        <w:ind w:left="1860" w:hanging="420"/>
      </w:pPr>
    </w:lvl>
    <w:lvl w:ilvl="3">
      <w:start w:val="1"/>
      <w:numFmt w:val="decimal"/>
      <w:lvlText w:val="%4."/>
      <w:lvlJc w:val="left"/>
      <w:pPr>
        <w:ind w:left="2280" w:hanging="420"/>
      </w:pPr>
    </w:lvl>
    <w:lvl w:ilvl="4">
      <w:start w:val="1"/>
      <w:numFmt w:val="lowerLetter"/>
      <w:lvlText w:val="%5)"/>
      <w:lvlJc w:val="left"/>
      <w:pPr>
        <w:ind w:left="2700" w:hanging="420"/>
      </w:pPr>
    </w:lvl>
    <w:lvl w:ilvl="5">
      <w:start w:val="1"/>
      <w:numFmt w:val="lowerRoman"/>
      <w:lvlText w:val="%6."/>
      <w:lvlJc w:val="right"/>
      <w:pPr>
        <w:ind w:left="3120" w:hanging="420"/>
      </w:pPr>
    </w:lvl>
    <w:lvl w:ilvl="6">
      <w:start w:val="1"/>
      <w:numFmt w:val="decimal"/>
      <w:lvlText w:val="%7."/>
      <w:lvlJc w:val="left"/>
      <w:pPr>
        <w:ind w:left="3540" w:hanging="420"/>
      </w:pPr>
    </w:lvl>
    <w:lvl w:ilvl="7">
      <w:start w:val="1"/>
      <w:numFmt w:val="lowerLetter"/>
      <w:lvlText w:val="%8)"/>
      <w:lvlJc w:val="left"/>
      <w:pPr>
        <w:ind w:left="3960" w:hanging="420"/>
      </w:pPr>
    </w:lvl>
    <w:lvl w:ilvl="8">
      <w:start w:val="1"/>
      <w:numFmt w:val="lowerRoman"/>
      <w:lvlText w:val="%9."/>
      <w:lvlJc w:val="right"/>
      <w:pPr>
        <w:ind w:left="4380" w:hanging="420"/>
      </w:pPr>
    </w:lvl>
  </w:abstractNum>
  <w:abstractNum w:abstractNumId="3" w15:restartNumberingAfterBreak="0">
    <w:nsid w:val="487028D4"/>
    <w:multiLevelType w:val="hybridMultilevel"/>
    <w:tmpl w:val="0A1405E4"/>
    <w:lvl w:ilvl="0" w:tplc="9570765C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553E6E07"/>
    <w:multiLevelType w:val="hybridMultilevel"/>
    <w:tmpl w:val="55E0C322"/>
    <w:lvl w:ilvl="0" w:tplc="4D46DED0">
      <w:start w:val="1"/>
      <w:numFmt w:val="japaneseCounting"/>
      <w:lvlText w:val="%1】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571A4D1C"/>
    <w:multiLevelType w:val="hybridMultilevel"/>
    <w:tmpl w:val="A9ACA210"/>
    <w:lvl w:ilvl="0" w:tplc="5A98F7B6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535120696">
    <w:abstractNumId w:val="1"/>
  </w:num>
  <w:num w:numId="2" w16cid:durableId="1901361130">
    <w:abstractNumId w:val="2"/>
  </w:num>
  <w:num w:numId="3" w16cid:durableId="1739471815">
    <w:abstractNumId w:val="0"/>
  </w:num>
  <w:num w:numId="4" w16cid:durableId="890575683">
    <w:abstractNumId w:val="5"/>
  </w:num>
  <w:num w:numId="5" w16cid:durableId="81294761">
    <w:abstractNumId w:val="4"/>
  </w:num>
  <w:num w:numId="6" w16cid:durableId="22730311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isplayBackgroundShape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commondata" w:val="eyJoZGlkIjoiZjNjODQyMmIwYjM1NDViZTA0NGQ5NWU5YzkxNmQ3YjQifQ=="/>
  </w:docVars>
  <w:rsids>
    <w:rsidRoot w:val="006F5CAB"/>
    <w:rsid w:val="00016C06"/>
    <w:rsid w:val="000324E1"/>
    <w:rsid w:val="00034742"/>
    <w:rsid w:val="00046604"/>
    <w:rsid w:val="00046639"/>
    <w:rsid w:val="000F0F72"/>
    <w:rsid w:val="0015432E"/>
    <w:rsid w:val="00156762"/>
    <w:rsid w:val="00187F39"/>
    <w:rsid w:val="001C2B4A"/>
    <w:rsid w:val="001C3EAB"/>
    <w:rsid w:val="001E376D"/>
    <w:rsid w:val="001E5D35"/>
    <w:rsid w:val="00205822"/>
    <w:rsid w:val="002073CC"/>
    <w:rsid w:val="00231CB7"/>
    <w:rsid w:val="002A2168"/>
    <w:rsid w:val="002B7A9B"/>
    <w:rsid w:val="002D1989"/>
    <w:rsid w:val="002D479C"/>
    <w:rsid w:val="00351DF8"/>
    <w:rsid w:val="0035353A"/>
    <w:rsid w:val="003628DC"/>
    <w:rsid w:val="00366835"/>
    <w:rsid w:val="00372BA7"/>
    <w:rsid w:val="003E4E57"/>
    <w:rsid w:val="00412E0C"/>
    <w:rsid w:val="0042149B"/>
    <w:rsid w:val="00466EC3"/>
    <w:rsid w:val="0047164A"/>
    <w:rsid w:val="004F6627"/>
    <w:rsid w:val="005438F8"/>
    <w:rsid w:val="0055063D"/>
    <w:rsid w:val="00555054"/>
    <w:rsid w:val="00595B29"/>
    <w:rsid w:val="00604F4E"/>
    <w:rsid w:val="00656B7F"/>
    <w:rsid w:val="00681297"/>
    <w:rsid w:val="00690927"/>
    <w:rsid w:val="006A3BD0"/>
    <w:rsid w:val="006F5CAB"/>
    <w:rsid w:val="00724EF7"/>
    <w:rsid w:val="00766792"/>
    <w:rsid w:val="00791AF1"/>
    <w:rsid w:val="007F1701"/>
    <w:rsid w:val="007F3328"/>
    <w:rsid w:val="008034A5"/>
    <w:rsid w:val="00815CBB"/>
    <w:rsid w:val="008623AE"/>
    <w:rsid w:val="008661FE"/>
    <w:rsid w:val="008A60D1"/>
    <w:rsid w:val="008D184B"/>
    <w:rsid w:val="009559CA"/>
    <w:rsid w:val="00975D66"/>
    <w:rsid w:val="009C2F54"/>
    <w:rsid w:val="00A112EA"/>
    <w:rsid w:val="00A52E78"/>
    <w:rsid w:val="00A6571B"/>
    <w:rsid w:val="00AF7BC0"/>
    <w:rsid w:val="00B22B8E"/>
    <w:rsid w:val="00B35234"/>
    <w:rsid w:val="00B37B7E"/>
    <w:rsid w:val="00B53E71"/>
    <w:rsid w:val="00B53EC1"/>
    <w:rsid w:val="00B60AF0"/>
    <w:rsid w:val="00B955CC"/>
    <w:rsid w:val="00BB0DAB"/>
    <w:rsid w:val="00BC7603"/>
    <w:rsid w:val="00C564FA"/>
    <w:rsid w:val="00C74557"/>
    <w:rsid w:val="00CC0634"/>
    <w:rsid w:val="00D740B1"/>
    <w:rsid w:val="00DC73C4"/>
    <w:rsid w:val="00DE147E"/>
    <w:rsid w:val="00E259F4"/>
    <w:rsid w:val="00E456F1"/>
    <w:rsid w:val="00E5327A"/>
    <w:rsid w:val="00E57D8D"/>
    <w:rsid w:val="00E93A4E"/>
    <w:rsid w:val="00ED472C"/>
    <w:rsid w:val="00F00D3A"/>
    <w:rsid w:val="00F2283D"/>
    <w:rsid w:val="00F31250"/>
    <w:rsid w:val="00F33F79"/>
    <w:rsid w:val="00F5101E"/>
    <w:rsid w:val="00F530B4"/>
    <w:rsid w:val="00F635C9"/>
    <w:rsid w:val="00F95FAE"/>
    <w:rsid w:val="00FB15C2"/>
    <w:rsid w:val="00FB59F4"/>
    <w:rsid w:val="025C1BE7"/>
    <w:rsid w:val="02882085"/>
    <w:rsid w:val="03DE6532"/>
    <w:rsid w:val="04F86AE1"/>
    <w:rsid w:val="06D73361"/>
    <w:rsid w:val="0732481F"/>
    <w:rsid w:val="0A917551"/>
    <w:rsid w:val="0B8415DD"/>
    <w:rsid w:val="0E370B89"/>
    <w:rsid w:val="10AC6E56"/>
    <w:rsid w:val="12831DF7"/>
    <w:rsid w:val="148F527B"/>
    <w:rsid w:val="169A3A63"/>
    <w:rsid w:val="16C96A64"/>
    <w:rsid w:val="18383533"/>
    <w:rsid w:val="19E40662"/>
    <w:rsid w:val="1B0167A6"/>
    <w:rsid w:val="1BE20386"/>
    <w:rsid w:val="1D725739"/>
    <w:rsid w:val="1E870D71"/>
    <w:rsid w:val="1EB456DB"/>
    <w:rsid w:val="1F520693"/>
    <w:rsid w:val="1F896D6A"/>
    <w:rsid w:val="23E97DD8"/>
    <w:rsid w:val="26FF1301"/>
    <w:rsid w:val="27041EA4"/>
    <w:rsid w:val="278C564A"/>
    <w:rsid w:val="27E761F2"/>
    <w:rsid w:val="299C33C3"/>
    <w:rsid w:val="2A3200B0"/>
    <w:rsid w:val="2BCF1FA9"/>
    <w:rsid w:val="2C840FE5"/>
    <w:rsid w:val="2D053ED4"/>
    <w:rsid w:val="2D306BA2"/>
    <w:rsid w:val="2D485439"/>
    <w:rsid w:val="2DE53D06"/>
    <w:rsid w:val="2EF1700A"/>
    <w:rsid w:val="2F40704E"/>
    <w:rsid w:val="2F8376E0"/>
    <w:rsid w:val="306C426A"/>
    <w:rsid w:val="31F00474"/>
    <w:rsid w:val="33E33A03"/>
    <w:rsid w:val="34730319"/>
    <w:rsid w:val="35C27548"/>
    <w:rsid w:val="378620B5"/>
    <w:rsid w:val="39113643"/>
    <w:rsid w:val="39162FC5"/>
    <w:rsid w:val="3AC71D0D"/>
    <w:rsid w:val="3B5D2583"/>
    <w:rsid w:val="3BE63123"/>
    <w:rsid w:val="40237AEF"/>
    <w:rsid w:val="40F24318"/>
    <w:rsid w:val="42D53EF1"/>
    <w:rsid w:val="43027484"/>
    <w:rsid w:val="434C11E6"/>
    <w:rsid w:val="43784C78"/>
    <w:rsid w:val="44D548B6"/>
    <w:rsid w:val="44D75CFE"/>
    <w:rsid w:val="46A53FFD"/>
    <w:rsid w:val="4A5F4538"/>
    <w:rsid w:val="4A8F4985"/>
    <w:rsid w:val="4B7555EF"/>
    <w:rsid w:val="4BC66ACD"/>
    <w:rsid w:val="4C292793"/>
    <w:rsid w:val="4C835CC9"/>
    <w:rsid w:val="4D1D44CA"/>
    <w:rsid w:val="4D4128AF"/>
    <w:rsid w:val="4D801B65"/>
    <w:rsid w:val="4E07586C"/>
    <w:rsid w:val="4E557AAE"/>
    <w:rsid w:val="4FEB4D54"/>
    <w:rsid w:val="505C355C"/>
    <w:rsid w:val="50AB6B85"/>
    <w:rsid w:val="50B9275C"/>
    <w:rsid w:val="50EA6DB9"/>
    <w:rsid w:val="51937451"/>
    <w:rsid w:val="51AF1271"/>
    <w:rsid w:val="51CE2237"/>
    <w:rsid w:val="53E33E4D"/>
    <w:rsid w:val="562E599A"/>
    <w:rsid w:val="564F2AFF"/>
    <w:rsid w:val="57D52571"/>
    <w:rsid w:val="589F3C2B"/>
    <w:rsid w:val="5A111FBE"/>
    <w:rsid w:val="5E357EAA"/>
    <w:rsid w:val="5E580289"/>
    <w:rsid w:val="5EC41B60"/>
    <w:rsid w:val="5EF03AF1"/>
    <w:rsid w:val="62031A89"/>
    <w:rsid w:val="62440AA4"/>
    <w:rsid w:val="63422A85"/>
    <w:rsid w:val="63702430"/>
    <w:rsid w:val="643B19AE"/>
    <w:rsid w:val="648E4455"/>
    <w:rsid w:val="66415FBF"/>
    <w:rsid w:val="6659436D"/>
    <w:rsid w:val="669B51B7"/>
    <w:rsid w:val="673037B4"/>
    <w:rsid w:val="67345C23"/>
    <w:rsid w:val="67B37C1B"/>
    <w:rsid w:val="68352BB8"/>
    <w:rsid w:val="68E515F2"/>
    <w:rsid w:val="69323E68"/>
    <w:rsid w:val="69886D18"/>
    <w:rsid w:val="6A5F5CCB"/>
    <w:rsid w:val="6ABF6769"/>
    <w:rsid w:val="6ACA3A8C"/>
    <w:rsid w:val="6C5A499B"/>
    <w:rsid w:val="6C8E2897"/>
    <w:rsid w:val="6D5A7663"/>
    <w:rsid w:val="6DFE343E"/>
    <w:rsid w:val="6EAE0FCF"/>
    <w:rsid w:val="6F7E3097"/>
    <w:rsid w:val="70455963"/>
    <w:rsid w:val="74A013B9"/>
    <w:rsid w:val="75D94B83"/>
    <w:rsid w:val="75EE3ABE"/>
    <w:rsid w:val="762229CE"/>
    <w:rsid w:val="762B1DD3"/>
    <w:rsid w:val="76B301F5"/>
    <w:rsid w:val="781A76D5"/>
    <w:rsid w:val="78E47B6B"/>
    <w:rsid w:val="79A471F8"/>
    <w:rsid w:val="7A530491"/>
    <w:rsid w:val="7A721A4A"/>
    <w:rsid w:val="7A7B0A05"/>
    <w:rsid w:val="7AC73B44"/>
    <w:rsid w:val="7C0D19E3"/>
    <w:rsid w:val="7D1D3E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 fillcolor="white">
      <v:fill color="white"/>
    </o:shapedefaults>
    <o:shapelayout v:ext="edit">
      <o:idmap v:ext="edit" data="2"/>
    </o:shapelayout>
  </w:shapeDefaults>
  <w:decimalSymbol w:val="."/>
  <w:listSeparator w:val=","/>
  <w14:docId w14:val="53FBD2C6"/>
  <w15:docId w15:val="{975115FB-CB94-4254-9037-A5DC691D98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34742"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rsid w:val="0055063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55063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7">
    <w:name w:val="List Paragraph"/>
    <w:basedOn w:val="a"/>
    <w:uiPriority w:val="34"/>
    <w:qFormat/>
    <w:pPr>
      <w:ind w:firstLineChars="200" w:firstLine="420"/>
    </w:pPr>
  </w:style>
  <w:style w:type="character" w:customStyle="1" w:styleId="a6">
    <w:name w:val="页眉 字符"/>
    <w:basedOn w:val="a0"/>
    <w:link w:val="a5"/>
    <w:uiPriority w:val="99"/>
    <w:qFormat/>
    <w:rPr>
      <w:sz w:val="18"/>
      <w:szCs w:val="18"/>
    </w:rPr>
  </w:style>
  <w:style w:type="character" w:customStyle="1" w:styleId="a4">
    <w:name w:val="页脚 字符"/>
    <w:basedOn w:val="a0"/>
    <w:link w:val="a3"/>
    <w:uiPriority w:val="99"/>
    <w:qFormat/>
    <w:rPr>
      <w:sz w:val="18"/>
      <w:szCs w:val="18"/>
    </w:rPr>
  </w:style>
  <w:style w:type="paragraph" w:styleId="a8">
    <w:name w:val="Normal (Web)"/>
    <w:basedOn w:val="a"/>
    <w:uiPriority w:val="99"/>
    <w:unhideWhenUsed/>
    <w:rsid w:val="007F17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10">
    <w:name w:val="标题 1 字符"/>
    <w:basedOn w:val="a0"/>
    <w:link w:val="1"/>
    <w:uiPriority w:val="9"/>
    <w:rsid w:val="0055063D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55063D"/>
    <w:rPr>
      <w:rFonts w:asciiTheme="majorHAnsi" w:eastAsiaTheme="majorEastAsia" w:hAnsiTheme="majorHAnsi" w:cstheme="majorBidi"/>
      <w:b/>
      <w:bCs/>
      <w:kern w:val="2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0086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291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37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5298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54940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347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975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CEC40D-A1E9-4995-B491-427CE7298311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86</TotalTime>
  <Pages>10</Pages>
  <Words>117</Words>
  <Characters>670</Characters>
  <Application>Microsoft Office Word</Application>
  <DocSecurity>0</DocSecurity>
  <Lines>5</Lines>
  <Paragraphs>1</Paragraphs>
  <ScaleCrop>false</ScaleCrop>
  <Company/>
  <LinksUpToDate>false</LinksUpToDate>
  <CharactersWithSpaces>786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xiao feng</dc:creator>
  <cp:lastModifiedBy>陈 前</cp:lastModifiedBy>
  <cp:revision>164</cp:revision>
  <dcterms:created xsi:type="dcterms:W3CDTF">2022-08-20T10:41:00Z</dcterms:created>
  <dcterms:modified xsi:type="dcterms:W3CDTF">2022-08-25T06:53:00Z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2052-11.1.0.12302</vt:lpwstr>
  </property>
  <property fmtid="{D5CDD505-2E9C-101B-9397-08002B2CF9AE}" pid="3" name="ICV">
    <vt:lpwstr>59FFA119D3FB489FA9D0D5A4BC55B04D</vt:lpwstr>
  </property>
</Properties>
</file>