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before="0" w:after="0" w:line="360" w:lineRule="auto"/>
        <w:textAlignment w:val="auto"/>
        <w:rPr>
          <w:rFonts w:ascii="黑体" w:hAnsi="黑体" w:eastAsia="黑体"/>
          <w:b/>
          <w:bCs/>
          <w:sz w:val="28"/>
          <w:szCs w:val="28"/>
        </w:rPr>
      </w:pPr>
      <w:bookmarkStart w:id="0" w:name="_Toc529279132"/>
      <w:r>
        <w:rPr>
          <w:rFonts w:hint="eastAsia" w:ascii="黑体" w:hAnsi="黑体" w:eastAsia="黑体"/>
          <w:b/>
          <w:bCs/>
          <w:sz w:val="28"/>
          <w:szCs w:val="28"/>
        </w:rPr>
        <w:t>一、系统简介</w:t>
      </w:r>
    </w:p>
    <w:p>
      <w:pPr>
        <w:pStyle w:val="2"/>
        <w:pageBreakBefore w:val="0"/>
        <w:kinsoku/>
        <w:wordWrap/>
        <w:overflowPunct/>
        <w:topLinePunct w:val="0"/>
        <w:autoSpaceDE/>
        <w:autoSpaceDN/>
        <w:bidi w:val="0"/>
        <w:adjustRightInd/>
        <w:snapToGrid/>
        <w:spacing w:before="0" w:after="0" w:line="360" w:lineRule="auto"/>
        <w:textAlignment w:val="auto"/>
        <w:rPr>
          <w:rFonts w:ascii="黑体" w:hAnsi="黑体" w:eastAsia="黑体"/>
          <w:b w:val="0"/>
          <w:bCs w:val="0"/>
          <w:sz w:val="24"/>
          <w:szCs w:val="24"/>
        </w:rPr>
      </w:pPr>
      <w:r>
        <w:rPr>
          <w:rFonts w:hint="eastAsia" w:ascii="黑体" w:hAnsi="黑体" w:eastAsia="黑体"/>
          <w:b w:val="0"/>
          <w:bCs w:val="0"/>
          <w:sz w:val="24"/>
          <w:szCs w:val="24"/>
        </w:rPr>
        <w:t>1.1简介信息</w:t>
      </w:r>
      <w:bookmarkEnd w:id="0"/>
    </w:p>
    <w:p>
      <w:pPr>
        <w:numPr>
          <w:ilvl w:val="0"/>
          <w:numId w:val="0"/>
        </w:numPr>
        <w:spacing w:line="360" w:lineRule="auto"/>
        <w:rPr>
          <w:rFonts w:hint="eastAsia" w:ascii="黑体" w:hAnsi="黑体" w:eastAsia="黑体" w:cs="黑体"/>
          <w:b w:val="0"/>
          <w:bCs w:val="0"/>
          <w:color w:val="auto"/>
          <w:sz w:val="24"/>
          <w:szCs w:val="24"/>
        </w:rPr>
      </w:pPr>
      <w:bookmarkStart w:id="1" w:name="_Toc528413151"/>
      <w:bookmarkStart w:id="2" w:name="_Toc529279133"/>
      <w:bookmarkStart w:id="3" w:name="_Toc528590130"/>
      <w:bookmarkStart w:id="4" w:name="_Toc528659554"/>
      <w:bookmarkStart w:id="5" w:name="_Toc528835313"/>
      <w:bookmarkStart w:id="6" w:name="_Toc528616895"/>
      <w:r>
        <w:rPr>
          <w:rFonts w:hint="eastAsia" w:ascii="黑体" w:hAnsi="黑体" w:eastAsia="黑体" w:cs="黑体"/>
          <w:sz w:val="24"/>
          <w:szCs w:val="24"/>
          <w:lang w:eastAsia="zh-CN"/>
        </w:rPr>
        <w:t>审计管理软件V1.0包含</w:t>
      </w:r>
      <w:r>
        <w:rPr>
          <w:rFonts w:hint="eastAsia" w:ascii="黑体" w:hAnsi="黑体" w:eastAsia="黑体" w:cs="黑体"/>
          <w:sz w:val="24"/>
          <w:szCs w:val="24"/>
          <w:lang w:val="en-US" w:eastAsia="zh-CN"/>
        </w:rPr>
        <w:t xml:space="preserve"> </w:t>
      </w:r>
      <w:r>
        <w:rPr>
          <w:rFonts w:hint="eastAsia" w:ascii="黑体" w:hAnsi="黑体" w:eastAsia="黑体" w:cs="黑体"/>
          <w:b w:val="0"/>
          <w:bCs w:val="0"/>
          <w:color w:val="auto"/>
          <w:sz w:val="24"/>
          <w:szCs w:val="24"/>
          <w:lang w:val="en-US" w:eastAsia="zh-CN"/>
        </w:rPr>
        <w:t>系统登录、</w:t>
      </w:r>
      <w:r>
        <w:rPr>
          <w:rFonts w:hint="eastAsia" w:ascii="黑体" w:hAnsi="黑体" w:eastAsia="黑体" w:cs="黑体"/>
          <w:sz w:val="24"/>
          <w:szCs w:val="24"/>
          <w:lang w:val="en-US" w:eastAsia="zh-CN"/>
        </w:rPr>
        <w:t>审计报价</w:t>
      </w:r>
      <w:r>
        <w:rPr>
          <w:rFonts w:hint="eastAsia" w:ascii="黑体" w:hAnsi="黑体" w:eastAsia="黑体" w:cs="黑体"/>
          <w:b w:val="0"/>
          <w:bCs w:val="0"/>
          <w:color w:val="auto"/>
          <w:sz w:val="24"/>
          <w:szCs w:val="24"/>
          <w:lang w:val="en-US" w:eastAsia="zh-CN"/>
        </w:rPr>
        <w:t>、</w:t>
      </w:r>
      <w:r>
        <w:rPr>
          <w:rFonts w:hint="eastAsia" w:ascii="黑体" w:hAnsi="黑体" w:eastAsia="黑体" w:cs="黑体"/>
          <w:sz w:val="24"/>
          <w:szCs w:val="24"/>
          <w:lang w:val="en-US" w:eastAsia="zh-CN"/>
        </w:rPr>
        <w:t>审计归档</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客户管理</w:t>
      </w:r>
      <w:r>
        <w:rPr>
          <w:rFonts w:hint="eastAsia" w:ascii="黑体" w:hAnsi="黑体" w:eastAsia="黑体" w:cs="黑体"/>
          <w:b w:val="0"/>
          <w:bCs w:val="0"/>
          <w:color w:val="auto"/>
          <w:sz w:val="24"/>
          <w:szCs w:val="24"/>
          <w:lang w:val="en-US" w:eastAsia="zh-CN"/>
        </w:rPr>
        <w:t>、</w:t>
      </w:r>
      <w:r>
        <w:rPr>
          <w:rFonts w:hint="eastAsia" w:ascii="黑体" w:hAnsi="黑体" w:eastAsia="黑体" w:cs="黑体"/>
          <w:sz w:val="24"/>
          <w:szCs w:val="24"/>
          <w:lang w:val="en-US" w:eastAsia="zh-CN"/>
        </w:rPr>
        <w:t>财务管理</w:t>
      </w:r>
      <w:r>
        <w:rPr>
          <w:rFonts w:hint="eastAsia" w:ascii="黑体" w:hAnsi="黑体" w:eastAsia="黑体" w:cs="黑体"/>
          <w:b w:val="0"/>
          <w:bCs w:val="0"/>
          <w:color w:val="auto"/>
          <w:sz w:val="24"/>
          <w:szCs w:val="24"/>
          <w:lang w:val="en-US" w:eastAsia="zh-CN"/>
        </w:rPr>
        <w:t>、</w:t>
      </w:r>
      <w:r>
        <w:rPr>
          <w:rFonts w:hint="eastAsia" w:ascii="黑体" w:hAnsi="黑体" w:eastAsia="黑体" w:cs="黑体"/>
          <w:color w:val="000000"/>
          <w:sz w:val="24"/>
          <w:szCs w:val="24"/>
        </w:rPr>
        <w:t>用户管理</w:t>
      </w:r>
      <w:r>
        <w:rPr>
          <w:rFonts w:hint="eastAsia" w:ascii="黑体" w:hAnsi="黑体" w:eastAsia="黑体" w:cs="黑体"/>
          <w:b w:val="0"/>
          <w:bCs w:val="0"/>
          <w:color w:val="auto"/>
          <w:sz w:val="24"/>
          <w:szCs w:val="24"/>
          <w:lang w:val="en-US" w:eastAsia="zh-CN"/>
        </w:rPr>
        <w:t>、</w:t>
      </w:r>
      <w:r>
        <w:rPr>
          <w:rFonts w:hint="eastAsia" w:ascii="黑体" w:hAnsi="黑体" w:eastAsia="黑体" w:cs="黑体"/>
          <w:color w:val="000000"/>
          <w:sz w:val="24"/>
          <w:szCs w:val="24"/>
        </w:rPr>
        <w:t>修改密码</w:t>
      </w:r>
      <w:r>
        <w:rPr>
          <w:rFonts w:hint="eastAsia" w:ascii="黑体" w:hAnsi="黑体" w:eastAsia="黑体" w:cs="黑体"/>
          <w:sz w:val="24"/>
          <w:szCs w:val="24"/>
          <w:lang w:eastAsia="zh-CN"/>
        </w:rPr>
        <w:t>，</w:t>
      </w:r>
      <w:r>
        <w:rPr>
          <w:rFonts w:hint="eastAsia" w:ascii="黑体" w:hAnsi="黑体" w:eastAsia="黑体" w:cs="黑体"/>
          <w:color w:val="000000"/>
          <w:sz w:val="24"/>
          <w:szCs w:val="24"/>
        </w:rPr>
        <w:t>退出系统</w:t>
      </w:r>
      <w:r>
        <w:rPr>
          <w:rFonts w:hint="eastAsia" w:ascii="黑体" w:hAnsi="黑体" w:eastAsia="黑体" w:cs="黑体"/>
          <w:sz w:val="24"/>
          <w:szCs w:val="24"/>
          <w:lang w:eastAsia="zh-CN"/>
        </w:rPr>
        <w:t>功能。</w:t>
      </w:r>
      <w:r>
        <w:rPr>
          <w:rFonts w:hint="eastAsia" w:ascii="黑体" w:hAnsi="黑体" w:eastAsia="黑体" w:cs="黑体"/>
          <w:sz w:val="24"/>
          <w:szCs w:val="24"/>
          <w:lang w:val="en-US" w:eastAsia="zh-CN"/>
        </w:rPr>
        <w:t>记录针对数据库所有的访问行为，并提供基于会话的一致性回溯，快速为溯源分析提供能力，提供贯穿安全审计时间全生命周期的管理方式，一合规审计过程及结果约束内外部人员攻击行为，起到保护作用。</w:t>
      </w:r>
      <w:r>
        <w:rPr>
          <w:rFonts w:hint="eastAsia" w:ascii="黑体" w:hAnsi="黑体" w:eastAsia="黑体" w:cs="黑体"/>
          <w:b w:val="0"/>
          <w:bCs w:val="0"/>
          <w:color w:val="auto"/>
          <w:sz w:val="24"/>
          <w:szCs w:val="24"/>
        </w:rPr>
        <w:t>软件使用更具有方法更简便，操作更方便的特点。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二、 技术采集</w:t>
      </w:r>
    </w:p>
    <w:p>
      <w:pPr>
        <w:keepNext w:val="0"/>
        <w:keepLines w:val="0"/>
        <w:pageBreakBefore w:val="0"/>
        <w:widowControl w:val="0"/>
        <w:kinsoku/>
        <w:wordWrap/>
        <w:overflowPunct/>
        <w:topLinePunct w:val="0"/>
        <w:autoSpaceDE/>
        <w:autoSpaceDN/>
        <w:bidi w:val="0"/>
        <w:adjustRightInd/>
        <w:snapToGrid/>
        <w:spacing w:line="360" w:lineRule="auto"/>
        <w:ind w:left="479" w:leftChars="228" w:firstLine="0" w:firstLineChars="0"/>
        <w:textAlignment w:val="auto"/>
        <w:rPr>
          <w:rFonts w:hint="eastAsia" w:ascii="黑体" w:hAnsi="黑体" w:eastAsia="黑体" w:cs="黑体"/>
          <w:sz w:val="24"/>
          <w:szCs w:val="24"/>
          <w:lang w:eastAsia="zh-CN"/>
        </w:rPr>
      </w:pPr>
      <w:r>
        <w:rPr>
          <w:rFonts w:hint="eastAsia" w:ascii="黑体" w:hAnsi="黑体" w:eastAsia="黑体" w:cs="黑体"/>
          <w:sz w:val="24"/>
          <w:szCs w:val="24"/>
        </w:rPr>
        <w:t>1.可以通过RS232口与数据库连接。</w:t>
      </w:r>
    </w:p>
    <w:p>
      <w:pPr>
        <w:keepNext w:val="0"/>
        <w:keepLines w:val="0"/>
        <w:pageBreakBefore w:val="0"/>
        <w:widowControl w:val="0"/>
        <w:kinsoku/>
        <w:wordWrap/>
        <w:overflowPunct/>
        <w:topLinePunct w:val="0"/>
        <w:autoSpaceDE/>
        <w:autoSpaceDN/>
        <w:bidi w:val="0"/>
        <w:adjustRightInd/>
        <w:snapToGrid/>
        <w:spacing w:line="360" w:lineRule="auto"/>
        <w:ind w:left="479" w:leftChars="228" w:firstLine="0" w:firstLineChars="0"/>
        <w:textAlignment w:val="auto"/>
        <w:rPr>
          <w:rFonts w:hint="eastAsia" w:ascii="黑体" w:hAnsi="黑体" w:eastAsia="黑体" w:cs="黑体"/>
          <w:sz w:val="24"/>
          <w:szCs w:val="24"/>
          <w:lang w:eastAsia="zh-CN"/>
        </w:rPr>
      </w:pPr>
      <w:r>
        <w:rPr>
          <w:rFonts w:hint="eastAsia" w:ascii="黑体" w:hAnsi="黑体" w:eastAsia="黑体" w:cs="黑体"/>
          <w:sz w:val="24"/>
          <w:szCs w:val="24"/>
        </w:rPr>
        <w:t>2.内置多种通讯协议,兼容各类设备采集仪器</w:t>
      </w:r>
      <w:r>
        <w:rPr>
          <w:rFonts w:hint="eastAsia" w:ascii="黑体" w:hAnsi="黑体" w:eastAsia="黑体" w:cs="黑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479" w:leftChars="228" w:firstLine="0" w:firstLineChars="0"/>
        <w:textAlignment w:val="auto"/>
        <w:rPr>
          <w:rFonts w:hint="eastAsia" w:ascii="黑体" w:hAnsi="黑体" w:eastAsia="黑体" w:cs="黑体"/>
          <w:sz w:val="24"/>
          <w:szCs w:val="24"/>
          <w:lang w:eastAsia="zh-CN"/>
        </w:rPr>
      </w:pPr>
      <w:r>
        <w:rPr>
          <w:rFonts w:hint="eastAsia" w:ascii="黑体" w:hAnsi="黑体" w:eastAsia="黑体" w:cs="黑体"/>
          <w:sz w:val="24"/>
          <w:szCs w:val="24"/>
        </w:rPr>
        <w:t>3.可长期保存</w:t>
      </w:r>
      <w:r>
        <w:rPr>
          <w:rFonts w:hint="eastAsia" w:ascii="黑体" w:hAnsi="黑体" w:eastAsia="黑体" w:cs="黑体"/>
          <w:sz w:val="24"/>
          <w:szCs w:val="24"/>
          <w:lang w:val="en-US" w:eastAsia="zh-CN"/>
        </w:rPr>
        <w:t>系统数据</w:t>
      </w:r>
      <w:r>
        <w:rPr>
          <w:rFonts w:hint="eastAsia" w:ascii="黑体" w:hAnsi="黑体" w:eastAsia="黑体" w:cs="黑体"/>
          <w:sz w:val="24"/>
          <w:szCs w:val="24"/>
        </w:rPr>
        <w:t>,进入工作状态</w:t>
      </w:r>
      <w:r>
        <w:rPr>
          <w:rFonts w:hint="eastAsia" w:ascii="黑体" w:hAnsi="黑体" w:eastAsia="黑体" w:cs="黑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479" w:leftChars="228" w:firstLine="0" w:firstLineChars="0"/>
        <w:textAlignment w:val="auto"/>
        <w:rPr>
          <w:rFonts w:hint="eastAsia" w:ascii="黑体" w:hAnsi="黑体" w:eastAsia="黑体" w:cs="黑体"/>
          <w:sz w:val="24"/>
          <w:szCs w:val="24"/>
          <w:lang w:eastAsia="zh-CN"/>
        </w:rPr>
      </w:pPr>
      <w:r>
        <w:rPr>
          <w:rFonts w:hint="eastAsia" w:ascii="黑体" w:hAnsi="黑体" w:eastAsia="黑体" w:cs="黑体"/>
          <w:sz w:val="24"/>
          <w:szCs w:val="24"/>
        </w:rPr>
        <w:t>4.全面支持网络通讯:可以支持PSDN, ADSL,GPRS等多种通讯方式</w:t>
      </w:r>
      <w:r>
        <w:rPr>
          <w:rFonts w:hint="eastAsia" w:ascii="黑体" w:hAnsi="黑体" w:eastAsia="黑体" w:cs="黑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479" w:leftChars="228" w:firstLine="0" w:firstLineChars="0"/>
        <w:textAlignment w:val="auto"/>
        <w:rPr>
          <w:rFonts w:hint="eastAsia" w:ascii="黑体" w:hAnsi="黑体" w:eastAsia="黑体" w:cs="黑体"/>
          <w:b w:val="0"/>
          <w:bCs w:val="0"/>
          <w:color w:val="auto"/>
          <w:sz w:val="24"/>
          <w:szCs w:val="24"/>
          <w:lang w:val="en-US" w:eastAsia="zh-CN"/>
        </w:rPr>
      </w:pPr>
      <w:r>
        <w:rPr>
          <w:rFonts w:hint="eastAsia" w:ascii="黑体" w:hAnsi="黑体" w:eastAsia="黑体" w:cs="黑体"/>
          <w:sz w:val="24"/>
          <w:szCs w:val="24"/>
        </w:rPr>
        <w:t>5.系统稳定性:整套系统运行于</w:t>
      </w:r>
      <w:r>
        <w:rPr>
          <w:rFonts w:hint="eastAsia" w:ascii="黑体" w:hAnsi="黑体" w:eastAsia="黑体" w:cs="黑体"/>
          <w:sz w:val="24"/>
          <w:szCs w:val="24"/>
          <w:lang w:val="en-US" w:eastAsia="zh-CN"/>
        </w:rPr>
        <w:t>Windows</w:t>
      </w:r>
      <w:r>
        <w:rPr>
          <w:rFonts w:hint="eastAsia" w:ascii="黑体" w:hAnsi="黑体" w:eastAsia="黑体" w:cs="黑体"/>
          <w:sz w:val="24"/>
          <w:szCs w:val="24"/>
        </w:rPr>
        <w:t>系统之上,确保系统的稳定和安全</w:t>
      </w:r>
      <w:r>
        <w:rPr>
          <w:rFonts w:hint="eastAsia" w:ascii="黑体" w:hAnsi="黑体" w:eastAsia="黑体" w:cs="黑体"/>
          <w:sz w:val="24"/>
          <w:szCs w:val="24"/>
          <w:lang w:eastAsia="zh-CN"/>
        </w:rPr>
        <w:t>。</w:t>
      </w:r>
    </w:p>
    <w:p>
      <w:pPr>
        <w:pStyle w:val="2"/>
        <w:pageBreakBefore w:val="0"/>
        <w:tabs>
          <w:tab w:val="left" w:pos="6765"/>
        </w:tabs>
        <w:kinsoku/>
        <w:wordWrap/>
        <w:overflowPunct/>
        <w:topLinePunct w:val="0"/>
        <w:autoSpaceDE/>
        <w:autoSpaceDN/>
        <w:bidi w:val="0"/>
        <w:adjustRightInd/>
        <w:snapToGrid/>
        <w:spacing w:before="0" w:after="0" w:line="360" w:lineRule="auto"/>
        <w:textAlignment w:val="auto"/>
        <w:rPr>
          <w:rFonts w:hint="eastAsia" w:ascii="黑体" w:hAnsi="黑体" w:eastAsia="黑体"/>
          <w:b w:val="0"/>
          <w:bCs w:val="0"/>
          <w:sz w:val="24"/>
          <w:szCs w:val="24"/>
          <w:lang w:eastAsia="zh-CN"/>
        </w:rPr>
      </w:pPr>
      <w:r>
        <w:rPr>
          <w:rFonts w:hint="eastAsia" w:ascii="黑体" w:hAnsi="黑体" w:eastAsia="黑体"/>
          <w:b/>
          <w:bCs/>
          <w:sz w:val="28"/>
          <w:szCs w:val="28"/>
          <w:lang w:val="en-US" w:eastAsia="zh-CN"/>
        </w:rPr>
        <w:t>三、</w:t>
      </w:r>
      <w:r>
        <w:rPr>
          <w:rFonts w:hint="eastAsia" w:ascii="黑体" w:hAnsi="黑体" w:eastAsia="黑体"/>
          <w:b/>
          <w:bCs/>
          <w:sz w:val="28"/>
          <w:szCs w:val="28"/>
        </w:rPr>
        <w:t xml:space="preserve"> </w:t>
      </w:r>
      <w:bookmarkEnd w:id="1"/>
      <w:bookmarkEnd w:id="2"/>
      <w:bookmarkEnd w:id="3"/>
      <w:bookmarkEnd w:id="4"/>
      <w:bookmarkEnd w:id="5"/>
      <w:bookmarkEnd w:id="6"/>
      <w:r>
        <w:rPr>
          <w:rFonts w:hint="eastAsia" w:ascii="黑体" w:hAnsi="黑体" w:eastAsia="黑体"/>
          <w:b/>
          <w:bCs/>
          <w:sz w:val="28"/>
          <w:szCs w:val="28"/>
          <w:lang w:val="en-US" w:eastAsia="zh-CN"/>
        </w:rPr>
        <w:t>功能介绍</w:t>
      </w:r>
      <w:r>
        <w:rPr>
          <w:rFonts w:hint="eastAsia" w:ascii="黑体" w:hAnsi="黑体" w:eastAsia="黑体"/>
          <w:b w:val="0"/>
          <w:bCs w:val="0"/>
          <w:sz w:val="24"/>
          <w:szCs w:val="24"/>
          <w:lang w:eastAsia="zh-CN"/>
        </w:rPr>
        <w:tab/>
      </w:r>
    </w:p>
    <w:p>
      <w:pPr>
        <w:pStyle w:val="8"/>
        <w:pageBreakBefore w:val="0"/>
        <w:numPr>
          <w:ilvl w:val="0"/>
          <w:numId w:val="0"/>
        </w:numPr>
        <w:kinsoku/>
        <w:wordWrap/>
        <w:overflowPunct/>
        <w:topLinePunct w:val="0"/>
        <w:autoSpaceDE/>
        <w:autoSpaceDN/>
        <w:bidi w:val="0"/>
        <w:adjustRightInd/>
        <w:snapToGrid/>
        <w:spacing w:line="360" w:lineRule="auto"/>
        <w:jc w:val="left"/>
        <w:textAlignment w:val="auto"/>
        <w:rPr>
          <w:rFonts w:ascii="黑体" w:hAnsi="黑体" w:eastAsia="黑体" w:cs="黑体"/>
          <w:b w:val="0"/>
          <w:bCs w:val="0"/>
          <w:sz w:val="24"/>
          <w:szCs w:val="24"/>
        </w:rPr>
      </w:pPr>
      <w:r>
        <w:rPr>
          <w:rFonts w:hint="eastAsia" w:ascii="黑体" w:hAnsi="黑体" w:eastAsia="黑体" w:cs="黑体"/>
          <w:b w:val="0"/>
          <w:bCs w:val="0"/>
          <w:sz w:val="24"/>
        </w:rPr>
        <w:t>该软件的主要功能包括：</w:t>
      </w:r>
      <w:r>
        <w:rPr>
          <w:rFonts w:hint="eastAsia" w:ascii="黑体" w:hAnsi="黑体" w:eastAsia="黑体" w:cs="黑体"/>
          <w:b w:val="0"/>
          <w:bCs w:val="0"/>
          <w:color w:val="auto"/>
          <w:sz w:val="24"/>
          <w:szCs w:val="24"/>
          <w:lang w:val="en-US" w:eastAsia="zh-CN"/>
        </w:rPr>
        <w:t>系统登录、</w:t>
      </w:r>
      <w:r>
        <w:rPr>
          <w:rFonts w:hint="eastAsia" w:ascii="黑体" w:hAnsi="黑体" w:eastAsia="黑体" w:cs="黑体"/>
          <w:sz w:val="24"/>
          <w:szCs w:val="24"/>
          <w:lang w:val="en-US" w:eastAsia="zh-CN"/>
        </w:rPr>
        <w:t>审计报价</w:t>
      </w:r>
      <w:r>
        <w:rPr>
          <w:rFonts w:hint="eastAsia" w:ascii="黑体" w:hAnsi="黑体" w:eastAsia="黑体" w:cs="黑体"/>
          <w:b w:val="0"/>
          <w:bCs w:val="0"/>
          <w:color w:val="auto"/>
          <w:sz w:val="24"/>
          <w:szCs w:val="24"/>
          <w:lang w:val="en-US" w:eastAsia="zh-CN"/>
        </w:rPr>
        <w:t>、</w:t>
      </w:r>
      <w:r>
        <w:rPr>
          <w:rFonts w:hint="eastAsia" w:ascii="黑体" w:hAnsi="黑体" w:eastAsia="黑体" w:cs="黑体"/>
          <w:sz w:val="24"/>
          <w:szCs w:val="24"/>
          <w:lang w:val="en-US" w:eastAsia="zh-CN"/>
        </w:rPr>
        <w:t>财务管理</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审计归档</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客户管理</w:t>
      </w:r>
      <w:r>
        <w:rPr>
          <w:rFonts w:hint="eastAsia" w:ascii="黑体" w:hAnsi="黑体" w:eastAsia="黑体" w:cs="黑体"/>
          <w:b w:val="0"/>
          <w:bCs w:val="0"/>
          <w:color w:val="auto"/>
          <w:sz w:val="24"/>
          <w:szCs w:val="24"/>
          <w:lang w:val="en-US" w:eastAsia="zh-CN"/>
        </w:rPr>
        <w:t>、</w:t>
      </w:r>
      <w:r>
        <w:rPr>
          <w:rFonts w:hint="eastAsia" w:ascii="黑体" w:hAnsi="黑体" w:eastAsia="黑体" w:cs="黑体"/>
          <w:color w:val="000000"/>
          <w:sz w:val="24"/>
          <w:szCs w:val="24"/>
        </w:rPr>
        <w:t>用户管理</w:t>
      </w:r>
      <w:r>
        <w:rPr>
          <w:rFonts w:hint="eastAsia" w:ascii="黑体" w:hAnsi="黑体" w:eastAsia="黑体" w:cs="黑体"/>
          <w:b w:val="0"/>
          <w:bCs w:val="0"/>
          <w:color w:val="auto"/>
          <w:sz w:val="24"/>
          <w:szCs w:val="24"/>
          <w:lang w:val="en-US" w:eastAsia="zh-CN"/>
        </w:rPr>
        <w:t>、</w:t>
      </w:r>
      <w:r>
        <w:rPr>
          <w:rFonts w:hint="eastAsia" w:ascii="黑体" w:hAnsi="黑体" w:eastAsia="黑体" w:cs="黑体"/>
          <w:color w:val="000000"/>
          <w:sz w:val="24"/>
          <w:szCs w:val="24"/>
        </w:rPr>
        <w:t>修改密码</w:t>
      </w:r>
      <w:r>
        <w:rPr>
          <w:rFonts w:hint="eastAsia" w:ascii="黑体" w:hAnsi="黑体" w:eastAsia="黑体" w:cs="黑体"/>
          <w:sz w:val="24"/>
          <w:szCs w:val="24"/>
          <w:lang w:eastAsia="zh-CN"/>
        </w:rPr>
        <w:t>，</w:t>
      </w:r>
      <w:r>
        <w:rPr>
          <w:rFonts w:hint="eastAsia" w:ascii="黑体" w:hAnsi="黑体" w:eastAsia="黑体" w:cs="黑体"/>
          <w:color w:val="000000"/>
          <w:sz w:val="24"/>
          <w:szCs w:val="24"/>
        </w:rPr>
        <w:t>退出系统</w:t>
      </w:r>
      <w:r>
        <w:rPr>
          <w:rFonts w:hint="eastAsia" w:ascii="黑体" w:hAnsi="黑体" w:eastAsia="黑体" w:cs="黑体"/>
          <w:sz w:val="24"/>
          <w:szCs w:val="24"/>
          <w:lang w:eastAsia="zh-CN"/>
        </w:rPr>
        <w:t>功能</w:t>
      </w:r>
      <w:r>
        <w:rPr>
          <w:rFonts w:hint="eastAsia" w:ascii="黑体" w:hAnsi="黑体" w:eastAsia="黑体" w:cs="黑体"/>
          <w:b w:val="0"/>
          <w:bCs w:val="0"/>
          <w:sz w:val="24"/>
        </w:rPr>
        <w:t>。</w:t>
      </w:r>
      <w:r>
        <w:rPr>
          <w:rFonts w:hint="eastAsia" w:ascii="黑体" w:hAnsi="黑体" w:eastAsia="黑体" w:cs="黑体"/>
          <w:b w:val="0"/>
          <w:bCs w:val="0"/>
          <w:sz w:val="24"/>
          <w:szCs w:val="24"/>
        </w:rPr>
        <w:t>具体功能操作说明如下所示：</w:t>
      </w:r>
    </w:p>
    <w:p>
      <w:pPr>
        <w:pStyle w:val="8"/>
        <w:pageBreakBefore w:val="0"/>
        <w:kinsoku/>
        <w:wordWrap/>
        <w:overflowPunct/>
        <w:topLinePunct w:val="0"/>
        <w:autoSpaceDE/>
        <w:autoSpaceDN/>
        <w:bidi w:val="0"/>
        <w:adjustRightInd/>
        <w:snapToGrid/>
        <w:spacing w:line="360" w:lineRule="auto"/>
        <w:ind w:left="0" w:leftChars="0" w:firstLine="0" w:firstLineChars="0"/>
        <w:jc w:val="left"/>
        <w:textAlignment w:val="auto"/>
        <w:rPr>
          <w:rFonts w:ascii="黑体" w:hAnsi="黑体" w:eastAsia="黑体" w:cs="黑体"/>
          <w:b w:val="0"/>
          <w:bCs w:val="0"/>
          <w:sz w:val="24"/>
          <w:szCs w:val="24"/>
        </w:rPr>
      </w:pPr>
      <w:r>
        <w:rPr>
          <w:rFonts w:hint="eastAsia" w:ascii="黑体" w:hAnsi="黑体" w:eastAsia="黑体" w:cs="黑体"/>
          <w:b w:val="0"/>
          <w:bCs w:val="0"/>
          <w:sz w:val="24"/>
          <w:szCs w:val="24"/>
        </w:rPr>
        <w:t>操作人员在界面上点击相应的功能按钮进入相应的操作界面进行设置操作。在界面上根据需要输入相应的数据信息参数后，点击界面上的按钮进行不同的操作处理设置。</w:t>
      </w:r>
      <w:bookmarkStart w:id="7" w:name="_Toc528659555"/>
      <w:bookmarkStart w:id="8" w:name="_Toc528413152"/>
      <w:bookmarkStart w:id="9" w:name="_Toc528590131"/>
      <w:bookmarkStart w:id="10" w:name="_Toc529279134"/>
      <w:bookmarkStart w:id="11" w:name="_Toc528835314"/>
      <w:bookmarkStart w:id="12" w:name="_Toc528616896"/>
    </w:p>
    <w:bookmarkEnd w:id="7"/>
    <w:bookmarkEnd w:id="8"/>
    <w:bookmarkEnd w:id="9"/>
    <w:bookmarkEnd w:id="10"/>
    <w:bookmarkEnd w:id="11"/>
    <w:bookmarkEnd w:id="12"/>
    <w:p>
      <w:pPr>
        <w:pageBreakBefore w:val="0"/>
        <w:kinsoku/>
        <w:wordWrap/>
        <w:overflowPunct/>
        <w:topLinePunct w:val="0"/>
        <w:autoSpaceDE/>
        <w:autoSpaceDN/>
        <w:bidi w:val="0"/>
        <w:adjustRightInd/>
        <w:snapToGrid/>
        <w:spacing w:line="360" w:lineRule="auto"/>
        <w:jc w:val="left"/>
        <w:textAlignment w:val="auto"/>
        <w:rPr>
          <w:rFonts w:ascii="黑体" w:hAnsi="黑体" w:eastAsia="黑体"/>
          <w:b/>
          <w:bCs/>
          <w:sz w:val="28"/>
          <w:szCs w:val="28"/>
        </w:rPr>
      </w:pPr>
      <w:bookmarkStart w:id="13" w:name="_Toc528413153"/>
      <w:bookmarkStart w:id="14" w:name="_Toc528590132"/>
      <w:bookmarkStart w:id="15" w:name="_Toc528835315"/>
      <w:bookmarkStart w:id="16" w:name="_Toc529279135"/>
      <w:bookmarkStart w:id="17" w:name="_Toc528616897"/>
      <w:bookmarkStart w:id="18" w:name="_Toc528659556"/>
      <w:r>
        <w:rPr>
          <w:rFonts w:hint="eastAsia" w:ascii="黑体" w:hAnsi="黑体" w:eastAsia="黑体"/>
          <w:b/>
          <w:bCs/>
          <w:sz w:val="28"/>
          <w:szCs w:val="28"/>
          <w:lang w:val="en-US" w:eastAsia="zh-CN"/>
        </w:rPr>
        <w:t>四</w:t>
      </w:r>
      <w:r>
        <w:rPr>
          <w:rFonts w:hint="eastAsia" w:ascii="黑体" w:hAnsi="黑体" w:eastAsia="黑体"/>
          <w:b/>
          <w:bCs/>
          <w:sz w:val="28"/>
          <w:szCs w:val="28"/>
        </w:rPr>
        <w:t>、功能</w:t>
      </w:r>
      <w:r>
        <w:rPr>
          <w:rFonts w:hint="eastAsia" w:ascii="黑体" w:hAnsi="黑体" w:eastAsia="黑体"/>
          <w:b/>
          <w:bCs/>
          <w:sz w:val="28"/>
          <w:szCs w:val="28"/>
          <w:lang w:val="en-US" w:eastAsia="zh-CN"/>
        </w:rPr>
        <w:t>详情</w:t>
      </w:r>
      <w:r>
        <w:rPr>
          <w:rFonts w:hint="eastAsia" w:ascii="黑体" w:hAnsi="黑体" w:eastAsia="黑体"/>
          <w:b/>
          <w:bCs/>
          <w:sz w:val="28"/>
          <w:szCs w:val="28"/>
        </w:rPr>
        <w:t>：</w:t>
      </w:r>
      <w:bookmarkEnd w:id="13"/>
      <w:bookmarkEnd w:id="14"/>
      <w:bookmarkEnd w:id="15"/>
      <w:bookmarkEnd w:id="16"/>
      <w:bookmarkEnd w:id="17"/>
      <w:bookmarkEnd w:id="18"/>
    </w:p>
    <w:p>
      <w:pPr>
        <w:pStyle w:val="2"/>
        <w:pageBreakBefore w:val="0"/>
        <w:kinsoku/>
        <w:wordWrap/>
        <w:overflowPunct/>
        <w:topLinePunct w:val="0"/>
        <w:autoSpaceDE/>
        <w:autoSpaceDN/>
        <w:bidi w:val="0"/>
        <w:adjustRightInd/>
        <w:snapToGrid/>
        <w:spacing w:before="0" w:after="0" w:line="360" w:lineRule="auto"/>
        <w:ind w:firstLine="480" w:firstLineChars="200"/>
        <w:textAlignment w:val="auto"/>
        <w:rPr>
          <w:rFonts w:ascii="黑体" w:hAnsi="黑体" w:eastAsia="黑体"/>
          <w:b w:val="0"/>
          <w:bCs w:val="0"/>
          <w:sz w:val="24"/>
          <w:szCs w:val="24"/>
        </w:rPr>
      </w:pPr>
      <w:bookmarkStart w:id="19" w:name="_Toc528616898"/>
      <w:bookmarkStart w:id="20" w:name="_Toc528835316"/>
      <w:bookmarkStart w:id="21" w:name="_Toc529279136"/>
      <w:bookmarkStart w:id="22" w:name="_Toc528413154"/>
      <w:bookmarkStart w:id="23" w:name="_Toc528659557"/>
      <w:bookmarkStart w:id="24" w:name="_Toc528590133"/>
      <w:r>
        <w:rPr>
          <w:rFonts w:hint="eastAsia" w:ascii="黑体" w:hAnsi="黑体" w:eastAsia="黑体"/>
          <w:b w:val="0"/>
          <w:bCs w:val="0"/>
          <w:sz w:val="24"/>
          <w:szCs w:val="24"/>
          <w:lang w:val="en-US" w:eastAsia="zh-CN"/>
        </w:rPr>
        <w:t>4</w:t>
      </w:r>
      <w:r>
        <w:rPr>
          <w:rFonts w:ascii="黑体" w:hAnsi="黑体" w:eastAsia="黑体"/>
          <w:b w:val="0"/>
          <w:bCs w:val="0"/>
          <w:sz w:val="24"/>
          <w:szCs w:val="24"/>
        </w:rPr>
        <w:t>.1</w:t>
      </w:r>
      <w:r>
        <w:rPr>
          <w:rFonts w:hint="eastAsia" w:ascii="黑体" w:hAnsi="黑体" w:eastAsia="黑体"/>
          <w:b w:val="0"/>
          <w:bCs w:val="0"/>
          <w:sz w:val="24"/>
          <w:szCs w:val="24"/>
        </w:rPr>
        <w:t>登录界面：</w:t>
      </w:r>
      <w:bookmarkEnd w:id="19"/>
      <w:bookmarkEnd w:id="20"/>
      <w:bookmarkEnd w:id="21"/>
      <w:bookmarkEnd w:id="22"/>
      <w:bookmarkEnd w:id="23"/>
      <w:bookmarkEnd w:id="24"/>
    </w:p>
    <w:p>
      <w:pPr>
        <w:pageBreakBefore w:val="0"/>
        <w:tabs>
          <w:tab w:val="left" w:pos="4620"/>
        </w:tabs>
        <w:kinsoku/>
        <w:wordWrap/>
        <w:overflowPunct/>
        <w:topLinePunct w:val="0"/>
        <w:autoSpaceDE/>
        <w:autoSpaceDN/>
        <w:bidi w:val="0"/>
        <w:adjustRightInd/>
        <w:snapToGrid/>
        <w:spacing w:line="360" w:lineRule="auto"/>
        <w:ind w:firstLine="480" w:firstLineChars="200"/>
        <w:textAlignment w:val="auto"/>
        <w:rPr>
          <w:rFonts w:ascii="黑体" w:hAnsi="黑体" w:eastAsia="黑体" w:cs="黑体"/>
          <w:b w:val="0"/>
          <w:bCs w:val="0"/>
          <w:sz w:val="24"/>
          <w:szCs w:val="24"/>
        </w:rPr>
      </w:pPr>
      <w:r>
        <w:rPr>
          <w:rFonts w:hint="eastAsia" w:ascii="黑体" w:hAnsi="黑体" w:eastAsia="黑体" w:cs="黑体"/>
          <w:b w:val="0"/>
          <w:bCs w:val="0"/>
          <w:sz w:val="24"/>
          <w:szCs w:val="24"/>
        </w:rPr>
        <w:t>操作人员用鼠标点击桌面上的“</w:t>
      </w:r>
      <w:r>
        <w:rPr>
          <w:rFonts w:hint="eastAsia" w:ascii="黑体" w:hAnsi="黑体" w:eastAsia="黑体" w:cs="黑体"/>
          <w:b w:val="0"/>
          <w:bCs w:val="0"/>
          <w:sz w:val="24"/>
          <w:lang w:eastAsia="zh-CN"/>
        </w:rPr>
        <w:t>审计管理软件V1.0</w:t>
      </w:r>
      <w:r>
        <w:rPr>
          <w:rFonts w:hint="eastAsia" w:ascii="黑体" w:hAnsi="黑体" w:eastAsia="黑体" w:cs="黑体"/>
          <w:b w:val="0"/>
          <w:bCs w:val="0"/>
          <w:sz w:val="24"/>
          <w:szCs w:val="24"/>
        </w:rPr>
        <w:t>”的图标，双击之后会弹出一个窗口，在这个窗口中需要输入</w:t>
      </w:r>
      <w:bookmarkStart w:id="25" w:name="OLE_LINK1"/>
      <w:r>
        <w:rPr>
          <w:rFonts w:hint="eastAsia" w:ascii="黑体" w:hAnsi="黑体" w:eastAsia="黑体" w:cs="黑体"/>
          <w:b w:val="0"/>
          <w:bCs w:val="0"/>
          <w:sz w:val="24"/>
          <w:szCs w:val="24"/>
        </w:rPr>
        <w:t>用户名称和</w:t>
      </w:r>
      <w:bookmarkEnd w:id="25"/>
      <w:r>
        <w:rPr>
          <w:rFonts w:hint="eastAsia" w:ascii="黑体" w:hAnsi="黑体" w:eastAsia="黑体" w:cs="黑体"/>
          <w:b w:val="0"/>
          <w:bCs w:val="0"/>
          <w:sz w:val="24"/>
          <w:szCs w:val="24"/>
        </w:rPr>
        <w:t>用户密码，操作人员输入正确的用户名称和用户密码后，点击【登录】按钮，通过认证进入系统的主界面。</w:t>
      </w:r>
    </w:p>
    <w:p>
      <w:pPr>
        <w:pageBreakBefore w:val="0"/>
        <w:kinsoku/>
        <w:wordWrap/>
        <w:overflowPunct/>
        <w:topLinePunct w:val="0"/>
        <w:autoSpaceDE/>
        <w:autoSpaceDN/>
        <w:bidi w:val="0"/>
        <w:adjustRightInd/>
        <w:snapToGrid/>
        <w:spacing w:line="360" w:lineRule="auto"/>
        <w:jc w:val="both"/>
        <w:textAlignment w:val="auto"/>
        <w:rPr>
          <w:b w:val="0"/>
          <w:bCs w:val="0"/>
        </w:rPr>
      </w:pPr>
      <w:r>
        <w:drawing>
          <wp:inline distT="0" distB="0" distL="114300" distR="114300">
            <wp:extent cx="5271770" cy="2843530"/>
            <wp:effectExtent l="0" t="0" r="508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1770" cy="2843530"/>
                    </a:xfrm>
                    <a:prstGeom prst="rect">
                      <a:avLst/>
                    </a:prstGeom>
                    <a:noFill/>
                    <a:ln>
                      <a:noFill/>
                    </a:ln>
                  </pic:spPr>
                </pic:pic>
              </a:graphicData>
            </a:graphic>
          </wp:inline>
        </w:drawing>
      </w:r>
    </w:p>
    <w:p>
      <w:pPr>
        <w:pageBreakBefore w:val="0"/>
        <w:tabs>
          <w:tab w:val="left" w:pos="4620"/>
        </w:tabs>
        <w:kinsoku/>
        <w:wordWrap/>
        <w:overflowPunct/>
        <w:topLinePunct w:val="0"/>
        <w:autoSpaceDE/>
        <w:autoSpaceDN/>
        <w:bidi w:val="0"/>
        <w:adjustRightInd/>
        <w:snapToGrid/>
        <w:spacing w:line="360" w:lineRule="auto"/>
        <w:ind w:firstLine="480" w:firstLineChars="200"/>
        <w:textAlignment w:val="auto"/>
        <w:rPr>
          <w:rFonts w:ascii="黑体" w:hAnsi="黑体" w:eastAsia="黑体" w:cs="黑体"/>
          <w:b w:val="0"/>
          <w:bCs w:val="0"/>
          <w:sz w:val="24"/>
          <w:szCs w:val="24"/>
        </w:rPr>
      </w:pPr>
      <w:r>
        <w:rPr>
          <w:rFonts w:hint="eastAsia" w:ascii="黑体" w:hAnsi="黑体" w:eastAsia="黑体" w:cs="黑体"/>
          <w:b w:val="0"/>
          <w:bCs w:val="0"/>
          <w:sz w:val="24"/>
          <w:szCs w:val="24"/>
        </w:rPr>
        <w:t>操作人员可以通过输入用户名和密码后点击登录按钮登录系统。</w:t>
      </w:r>
    </w:p>
    <w:p>
      <w:pPr>
        <w:pageBreakBefore w:val="0"/>
        <w:tabs>
          <w:tab w:val="left" w:pos="4620"/>
        </w:tabs>
        <w:kinsoku/>
        <w:wordWrap/>
        <w:overflowPunct/>
        <w:topLinePunct w:val="0"/>
        <w:autoSpaceDE/>
        <w:autoSpaceDN/>
        <w:bidi w:val="0"/>
        <w:adjustRightInd/>
        <w:snapToGrid/>
        <w:spacing w:line="360" w:lineRule="auto"/>
        <w:ind w:firstLine="480" w:firstLineChars="200"/>
        <w:textAlignment w:val="auto"/>
        <w:rPr>
          <w:rFonts w:ascii="黑体" w:hAnsi="黑体" w:eastAsia="黑体" w:cs="黑体"/>
          <w:b w:val="0"/>
          <w:bCs w:val="0"/>
          <w:sz w:val="24"/>
          <w:szCs w:val="24"/>
        </w:rPr>
      </w:pPr>
      <w:r>
        <w:rPr>
          <w:rFonts w:hint="eastAsia" w:ascii="黑体" w:hAnsi="黑体" w:eastAsia="黑体" w:cs="黑体"/>
          <w:b w:val="0"/>
          <w:bCs w:val="0"/>
          <w:sz w:val="24"/>
          <w:szCs w:val="24"/>
        </w:rPr>
        <w:t>默认用户名为“admin”，密码为“123456”。</w:t>
      </w:r>
    </w:p>
    <w:p>
      <w:pPr>
        <w:pStyle w:val="2"/>
        <w:pageBreakBefore w:val="0"/>
        <w:kinsoku/>
        <w:wordWrap/>
        <w:overflowPunct/>
        <w:topLinePunct w:val="0"/>
        <w:autoSpaceDE/>
        <w:autoSpaceDN/>
        <w:bidi w:val="0"/>
        <w:adjustRightInd/>
        <w:snapToGrid/>
        <w:spacing w:before="0" w:after="0" w:line="360" w:lineRule="auto"/>
        <w:ind w:firstLine="480" w:firstLineChars="200"/>
        <w:textAlignment w:val="auto"/>
        <w:rPr>
          <w:rFonts w:ascii="黑体" w:hAnsi="黑体" w:eastAsia="黑体"/>
          <w:b w:val="0"/>
          <w:bCs w:val="0"/>
          <w:sz w:val="24"/>
          <w:szCs w:val="24"/>
        </w:rPr>
      </w:pPr>
      <w:bookmarkStart w:id="26" w:name="_Toc528835317"/>
      <w:bookmarkStart w:id="27" w:name="_Toc528590134"/>
      <w:bookmarkStart w:id="28" w:name="_Toc529279137"/>
      <w:bookmarkStart w:id="29" w:name="_Toc528616899"/>
      <w:bookmarkStart w:id="30" w:name="_Toc528659558"/>
      <w:bookmarkStart w:id="31" w:name="_Toc528413155"/>
      <w:r>
        <w:rPr>
          <w:rFonts w:hint="eastAsia" w:ascii="黑体" w:hAnsi="黑体" w:eastAsia="黑体"/>
          <w:b w:val="0"/>
          <w:bCs w:val="0"/>
          <w:sz w:val="24"/>
          <w:szCs w:val="24"/>
          <w:lang w:val="en-US" w:eastAsia="zh-CN"/>
        </w:rPr>
        <w:t>4</w:t>
      </w:r>
      <w:r>
        <w:rPr>
          <w:rFonts w:ascii="黑体" w:hAnsi="黑体" w:eastAsia="黑体"/>
          <w:b w:val="0"/>
          <w:bCs w:val="0"/>
          <w:sz w:val="24"/>
          <w:szCs w:val="24"/>
        </w:rPr>
        <w:t>.2</w:t>
      </w:r>
      <w:r>
        <w:rPr>
          <w:rFonts w:hint="eastAsia" w:ascii="黑体" w:hAnsi="黑体" w:eastAsia="黑体"/>
          <w:b w:val="0"/>
          <w:bCs w:val="0"/>
          <w:sz w:val="24"/>
          <w:szCs w:val="24"/>
        </w:rPr>
        <w:t>操作界面：</w:t>
      </w:r>
      <w:bookmarkEnd w:id="26"/>
      <w:bookmarkEnd w:id="27"/>
      <w:bookmarkEnd w:id="28"/>
      <w:bookmarkEnd w:id="29"/>
      <w:bookmarkEnd w:id="30"/>
      <w:bookmarkEnd w:id="31"/>
    </w:p>
    <w:p>
      <w:pPr>
        <w:pageBreakBefore w:val="0"/>
        <w:kinsoku/>
        <w:wordWrap/>
        <w:overflowPunct/>
        <w:topLinePunct w:val="0"/>
        <w:autoSpaceDE/>
        <w:autoSpaceDN/>
        <w:bidi w:val="0"/>
        <w:adjustRightInd/>
        <w:snapToGrid/>
        <w:spacing w:line="360" w:lineRule="auto"/>
        <w:ind w:firstLine="480" w:firstLineChars="200"/>
        <w:textAlignment w:val="auto"/>
        <w:rPr>
          <w:rFonts w:ascii="黑体" w:hAnsi="黑体" w:eastAsia="黑体" w:cs="黑体"/>
          <w:b w:val="0"/>
          <w:bCs w:val="0"/>
          <w:sz w:val="24"/>
          <w:szCs w:val="24"/>
        </w:rPr>
      </w:pPr>
      <w:r>
        <w:rPr>
          <w:rFonts w:hint="eastAsia" w:ascii="黑体" w:hAnsi="黑体" w:eastAsia="黑体" w:cs="黑体"/>
          <w:b w:val="0"/>
          <w:bCs w:val="0"/>
          <w:sz w:val="24"/>
          <w:szCs w:val="24"/>
        </w:rPr>
        <w:t>输入正确的用户名称和用户密码完成登录操作后，则操作人员进入系统操作界面进行设置。操作人员在界面上输入相应的数据信息参数进行操作，输入数据信息参数后，点击界面上的按钮进行设置。详情如下图所示：</w:t>
      </w:r>
    </w:p>
    <w:p>
      <w:pPr>
        <w:pageBreakBefore w:val="0"/>
        <w:kinsoku/>
        <w:wordWrap/>
        <w:overflowPunct/>
        <w:topLinePunct w:val="0"/>
        <w:autoSpaceDE/>
        <w:autoSpaceDN/>
        <w:bidi w:val="0"/>
        <w:adjustRightInd/>
        <w:snapToGrid/>
        <w:spacing w:line="360" w:lineRule="auto"/>
        <w:textAlignment w:val="auto"/>
        <w:rPr>
          <w:rFonts w:ascii="黑体" w:hAnsi="黑体" w:eastAsia="黑体" w:cs="黑体"/>
          <w:b w:val="0"/>
          <w:bCs w:val="0"/>
          <w:sz w:val="24"/>
          <w:szCs w:val="24"/>
        </w:rPr>
      </w:pPr>
      <w:r>
        <w:drawing>
          <wp:inline distT="0" distB="0" distL="114300" distR="114300">
            <wp:extent cx="5271770" cy="2868295"/>
            <wp:effectExtent l="0" t="0" r="508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1770" cy="2868295"/>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spacing w:before="0" w:after="0" w:line="360" w:lineRule="auto"/>
        <w:ind w:firstLine="480" w:firstLineChars="200"/>
        <w:textAlignment w:val="auto"/>
        <w:rPr>
          <w:rFonts w:hint="eastAsia" w:ascii="黑体" w:hAnsi="黑体" w:eastAsia="黑体"/>
          <w:b w:val="0"/>
          <w:bCs w:val="0"/>
          <w:i w:val="0"/>
          <w:iCs w:val="0"/>
          <w:sz w:val="24"/>
          <w:lang w:val="en-US" w:eastAsia="zh-CN"/>
        </w:rPr>
      </w:pPr>
      <w:r>
        <w:rPr>
          <w:rFonts w:hint="eastAsia" w:ascii="黑体" w:hAnsi="黑体" w:eastAsia="黑体"/>
          <w:b w:val="0"/>
          <w:bCs w:val="0"/>
          <w:i w:val="0"/>
          <w:iCs w:val="0"/>
          <w:sz w:val="24"/>
          <w:szCs w:val="24"/>
          <w:lang w:val="en-US" w:eastAsia="zh-CN"/>
        </w:rPr>
        <w:t>4</w:t>
      </w:r>
      <w:r>
        <w:rPr>
          <w:rFonts w:ascii="黑体" w:hAnsi="黑体" w:eastAsia="黑体"/>
          <w:b w:val="0"/>
          <w:bCs w:val="0"/>
          <w:i w:val="0"/>
          <w:iCs w:val="0"/>
          <w:sz w:val="24"/>
          <w:szCs w:val="24"/>
        </w:rPr>
        <w:t>.</w:t>
      </w:r>
      <w:r>
        <w:rPr>
          <w:rFonts w:hint="eastAsia" w:ascii="黑体" w:hAnsi="黑体" w:eastAsia="黑体"/>
          <w:b w:val="0"/>
          <w:bCs w:val="0"/>
          <w:i w:val="0"/>
          <w:iCs w:val="0"/>
          <w:sz w:val="24"/>
          <w:szCs w:val="24"/>
          <w:lang w:val="en-US" w:eastAsia="zh-CN"/>
        </w:rPr>
        <w:t>3</w:t>
      </w:r>
      <w:r>
        <w:rPr>
          <w:rFonts w:hint="eastAsia" w:ascii="黑体" w:hAnsi="黑体" w:eastAsia="黑体" w:cs="黑体"/>
          <w:b w:val="0"/>
          <w:bCs w:val="0"/>
          <w:i w:val="0"/>
          <w:iCs w:val="0"/>
          <w:sz w:val="24"/>
          <w:szCs w:val="24"/>
          <w:lang w:val="en-US" w:eastAsia="zh-CN"/>
        </w:rPr>
        <w:t>审计报价</w:t>
      </w:r>
    </w:p>
    <w:p>
      <w:pPr>
        <w:pStyle w:val="2"/>
        <w:pageBreakBefore w:val="0"/>
        <w:kinsoku/>
        <w:wordWrap/>
        <w:overflowPunct/>
        <w:topLinePunct w:val="0"/>
        <w:autoSpaceDE/>
        <w:autoSpaceDN/>
        <w:bidi w:val="0"/>
        <w:adjustRightInd/>
        <w:snapToGrid/>
        <w:spacing w:before="0" w:beforeAutospacing="0" w:after="0" w:line="360" w:lineRule="auto"/>
        <w:ind w:firstLine="480" w:firstLineChars="200"/>
        <w:textAlignment w:val="auto"/>
        <w:rPr>
          <w:b w:val="0"/>
          <w:bCs w:val="0"/>
          <w:i w:val="0"/>
          <w:iCs w:val="0"/>
        </w:rPr>
      </w:pPr>
      <w:bookmarkStart w:id="32" w:name="_Toc528835318"/>
      <w:bookmarkStart w:id="33" w:name="_Toc528413159"/>
      <w:bookmarkStart w:id="34" w:name="_Toc529279138"/>
      <w:r>
        <w:rPr>
          <w:rFonts w:hint="eastAsia" w:ascii="黑体" w:hAnsi="黑体" w:eastAsia="黑体" w:cs="黑体"/>
          <w:b w:val="0"/>
          <w:bCs w:val="0"/>
          <w:i w:val="0"/>
          <w:iCs w:val="0"/>
          <w:sz w:val="24"/>
          <w:szCs w:val="24"/>
        </w:rPr>
        <w:t>操作人员</w:t>
      </w:r>
      <w:r>
        <w:rPr>
          <w:rFonts w:hint="eastAsia" w:ascii="黑体" w:hAnsi="黑体" w:eastAsia="黑体" w:cs="黑体"/>
          <w:b w:val="0"/>
          <w:bCs w:val="0"/>
          <w:i w:val="0"/>
          <w:iCs w:val="0"/>
          <w:sz w:val="24"/>
          <w:szCs w:val="24"/>
          <w:lang w:val="en-US" w:eastAsia="zh-CN"/>
        </w:rPr>
        <w:t>点击按钮【审计报价】按钮即可进入到审计报价界面，该功能主要针对审计报价的数据进行管理，详情界面如下图所示：</w:t>
      </w:r>
    </w:p>
    <w:p>
      <w:pPr>
        <w:pageBreakBefore w:val="0"/>
        <w:kinsoku/>
        <w:wordWrap/>
        <w:overflowPunct/>
        <w:topLinePunct w:val="0"/>
        <w:autoSpaceDE/>
        <w:autoSpaceDN/>
        <w:bidi w:val="0"/>
        <w:adjustRightInd/>
        <w:snapToGrid/>
        <w:spacing w:line="360" w:lineRule="auto"/>
        <w:jc w:val="both"/>
        <w:textAlignment w:val="auto"/>
      </w:pPr>
    </w:p>
    <w:bookmarkEnd w:id="32"/>
    <w:bookmarkEnd w:id="33"/>
    <w:bookmarkEnd w:id="34"/>
    <w:p>
      <w:pPr>
        <w:jc w:val="both"/>
        <w:rPr>
          <w:rFonts w:hint="default" w:ascii="黑体" w:hAnsi="黑体" w:eastAsia="黑体" w:cs="黑体"/>
          <w:sz w:val="24"/>
          <w:szCs w:val="24"/>
          <w:lang w:val="en-US" w:eastAsia="zh-CN"/>
        </w:rPr>
      </w:pPr>
      <w:bookmarkStart w:id="35" w:name="_Toc528413160"/>
      <w:bookmarkStart w:id="36" w:name="_Toc528835319"/>
      <w:bookmarkStart w:id="37" w:name="_Toc529279139"/>
      <w:r>
        <w:drawing>
          <wp:inline distT="0" distB="0" distL="114300" distR="114300">
            <wp:extent cx="5271770" cy="2854325"/>
            <wp:effectExtent l="0" t="0" r="5080" b="31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7"/>
                    <a:stretch>
                      <a:fillRect/>
                    </a:stretch>
                  </pic:blipFill>
                  <pic:spPr>
                    <a:xfrm>
                      <a:off x="0" y="0"/>
                      <a:ext cx="5271770" cy="2854325"/>
                    </a:xfrm>
                    <a:prstGeom prst="rect">
                      <a:avLst/>
                    </a:prstGeom>
                    <a:noFill/>
                    <a:ln>
                      <a:noFill/>
                    </a:ln>
                  </pic:spPr>
                </pic:pic>
              </a:graphicData>
            </a:graphic>
          </wp:inline>
        </w:drawing>
      </w:r>
    </w:p>
    <w:p>
      <w:pPr>
        <w:pStyle w:val="2"/>
        <w:pageBreakBefore w:val="0"/>
        <w:kinsoku/>
        <w:wordWrap/>
        <w:overflowPunct/>
        <w:topLinePunct w:val="0"/>
        <w:autoSpaceDE/>
        <w:autoSpaceDN/>
        <w:bidi w:val="0"/>
        <w:adjustRightInd/>
        <w:snapToGrid/>
        <w:spacing w:before="0" w:after="0" w:line="360" w:lineRule="auto"/>
        <w:ind w:firstLine="480" w:firstLineChars="200"/>
        <w:jc w:val="left"/>
        <w:textAlignment w:val="auto"/>
        <w:rPr>
          <w:rFonts w:hint="default" w:ascii="黑体" w:hAnsi="黑体" w:eastAsia="黑体"/>
          <w:b w:val="0"/>
          <w:bCs w:val="0"/>
          <w:sz w:val="24"/>
          <w:szCs w:val="24"/>
          <w:lang w:val="en-US" w:eastAsia="zh-CN"/>
        </w:rPr>
      </w:pPr>
      <w:r>
        <w:rPr>
          <w:rFonts w:hint="eastAsia" w:ascii="黑体" w:hAnsi="黑体" w:eastAsia="黑体"/>
          <w:b w:val="0"/>
          <w:bCs w:val="0"/>
          <w:sz w:val="24"/>
          <w:szCs w:val="24"/>
          <w:lang w:val="en-US" w:eastAsia="zh-CN"/>
        </w:rPr>
        <w:t>4</w:t>
      </w:r>
      <w:r>
        <w:rPr>
          <w:rFonts w:ascii="黑体" w:hAnsi="黑体" w:eastAsia="黑体"/>
          <w:b w:val="0"/>
          <w:bCs w:val="0"/>
          <w:sz w:val="24"/>
          <w:szCs w:val="24"/>
        </w:rPr>
        <w:t>.</w:t>
      </w:r>
      <w:r>
        <w:rPr>
          <w:rFonts w:hint="eastAsia" w:ascii="黑体" w:hAnsi="黑体" w:eastAsia="黑体"/>
          <w:b w:val="0"/>
          <w:bCs w:val="0"/>
          <w:sz w:val="24"/>
          <w:szCs w:val="24"/>
        </w:rPr>
        <w:t>4</w:t>
      </w:r>
      <w:bookmarkEnd w:id="35"/>
      <w:bookmarkEnd w:id="36"/>
      <w:bookmarkEnd w:id="37"/>
      <w:r>
        <w:rPr>
          <w:rFonts w:hint="eastAsia" w:ascii="黑体" w:hAnsi="黑体" w:eastAsia="黑体" w:cs="黑体"/>
          <w:b w:val="0"/>
          <w:bCs w:val="0"/>
          <w:color w:val="auto"/>
          <w:sz w:val="24"/>
          <w:szCs w:val="24"/>
          <w:lang w:val="en-US" w:eastAsia="zh-CN"/>
        </w:rPr>
        <w:t>审计归档</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b w:val="0"/>
          <w:bCs w:val="0"/>
          <w:sz w:val="24"/>
          <w:szCs w:val="24"/>
        </w:rPr>
        <w:t>操作人员点击</w:t>
      </w:r>
      <w:r>
        <w:rPr>
          <w:rFonts w:hint="eastAsia" w:ascii="黑体" w:hAnsi="黑体" w:eastAsia="黑体" w:cs="黑体"/>
          <w:b w:val="0"/>
          <w:bCs w:val="0"/>
          <w:sz w:val="24"/>
          <w:szCs w:val="24"/>
          <w:lang w:eastAsia="zh-CN"/>
        </w:rPr>
        <w:t>【</w:t>
      </w:r>
      <w:r>
        <w:rPr>
          <w:rFonts w:hint="eastAsia" w:ascii="黑体" w:hAnsi="黑体" w:eastAsia="黑体" w:cs="黑体"/>
          <w:b w:val="0"/>
          <w:bCs w:val="0"/>
          <w:color w:val="auto"/>
          <w:sz w:val="24"/>
          <w:szCs w:val="24"/>
          <w:lang w:val="en-US" w:eastAsia="zh-CN"/>
        </w:rPr>
        <w:t>审计归档</w:t>
      </w:r>
      <w:r>
        <w:rPr>
          <w:rFonts w:hint="eastAsia" w:ascii="黑体" w:hAnsi="黑体" w:eastAsia="黑体" w:cs="黑体"/>
          <w:b w:val="0"/>
          <w:bCs w:val="0"/>
          <w:sz w:val="24"/>
          <w:szCs w:val="24"/>
          <w:lang w:eastAsia="zh-CN"/>
        </w:rPr>
        <w:t>】</w:t>
      </w:r>
      <w:r>
        <w:rPr>
          <w:rFonts w:hint="eastAsia" w:ascii="黑体" w:hAnsi="黑体" w:eastAsia="黑体" w:cs="黑体"/>
          <w:b w:val="0"/>
          <w:bCs w:val="0"/>
          <w:sz w:val="24"/>
          <w:szCs w:val="24"/>
          <w:lang w:val="en-US" w:eastAsia="zh-CN"/>
        </w:rPr>
        <w:t>按钮即可进入到</w:t>
      </w:r>
      <w:r>
        <w:rPr>
          <w:rFonts w:hint="eastAsia" w:ascii="黑体" w:hAnsi="黑体" w:eastAsia="黑体" w:cs="黑体"/>
          <w:b w:val="0"/>
          <w:bCs w:val="0"/>
          <w:color w:val="auto"/>
          <w:sz w:val="24"/>
          <w:szCs w:val="24"/>
          <w:lang w:val="en-US" w:eastAsia="zh-CN"/>
        </w:rPr>
        <w:t>审计归档</w:t>
      </w:r>
      <w:r>
        <w:rPr>
          <w:rFonts w:hint="eastAsia" w:ascii="黑体" w:hAnsi="黑体" w:eastAsia="黑体" w:cs="黑体"/>
          <w:b w:val="0"/>
          <w:bCs w:val="0"/>
          <w:sz w:val="24"/>
          <w:szCs w:val="24"/>
          <w:lang w:val="en-US" w:eastAsia="zh-CN"/>
        </w:rPr>
        <w:t>界面，该功能主要对</w:t>
      </w:r>
      <w:r>
        <w:rPr>
          <w:rFonts w:hint="eastAsia" w:ascii="黑体" w:hAnsi="黑体" w:eastAsia="黑体" w:cs="黑体"/>
          <w:b w:val="0"/>
          <w:bCs w:val="0"/>
          <w:color w:val="auto"/>
          <w:sz w:val="24"/>
          <w:szCs w:val="24"/>
          <w:lang w:val="en-US" w:eastAsia="zh-CN"/>
        </w:rPr>
        <w:t>审计归档</w:t>
      </w:r>
      <w:r>
        <w:rPr>
          <w:rFonts w:hint="eastAsia" w:ascii="黑体" w:hAnsi="黑体" w:eastAsia="黑体" w:cs="黑体"/>
          <w:b w:val="0"/>
          <w:bCs w:val="0"/>
          <w:sz w:val="24"/>
          <w:szCs w:val="24"/>
          <w:lang w:val="en-US" w:eastAsia="zh-CN"/>
        </w:rPr>
        <w:t>的数据管理，详情操作如下图所示：</w:t>
      </w:r>
    </w:p>
    <w:p>
      <w:pPr>
        <w:jc w:val="both"/>
        <w:rPr>
          <w:rFonts w:hint="eastAsia" w:ascii="黑体" w:hAnsi="黑体" w:eastAsia="黑体" w:cs="黑体"/>
          <w:sz w:val="24"/>
          <w:szCs w:val="24"/>
          <w:lang w:val="en-US" w:eastAsia="zh-CN"/>
        </w:rPr>
      </w:pPr>
      <w:r>
        <w:drawing>
          <wp:inline distT="0" distB="0" distL="114300" distR="114300">
            <wp:extent cx="5271770" cy="2854325"/>
            <wp:effectExtent l="0" t="0" r="5080" b="317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8"/>
                    <a:stretch>
                      <a:fillRect/>
                    </a:stretch>
                  </pic:blipFill>
                  <pic:spPr>
                    <a:xfrm>
                      <a:off x="0" y="0"/>
                      <a:ext cx="5271770" cy="2854325"/>
                    </a:xfrm>
                    <a:prstGeom prst="rect">
                      <a:avLst/>
                    </a:prstGeom>
                    <a:noFill/>
                    <a:ln>
                      <a:noFill/>
                    </a:ln>
                  </pic:spPr>
                </pic:pic>
              </a:graphicData>
            </a:graphic>
          </wp:inline>
        </w:drawing>
      </w:r>
    </w:p>
    <w:p>
      <w:p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操作人员点击功能栏目可对数据进行擦操作：</w:t>
      </w:r>
    </w:p>
    <w:p>
      <w:pPr>
        <w:jc w:val="both"/>
      </w:pPr>
      <w:r>
        <w:drawing>
          <wp:inline distT="0" distB="0" distL="114300" distR="114300">
            <wp:extent cx="5266690" cy="344170"/>
            <wp:effectExtent l="0" t="0" r="10160" b="1778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9"/>
                    <a:stretch>
                      <a:fillRect/>
                    </a:stretch>
                  </pic:blipFill>
                  <pic:spPr>
                    <a:xfrm>
                      <a:off x="0" y="0"/>
                      <a:ext cx="5266690" cy="344170"/>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添加：</w:t>
      </w:r>
    </w:p>
    <w:p>
      <w:pPr>
        <w:jc w:val="center"/>
      </w:pPr>
    </w:p>
    <w:p>
      <w:pPr>
        <w:jc w:val="center"/>
      </w:pPr>
      <w:r>
        <w:drawing>
          <wp:inline distT="0" distB="0" distL="114300" distR="114300">
            <wp:extent cx="5271770" cy="2854325"/>
            <wp:effectExtent l="0" t="0" r="5080" b="317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0"/>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编辑：</w:t>
      </w:r>
    </w:p>
    <w:p>
      <w:pPr>
        <w:jc w:val="center"/>
      </w:pPr>
      <w:r>
        <w:drawing>
          <wp:inline distT="0" distB="0" distL="114300" distR="114300">
            <wp:extent cx="5271770" cy="2854325"/>
            <wp:effectExtent l="0" t="0" r="508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1"/>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删除：</w:t>
      </w:r>
    </w:p>
    <w:p>
      <w:pPr>
        <w:jc w:val="center"/>
        <w:rPr>
          <w:rFonts w:hint="default" w:ascii="黑体" w:hAnsi="黑体" w:eastAsia="黑体" w:cs="黑体"/>
          <w:sz w:val="24"/>
          <w:szCs w:val="24"/>
          <w:lang w:val="en-US" w:eastAsia="zh-CN"/>
        </w:rPr>
      </w:pPr>
      <w:r>
        <w:drawing>
          <wp:inline distT="0" distB="0" distL="114300" distR="114300">
            <wp:extent cx="5271770" cy="2854325"/>
            <wp:effectExtent l="0" t="0" r="5080" b="317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12"/>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导出：</w:t>
      </w:r>
    </w:p>
    <w:p>
      <w:pPr>
        <w:jc w:val="center"/>
      </w:pPr>
      <w:r>
        <w:drawing>
          <wp:inline distT="0" distB="0" distL="114300" distR="114300">
            <wp:extent cx="5271770" cy="2854325"/>
            <wp:effectExtent l="0" t="0" r="5080" b="317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13"/>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导入：</w:t>
      </w:r>
    </w:p>
    <w:p>
      <w:pPr>
        <w:jc w:val="both"/>
      </w:pPr>
      <w:r>
        <w:drawing>
          <wp:inline distT="0" distB="0" distL="114300" distR="114300">
            <wp:extent cx="5271770" cy="2854325"/>
            <wp:effectExtent l="0" t="0" r="5080" b="317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14"/>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检索：</w:t>
      </w:r>
    </w:p>
    <w:p>
      <w:pPr>
        <w:jc w:val="both"/>
        <w:rPr>
          <w:rFonts w:hint="eastAsia" w:ascii="黑体" w:hAnsi="黑体" w:eastAsia="黑体" w:cs="黑体"/>
          <w:sz w:val="24"/>
          <w:szCs w:val="24"/>
          <w:lang w:val="en-US" w:eastAsia="zh-CN"/>
        </w:rPr>
      </w:pPr>
      <w:r>
        <w:drawing>
          <wp:inline distT="0" distB="0" distL="114300" distR="114300">
            <wp:extent cx="5271770" cy="2854325"/>
            <wp:effectExtent l="0" t="0" r="5080"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5"/>
                    <a:stretch>
                      <a:fillRect/>
                    </a:stretch>
                  </pic:blipFill>
                  <pic:spPr>
                    <a:xfrm>
                      <a:off x="0" y="0"/>
                      <a:ext cx="5271770" cy="2854325"/>
                    </a:xfrm>
                    <a:prstGeom prst="rect">
                      <a:avLst/>
                    </a:prstGeom>
                    <a:noFill/>
                    <a:ln>
                      <a:noFill/>
                    </a:ln>
                  </pic:spPr>
                </pic:pic>
              </a:graphicData>
            </a:graphic>
          </wp:inline>
        </w:drawing>
      </w:r>
    </w:p>
    <w:p>
      <w:p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操作人员根据系统提示完成操作即可。</w:t>
      </w:r>
    </w:p>
    <w:p>
      <w:pPr>
        <w:pStyle w:val="2"/>
        <w:pageBreakBefore w:val="0"/>
        <w:kinsoku/>
        <w:wordWrap/>
        <w:overflowPunct/>
        <w:topLinePunct w:val="0"/>
        <w:autoSpaceDE/>
        <w:autoSpaceDN/>
        <w:bidi w:val="0"/>
        <w:adjustRightInd/>
        <w:snapToGrid/>
        <w:spacing w:before="0" w:after="0" w:line="360" w:lineRule="auto"/>
        <w:ind w:firstLine="480" w:firstLineChars="200"/>
        <w:textAlignment w:val="auto"/>
        <w:rPr>
          <w:rFonts w:hint="default" w:eastAsia="黑体"/>
          <w:b w:val="0"/>
          <w:bCs w:val="0"/>
          <w:lang w:val="en-US" w:eastAsia="zh-CN"/>
        </w:rPr>
      </w:pPr>
      <w:r>
        <w:rPr>
          <w:rFonts w:hint="eastAsia" w:ascii="黑体" w:hAnsi="黑体" w:eastAsia="黑体"/>
          <w:b w:val="0"/>
          <w:bCs w:val="0"/>
          <w:sz w:val="24"/>
          <w:szCs w:val="24"/>
          <w:lang w:val="en-US" w:eastAsia="zh-CN"/>
        </w:rPr>
        <w:t>4</w:t>
      </w:r>
      <w:r>
        <w:rPr>
          <w:rFonts w:ascii="黑体" w:hAnsi="黑体" w:eastAsia="黑体"/>
          <w:b w:val="0"/>
          <w:bCs w:val="0"/>
          <w:sz w:val="24"/>
          <w:szCs w:val="24"/>
        </w:rPr>
        <w:t>.</w:t>
      </w:r>
      <w:r>
        <w:rPr>
          <w:rFonts w:hint="eastAsia" w:ascii="黑体" w:hAnsi="黑体" w:eastAsia="黑体"/>
          <w:b w:val="0"/>
          <w:bCs w:val="0"/>
          <w:sz w:val="24"/>
          <w:szCs w:val="24"/>
        </w:rPr>
        <w:t>5</w:t>
      </w:r>
      <w:r>
        <w:rPr>
          <w:rFonts w:hint="eastAsia" w:ascii="黑体" w:hAnsi="黑体" w:eastAsia="黑体" w:cs="黑体"/>
          <w:b w:val="0"/>
          <w:bCs w:val="0"/>
          <w:sz w:val="24"/>
          <w:szCs w:val="24"/>
          <w:lang w:val="en-US" w:eastAsia="zh-CN"/>
        </w:rPr>
        <w:t>客户管理</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b w:val="0"/>
          <w:bCs w:val="0"/>
          <w:sz w:val="24"/>
          <w:szCs w:val="24"/>
        </w:rPr>
        <w:t xml:space="preserve"> </w:t>
      </w:r>
      <w:r>
        <w:rPr>
          <w:rFonts w:hint="eastAsia" w:ascii="黑体" w:hAnsi="黑体" w:eastAsia="黑体" w:cs="黑体"/>
          <w:b w:val="0"/>
          <w:bCs w:val="0"/>
          <w:sz w:val="24"/>
          <w:szCs w:val="24"/>
        </w:rPr>
        <w:t>操作人员点击</w:t>
      </w:r>
      <w:r>
        <w:rPr>
          <w:rFonts w:hint="eastAsia" w:ascii="黑体" w:hAnsi="黑体" w:eastAsia="黑体" w:cs="黑体"/>
          <w:b w:val="0"/>
          <w:bCs w:val="0"/>
          <w:sz w:val="24"/>
          <w:szCs w:val="24"/>
          <w:lang w:eastAsia="zh-CN"/>
        </w:rPr>
        <w:t>【</w:t>
      </w:r>
      <w:r>
        <w:rPr>
          <w:rFonts w:hint="eastAsia" w:ascii="黑体" w:hAnsi="黑体" w:eastAsia="黑体" w:cs="黑体"/>
          <w:sz w:val="24"/>
          <w:szCs w:val="24"/>
          <w:lang w:val="en-US" w:eastAsia="zh-CN"/>
        </w:rPr>
        <w:t>客户管理</w:t>
      </w:r>
      <w:r>
        <w:rPr>
          <w:rFonts w:hint="eastAsia" w:ascii="黑体" w:hAnsi="黑体" w:eastAsia="黑体" w:cs="黑体"/>
          <w:b w:val="0"/>
          <w:bCs w:val="0"/>
          <w:sz w:val="24"/>
          <w:szCs w:val="24"/>
          <w:lang w:eastAsia="zh-CN"/>
        </w:rPr>
        <w:t>】</w:t>
      </w:r>
      <w:r>
        <w:rPr>
          <w:rFonts w:hint="eastAsia" w:ascii="黑体" w:hAnsi="黑体" w:eastAsia="黑体" w:cs="黑体"/>
          <w:b w:val="0"/>
          <w:bCs w:val="0"/>
          <w:sz w:val="24"/>
          <w:szCs w:val="24"/>
          <w:lang w:val="en-US" w:eastAsia="zh-CN"/>
        </w:rPr>
        <w:t>按钮即可进入到</w:t>
      </w:r>
      <w:r>
        <w:rPr>
          <w:rFonts w:hint="eastAsia" w:ascii="黑体" w:hAnsi="黑体" w:eastAsia="黑体" w:cs="黑体"/>
          <w:sz w:val="24"/>
          <w:szCs w:val="24"/>
          <w:lang w:val="en-US" w:eastAsia="zh-CN"/>
        </w:rPr>
        <w:t>客户管理</w:t>
      </w:r>
      <w:r>
        <w:rPr>
          <w:rFonts w:hint="eastAsia" w:ascii="黑体" w:hAnsi="黑体" w:eastAsia="黑体" w:cs="黑体"/>
          <w:b w:val="0"/>
          <w:bCs w:val="0"/>
          <w:sz w:val="24"/>
          <w:szCs w:val="24"/>
          <w:lang w:val="en-US" w:eastAsia="zh-CN"/>
        </w:rPr>
        <w:t>管理界面，该功能主要对</w:t>
      </w:r>
      <w:r>
        <w:rPr>
          <w:rFonts w:hint="eastAsia" w:ascii="黑体" w:hAnsi="黑体" w:eastAsia="黑体" w:cs="黑体"/>
          <w:sz w:val="24"/>
          <w:szCs w:val="24"/>
          <w:lang w:val="en-US" w:eastAsia="zh-CN"/>
        </w:rPr>
        <w:t>客户管理</w:t>
      </w:r>
      <w:r>
        <w:rPr>
          <w:rFonts w:hint="eastAsia" w:ascii="黑体" w:hAnsi="黑体" w:eastAsia="黑体" w:cs="黑体"/>
          <w:b w:val="0"/>
          <w:bCs w:val="0"/>
          <w:sz w:val="24"/>
          <w:szCs w:val="24"/>
          <w:lang w:val="en-US" w:eastAsia="zh-CN"/>
        </w:rPr>
        <w:t>的数据进行管理，详情操作如下图所示：</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71770" cy="2854325"/>
            <wp:effectExtent l="0" t="0" r="5080" b="31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16"/>
                    <a:stretch>
                      <a:fillRect/>
                    </a:stretch>
                  </pic:blipFill>
                  <pic:spPr>
                    <a:xfrm>
                      <a:off x="0" y="0"/>
                      <a:ext cx="5271770" cy="2854325"/>
                    </a:xfrm>
                    <a:prstGeom prst="rect">
                      <a:avLst/>
                    </a:prstGeom>
                    <a:noFill/>
                    <a:ln>
                      <a:noFill/>
                    </a:ln>
                  </pic:spPr>
                </pic:pic>
              </a:graphicData>
            </a:graphic>
          </wp:inline>
        </w:drawing>
      </w:r>
    </w:p>
    <w:p>
      <w:p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操作人员点击功能栏目可对数据进行擦操作：</w:t>
      </w:r>
    </w:p>
    <w:p>
      <w:pPr>
        <w:jc w:val="both"/>
      </w:pPr>
      <w:r>
        <w:drawing>
          <wp:inline distT="0" distB="0" distL="114300" distR="114300">
            <wp:extent cx="5266690" cy="344170"/>
            <wp:effectExtent l="0" t="0" r="10160" b="177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9"/>
                    <a:stretch>
                      <a:fillRect/>
                    </a:stretch>
                  </pic:blipFill>
                  <pic:spPr>
                    <a:xfrm>
                      <a:off x="0" y="0"/>
                      <a:ext cx="5266690" cy="344170"/>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添加：</w:t>
      </w:r>
    </w:p>
    <w:p>
      <w:pPr>
        <w:jc w:val="center"/>
      </w:pPr>
      <w:r>
        <w:drawing>
          <wp:inline distT="0" distB="0" distL="114300" distR="114300">
            <wp:extent cx="5271770" cy="2854325"/>
            <wp:effectExtent l="0" t="0" r="5080" b="317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17"/>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编辑：</w:t>
      </w:r>
    </w:p>
    <w:p>
      <w:pPr>
        <w:jc w:val="center"/>
      </w:pPr>
      <w:r>
        <w:drawing>
          <wp:inline distT="0" distB="0" distL="114300" distR="114300">
            <wp:extent cx="5271770" cy="2854325"/>
            <wp:effectExtent l="0" t="0" r="5080" b="317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18"/>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删除：</w:t>
      </w:r>
    </w:p>
    <w:p>
      <w:pPr>
        <w:jc w:val="center"/>
        <w:rPr>
          <w:rFonts w:hint="default" w:ascii="黑体" w:hAnsi="黑体" w:eastAsia="黑体" w:cs="黑体"/>
          <w:sz w:val="24"/>
          <w:szCs w:val="24"/>
          <w:lang w:val="en-US" w:eastAsia="zh-CN"/>
        </w:rPr>
      </w:pPr>
      <w:r>
        <w:drawing>
          <wp:inline distT="0" distB="0" distL="114300" distR="114300">
            <wp:extent cx="5271770" cy="2854325"/>
            <wp:effectExtent l="0" t="0" r="5080" b="317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19"/>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导出：</w:t>
      </w:r>
    </w:p>
    <w:p>
      <w:pPr>
        <w:jc w:val="center"/>
      </w:pPr>
      <w:r>
        <w:drawing>
          <wp:inline distT="0" distB="0" distL="114300" distR="114300">
            <wp:extent cx="5271770" cy="2854325"/>
            <wp:effectExtent l="0" t="0" r="5080" b="317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0"/>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导入：</w:t>
      </w:r>
    </w:p>
    <w:p>
      <w:pPr>
        <w:jc w:val="both"/>
      </w:pPr>
      <w:r>
        <w:drawing>
          <wp:inline distT="0" distB="0" distL="114300" distR="114300">
            <wp:extent cx="5271770" cy="2854325"/>
            <wp:effectExtent l="0" t="0" r="5080" b="317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1"/>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检索：</w:t>
      </w:r>
    </w:p>
    <w:p>
      <w:pPr>
        <w:jc w:val="both"/>
        <w:rPr>
          <w:rFonts w:hint="eastAsia" w:ascii="黑体" w:hAnsi="黑体" w:eastAsia="黑体" w:cs="黑体"/>
          <w:sz w:val="24"/>
          <w:szCs w:val="24"/>
          <w:lang w:val="en-US" w:eastAsia="zh-CN"/>
        </w:rPr>
      </w:pPr>
      <w:r>
        <w:drawing>
          <wp:inline distT="0" distB="0" distL="114300" distR="114300">
            <wp:extent cx="5271770" cy="2854325"/>
            <wp:effectExtent l="0" t="0" r="5080" b="317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22"/>
                    <a:stretch>
                      <a:fillRect/>
                    </a:stretch>
                  </pic:blipFill>
                  <pic:spPr>
                    <a:xfrm>
                      <a:off x="0" y="0"/>
                      <a:ext cx="5271770" cy="2854325"/>
                    </a:xfrm>
                    <a:prstGeom prst="rect">
                      <a:avLst/>
                    </a:prstGeom>
                    <a:noFill/>
                    <a:ln>
                      <a:noFill/>
                    </a:ln>
                  </pic:spPr>
                </pic:pic>
              </a:graphicData>
            </a:graphic>
          </wp:inline>
        </w:drawing>
      </w:r>
    </w:p>
    <w:p>
      <w:pPr>
        <w:jc w:val="both"/>
        <w:rPr>
          <w:rFonts w:hint="eastAsia" w:ascii="黑体" w:hAnsi="黑体" w:eastAsia="黑体"/>
          <w:b w:val="0"/>
          <w:bCs w:val="0"/>
          <w:sz w:val="24"/>
          <w:szCs w:val="24"/>
          <w:lang w:val="en-US" w:eastAsia="zh-CN"/>
        </w:rPr>
      </w:pPr>
      <w:r>
        <w:rPr>
          <w:rFonts w:hint="eastAsia" w:ascii="黑体" w:hAnsi="黑体" w:eastAsia="黑体" w:cs="黑体"/>
          <w:sz w:val="24"/>
          <w:szCs w:val="24"/>
          <w:lang w:val="en-US" w:eastAsia="zh-CN"/>
        </w:rPr>
        <w:t>操作人员根据系统提示完成操作即可。</w:t>
      </w:r>
    </w:p>
    <w:p>
      <w:pPr>
        <w:pStyle w:val="3"/>
        <w:pageBreakBefore w:val="0"/>
        <w:kinsoku/>
        <w:wordWrap/>
        <w:overflowPunct/>
        <w:topLinePunct w:val="0"/>
        <w:autoSpaceDE/>
        <w:autoSpaceDN/>
        <w:bidi w:val="0"/>
        <w:adjustRightInd/>
        <w:snapToGrid/>
        <w:spacing w:before="0" w:after="0" w:line="360" w:lineRule="auto"/>
        <w:textAlignment w:val="auto"/>
        <w:rPr>
          <w:rFonts w:hint="default" w:ascii="黑体" w:hAnsi="黑体" w:eastAsia="黑体"/>
          <w:b w:val="0"/>
          <w:bCs w:val="0"/>
          <w:sz w:val="24"/>
          <w:szCs w:val="24"/>
          <w:lang w:val="en-US" w:eastAsia="zh-CN"/>
        </w:rPr>
      </w:pPr>
      <w:r>
        <w:rPr>
          <w:rFonts w:hint="eastAsia" w:ascii="黑体" w:hAnsi="黑体" w:eastAsia="黑体"/>
          <w:b w:val="0"/>
          <w:bCs w:val="0"/>
          <w:sz w:val="24"/>
          <w:szCs w:val="24"/>
          <w:lang w:val="en-US" w:eastAsia="zh-CN"/>
        </w:rPr>
        <w:t>4</w:t>
      </w:r>
      <w:r>
        <w:rPr>
          <w:rFonts w:ascii="黑体" w:hAnsi="黑体" w:eastAsia="黑体"/>
          <w:b w:val="0"/>
          <w:bCs w:val="0"/>
          <w:sz w:val="24"/>
          <w:szCs w:val="24"/>
        </w:rPr>
        <w:t>.</w:t>
      </w:r>
      <w:r>
        <w:rPr>
          <w:rFonts w:hint="eastAsia" w:ascii="黑体" w:hAnsi="黑体" w:eastAsia="黑体"/>
          <w:b w:val="0"/>
          <w:bCs w:val="0"/>
          <w:sz w:val="24"/>
          <w:szCs w:val="24"/>
          <w:lang w:val="en-US" w:eastAsia="zh-CN"/>
        </w:rPr>
        <w:t>6</w:t>
      </w:r>
      <w:r>
        <w:rPr>
          <w:rFonts w:hint="eastAsia" w:ascii="黑体" w:hAnsi="黑体" w:eastAsia="黑体" w:cs="黑体"/>
          <w:b w:val="0"/>
          <w:bCs w:val="0"/>
          <w:sz w:val="24"/>
          <w:szCs w:val="24"/>
          <w:lang w:val="en-US" w:eastAsia="zh-CN"/>
        </w:rPr>
        <w:t>财务管理</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b w:val="0"/>
          <w:bCs w:val="0"/>
          <w:sz w:val="24"/>
          <w:szCs w:val="24"/>
        </w:rPr>
        <w:t xml:space="preserve"> </w:t>
      </w:r>
      <w:r>
        <w:rPr>
          <w:rFonts w:hint="eastAsia" w:ascii="黑体" w:hAnsi="黑体" w:eastAsia="黑体" w:cs="黑体"/>
          <w:b w:val="0"/>
          <w:bCs w:val="0"/>
          <w:sz w:val="24"/>
          <w:szCs w:val="24"/>
        </w:rPr>
        <w:t>操作人员点击</w:t>
      </w:r>
      <w:r>
        <w:rPr>
          <w:rFonts w:hint="eastAsia" w:ascii="黑体" w:hAnsi="黑体" w:eastAsia="黑体" w:cs="黑体"/>
          <w:b w:val="0"/>
          <w:bCs w:val="0"/>
          <w:sz w:val="24"/>
          <w:szCs w:val="24"/>
          <w:lang w:eastAsia="zh-CN"/>
        </w:rPr>
        <w:t>【</w:t>
      </w:r>
      <w:r>
        <w:rPr>
          <w:rFonts w:hint="eastAsia" w:ascii="黑体" w:hAnsi="黑体" w:eastAsia="黑体" w:cs="黑体"/>
          <w:sz w:val="24"/>
          <w:szCs w:val="24"/>
          <w:lang w:val="en-US" w:eastAsia="zh-CN"/>
        </w:rPr>
        <w:t>财务管理</w:t>
      </w:r>
      <w:r>
        <w:rPr>
          <w:rFonts w:hint="eastAsia" w:ascii="黑体" w:hAnsi="黑体" w:eastAsia="黑体" w:cs="黑体"/>
          <w:b w:val="0"/>
          <w:bCs w:val="0"/>
          <w:sz w:val="24"/>
          <w:szCs w:val="24"/>
          <w:lang w:eastAsia="zh-CN"/>
        </w:rPr>
        <w:t>】</w:t>
      </w:r>
      <w:r>
        <w:rPr>
          <w:rFonts w:hint="eastAsia" w:ascii="黑体" w:hAnsi="黑体" w:eastAsia="黑体" w:cs="黑体"/>
          <w:b w:val="0"/>
          <w:bCs w:val="0"/>
          <w:sz w:val="24"/>
          <w:szCs w:val="24"/>
          <w:lang w:val="en-US" w:eastAsia="zh-CN"/>
        </w:rPr>
        <w:t>按钮即可进入到</w:t>
      </w:r>
      <w:r>
        <w:rPr>
          <w:rFonts w:hint="eastAsia" w:ascii="黑体" w:hAnsi="黑体" w:eastAsia="黑体" w:cs="黑体"/>
          <w:sz w:val="24"/>
          <w:szCs w:val="24"/>
          <w:lang w:val="en-US" w:eastAsia="zh-CN"/>
        </w:rPr>
        <w:t>财务管理</w:t>
      </w:r>
      <w:r>
        <w:rPr>
          <w:rFonts w:hint="eastAsia" w:ascii="黑体" w:hAnsi="黑体" w:eastAsia="黑体" w:cs="黑体"/>
          <w:b w:val="0"/>
          <w:bCs w:val="0"/>
          <w:sz w:val="24"/>
          <w:szCs w:val="24"/>
          <w:lang w:val="en-US" w:eastAsia="zh-CN"/>
        </w:rPr>
        <w:t>界面，该功能主要对</w:t>
      </w:r>
      <w:r>
        <w:rPr>
          <w:rFonts w:hint="eastAsia" w:ascii="黑体" w:hAnsi="黑体" w:eastAsia="黑体" w:cs="黑体"/>
          <w:sz w:val="24"/>
          <w:szCs w:val="24"/>
          <w:lang w:val="en-US" w:eastAsia="zh-CN"/>
        </w:rPr>
        <w:t>财务管理</w:t>
      </w:r>
      <w:r>
        <w:rPr>
          <w:rFonts w:hint="eastAsia" w:ascii="黑体" w:hAnsi="黑体" w:eastAsia="黑体" w:cs="黑体"/>
          <w:b w:val="0"/>
          <w:bCs w:val="0"/>
          <w:sz w:val="24"/>
          <w:szCs w:val="24"/>
          <w:lang w:val="en-US" w:eastAsia="zh-CN"/>
        </w:rPr>
        <w:t>进行分析，详情操作如下图所示：</w:t>
      </w:r>
    </w:p>
    <w:p>
      <w:pPr>
        <w:pageBreakBefore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2854325"/>
            <wp:effectExtent l="0" t="0" r="5080" b="317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5271770" cy="28543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both"/>
        <w:textAlignment w:val="auto"/>
        <w:rPr>
          <w:rFonts w:hint="eastAsia"/>
        </w:rPr>
      </w:pPr>
      <w:r>
        <w:rPr>
          <w:rFonts w:hint="eastAsia" w:ascii="黑体" w:hAnsi="黑体" w:eastAsia="黑体" w:cs="黑体"/>
          <w:sz w:val="24"/>
          <w:szCs w:val="24"/>
          <w:lang w:val="en-US" w:eastAsia="zh-CN"/>
        </w:rPr>
        <w:t>操作人员根据系统提示完成操作即可。</w:t>
      </w:r>
    </w:p>
    <w:p>
      <w:pPr>
        <w:pStyle w:val="3"/>
        <w:pageBreakBefore w:val="0"/>
        <w:kinsoku/>
        <w:wordWrap/>
        <w:overflowPunct/>
        <w:topLinePunct w:val="0"/>
        <w:autoSpaceDE/>
        <w:autoSpaceDN/>
        <w:bidi w:val="0"/>
        <w:adjustRightInd/>
        <w:snapToGrid/>
        <w:spacing w:before="0" w:after="0" w:line="360" w:lineRule="auto"/>
        <w:ind w:firstLine="480" w:firstLineChars="200"/>
        <w:textAlignment w:val="auto"/>
        <w:rPr>
          <w:rFonts w:hint="default" w:ascii="黑体" w:hAnsi="黑体" w:eastAsia="黑体"/>
          <w:b w:val="0"/>
          <w:bCs w:val="0"/>
          <w:sz w:val="24"/>
          <w:szCs w:val="24"/>
          <w:lang w:val="en-US" w:eastAsia="zh-CN"/>
        </w:rPr>
      </w:pPr>
      <w:r>
        <w:rPr>
          <w:rFonts w:hint="eastAsia" w:ascii="黑体" w:hAnsi="黑体" w:eastAsia="黑体"/>
          <w:b w:val="0"/>
          <w:bCs w:val="0"/>
          <w:sz w:val="24"/>
          <w:szCs w:val="24"/>
          <w:lang w:val="en-US" w:eastAsia="zh-CN"/>
        </w:rPr>
        <w:t>4</w:t>
      </w:r>
      <w:r>
        <w:rPr>
          <w:rFonts w:ascii="黑体" w:hAnsi="黑体" w:eastAsia="黑体"/>
          <w:b w:val="0"/>
          <w:bCs w:val="0"/>
          <w:sz w:val="24"/>
          <w:szCs w:val="24"/>
        </w:rPr>
        <w:t>.</w:t>
      </w:r>
      <w:r>
        <w:rPr>
          <w:rFonts w:hint="eastAsia" w:ascii="黑体" w:hAnsi="黑体" w:eastAsia="黑体"/>
          <w:b w:val="0"/>
          <w:bCs w:val="0"/>
          <w:sz w:val="24"/>
          <w:szCs w:val="24"/>
          <w:lang w:val="en-US" w:eastAsia="zh-CN"/>
        </w:rPr>
        <w:t>7用户管理</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b w:val="0"/>
          <w:bCs w:val="0"/>
          <w:sz w:val="24"/>
          <w:szCs w:val="24"/>
        </w:rPr>
        <w:t xml:space="preserve"> </w:t>
      </w:r>
      <w:r>
        <w:rPr>
          <w:rFonts w:hint="eastAsia" w:ascii="黑体" w:hAnsi="黑体" w:eastAsia="黑体" w:cs="黑体"/>
          <w:b w:val="0"/>
          <w:bCs w:val="0"/>
          <w:sz w:val="24"/>
          <w:szCs w:val="24"/>
        </w:rPr>
        <w:t>操作人员点击</w:t>
      </w:r>
      <w:r>
        <w:rPr>
          <w:rFonts w:hint="eastAsia" w:ascii="黑体" w:hAnsi="黑体" w:eastAsia="黑体" w:cs="黑体"/>
          <w:b w:val="0"/>
          <w:bCs w:val="0"/>
          <w:sz w:val="24"/>
          <w:szCs w:val="24"/>
          <w:lang w:eastAsia="zh-CN"/>
        </w:rPr>
        <w:t>【</w:t>
      </w:r>
      <w:r>
        <w:rPr>
          <w:rFonts w:hint="eastAsia" w:ascii="黑体" w:hAnsi="黑体" w:eastAsia="黑体" w:cs="黑体"/>
          <w:b w:val="0"/>
          <w:bCs w:val="0"/>
          <w:sz w:val="24"/>
          <w:szCs w:val="24"/>
          <w:lang w:val="en-US" w:eastAsia="zh-CN"/>
        </w:rPr>
        <w:t>用户管理</w:t>
      </w:r>
      <w:r>
        <w:rPr>
          <w:rFonts w:hint="eastAsia" w:ascii="黑体" w:hAnsi="黑体" w:eastAsia="黑体" w:cs="黑体"/>
          <w:b w:val="0"/>
          <w:bCs w:val="0"/>
          <w:sz w:val="24"/>
          <w:szCs w:val="24"/>
          <w:lang w:eastAsia="zh-CN"/>
        </w:rPr>
        <w:t>】</w:t>
      </w:r>
      <w:r>
        <w:rPr>
          <w:rFonts w:hint="eastAsia" w:ascii="黑体" w:hAnsi="黑体" w:eastAsia="黑体" w:cs="黑体"/>
          <w:b w:val="0"/>
          <w:bCs w:val="0"/>
          <w:sz w:val="24"/>
          <w:szCs w:val="24"/>
          <w:lang w:val="en-US" w:eastAsia="zh-CN"/>
        </w:rPr>
        <w:t>按钮即可进入到用户管理界面，该功能主要</w:t>
      </w:r>
      <w:r>
        <w:rPr>
          <w:rFonts w:hint="eastAsia" w:ascii="黑体" w:hAnsi="黑体" w:eastAsia="黑体"/>
          <w:sz w:val="24"/>
        </w:rPr>
        <w:t>能够</w:t>
      </w:r>
      <w:r>
        <w:rPr>
          <w:rFonts w:hint="eastAsia" w:ascii="黑体" w:hAnsi="黑体" w:eastAsia="黑体"/>
          <w:sz w:val="24"/>
          <w:lang w:val="en-US" w:eastAsia="zh-CN"/>
        </w:rPr>
        <w:t>对用户管理相关属性信息</w:t>
      </w:r>
      <w:r>
        <w:rPr>
          <w:rFonts w:hint="eastAsia" w:ascii="黑体" w:hAnsi="黑体" w:eastAsia="黑体" w:cs="黑体"/>
          <w:b w:val="0"/>
          <w:bCs w:val="0"/>
          <w:sz w:val="24"/>
          <w:szCs w:val="24"/>
          <w:lang w:val="en-US" w:eastAsia="zh-CN"/>
        </w:rPr>
        <w:t>，详情操作如下图所示：</w:t>
      </w:r>
    </w:p>
    <w:p>
      <w:pPr>
        <w:pStyle w:val="3"/>
        <w:pageBreakBefore w:val="0"/>
        <w:kinsoku/>
        <w:wordWrap/>
        <w:overflowPunct/>
        <w:topLinePunct w:val="0"/>
        <w:autoSpaceDE/>
        <w:autoSpaceDN/>
        <w:bidi w:val="0"/>
        <w:adjustRightInd/>
        <w:snapToGrid/>
        <w:spacing w:before="0" w:after="0" w:line="360" w:lineRule="auto"/>
        <w:textAlignment w:val="auto"/>
      </w:pPr>
      <w:r>
        <w:drawing>
          <wp:inline distT="0" distB="0" distL="114300" distR="114300">
            <wp:extent cx="5271770" cy="2854325"/>
            <wp:effectExtent l="0" t="0" r="5080" b="317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5271770" cy="28543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操作人员根据系统提示完成操作即可。</w:t>
      </w:r>
    </w:p>
    <w:p>
      <w:pPr>
        <w:pageBreakBefore w:val="0"/>
        <w:kinsoku/>
        <w:wordWrap/>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color w:val="000000"/>
          <w:sz w:val="24"/>
          <w:szCs w:val="24"/>
        </w:rPr>
      </w:pPr>
      <w:r>
        <w:rPr>
          <w:rFonts w:hint="eastAsia" w:ascii="黑体" w:hAnsi="黑体" w:eastAsia="黑体" w:cs="黑体"/>
          <w:sz w:val="24"/>
          <w:szCs w:val="24"/>
          <w:lang w:val="en-US" w:eastAsia="zh-CN"/>
        </w:rPr>
        <w:t xml:space="preserve">4.8 </w:t>
      </w:r>
      <w:r>
        <w:rPr>
          <w:rFonts w:hint="eastAsia" w:ascii="黑体" w:hAnsi="黑体" w:eastAsia="黑体" w:cs="黑体"/>
          <w:color w:val="000000"/>
          <w:sz w:val="24"/>
          <w:szCs w:val="24"/>
        </w:rPr>
        <w:t>修改密码</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b w:val="0"/>
          <w:bCs w:val="0"/>
          <w:sz w:val="24"/>
          <w:szCs w:val="24"/>
        </w:rPr>
        <w:t xml:space="preserve"> </w:t>
      </w:r>
      <w:r>
        <w:rPr>
          <w:rFonts w:hint="eastAsia" w:ascii="黑体" w:hAnsi="黑体" w:eastAsia="黑体" w:cs="黑体"/>
          <w:b w:val="0"/>
          <w:bCs w:val="0"/>
          <w:sz w:val="24"/>
          <w:szCs w:val="24"/>
        </w:rPr>
        <w:t>操作人员点击</w:t>
      </w:r>
      <w:r>
        <w:rPr>
          <w:rFonts w:hint="eastAsia" w:ascii="黑体" w:hAnsi="黑体" w:eastAsia="黑体" w:cs="黑体"/>
          <w:b w:val="0"/>
          <w:bCs w:val="0"/>
          <w:sz w:val="24"/>
          <w:szCs w:val="24"/>
          <w:lang w:eastAsia="zh-CN"/>
        </w:rPr>
        <w:t>【</w:t>
      </w:r>
      <w:r>
        <w:rPr>
          <w:rFonts w:hint="eastAsia" w:ascii="黑体" w:hAnsi="黑体" w:eastAsia="黑体" w:cs="黑体"/>
          <w:color w:val="000000"/>
          <w:sz w:val="24"/>
          <w:szCs w:val="24"/>
        </w:rPr>
        <w:t>修改密码</w:t>
      </w:r>
      <w:r>
        <w:rPr>
          <w:rFonts w:hint="eastAsia" w:ascii="黑体" w:hAnsi="黑体" w:eastAsia="黑体" w:cs="黑体"/>
          <w:b w:val="0"/>
          <w:bCs w:val="0"/>
          <w:sz w:val="24"/>
          <w:szCs w:val="24"/>
          <w:lang w:eastAsia="zh-CN"/>
        </w:rPr>
        <w:t>】</w:t>
      </w:r>
      <w:r>
        <w:rPr>
          <w:rFonts w:hint="eastAsia" w:ascii="黑体" w:hAnsi="黑体" w:eastAsia="黑体" w:cs="黑体"/>
          <w:b w:val="0"/>
          <w:bCs w:val="0"/>
          <w:sz w:val="24"/>
          <w:szCs w:val="24"/>
          <w:lang w:val="en-US" w:eastAsia="zh-CN"/>
        </w:rPr>
        <w:t>按钮即可进入到</w:t>
      </w:r>
      <w:r>
        <w:rPr>
          <w:rFonts w:hint="eastAsia" w:ascii="黑体" w:hAnsi="黑体" w:eastAsia="黑体" w:cs="黑体"/>
          <w:color w:val="000000"/>
          <w:sz w:val="24"/>
          <w:szCs w:val="24"/>
        </w:rPr>
        <w:t>修改密码</w:t>
      </w:r>
      <w:r>
        <w:rPr>
          <w:rFonts w:hint="eastAsia" w:ascii="黑体" w:hAnsi="黑体" w:eastAsia="黑体" w:cs="黑体"/>
          <w:b w:val="0"/>
          <w:bCs w:val="0"/>
          <w:sz w:val="24"/>
          <w:szCs w:val="24"/>
          <w:lang w:val="en-US" w:eastAsia="zh-CN"/>
        </w:rPr>
        <w:t>界面，该功能主要</w:t>
      </w:r>
      <w:r>
        <w:rPr>
          <w:rFonts w:hint="eastAsia" w:ascii="黑体" w:hAnsi="黑体" w:eastAsia="黑体"/>
          <w:sz w:val="24"/>
        </w:rPr>
        <w:t>能够</w:t>
      </w:r>
      <w:r>
        <w:rPr>
          <w:rFonts w:hint="eastAsia" w:ascii="黑体" w:hAnsi="黑体" w:eastAsia="黑体"/>
          <w:sz w:val="24"/>
          <w:lang w:val="en-US" w:eastAsia="zh-CN"/>
        </w:rPr>
        <w:t>对当前用户密码修改</w:t>
      </w:r>
      <w:r>
        <w:rPr>
          <w:rFonts w:hint="eastAsia" w:ascii="黑体" w:hAnsi="黑体" w:eastAsia="黑体" w:cs="黑体"/>
          <w:b w:val="0"/>
          <w:bCs w:val="0"/>
          <w:sz w:val="24"/>
          <w:szCs w:val="24"/>
          <w:lang w:val="en-US" w:eastAsia="zh-CN"/>
        </w:rPr>
        <w:t>，详情操作如下图所示：</w:t>
      </w:r>
    </w:p>
    <w:p>
      <w:pPr>
        <w:pStyle w:val="3"/>
        <w:pageBreakBefore w:val="0"/>
        <w:kinsoku/>
        <w:wordWrap/>
        <w:overflowPunct/>
        <w:topLinePunct w:val="0"/>
        <w:autoSpaceDE/>
        <w:autoSpaceDN/>
        <w:bidi w:val="0"/>
        <w:adjustRightInd/>
        <w:snapToGrid/>
        <w:spacing w:before="0" w:after="0" w:line="360" w:lineRule="auto"/>
        <w:textAlignment w:val="auto"/>
      </w:pPr>
      <w:r>
        <w:drawing>
          <wp:inline distT="0" distB="0" distL="114300" distR="114300">
            <wp:extent cx="5271770" cy="2854325"/>
            <wp:effectExtent l="0" t="0" r="5080" b="317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5"/>
                    <a:stretch>
                      <a:fillRect/>
                    </a:stretch>
                  </pic:blipFill>
                  <pic:spPr>
                    <a:xfrm>
                      <a:off x="0" y="0"/>
                      <a:ext cx="5271770" cy="28543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color w:val="000000"/>
          <w:sz w:val="24"/>
          <w:szCs w:val="24"/>
          <w:lang w:val="en-US" w:eastAsia="zh-CN"/>
        </w:rPr>
      </w:pPr>
      <w:r>
        <w:rPr>
          <w:rFonts w:hint="eastAsia" w:ascii="黑体" w:hAnsi="黑体" w:eastAsia="黑体" w:cs="黑体"/>
          <w:sz w:val="24"/>
          <w:szCs w:val="24"/>
          <w:lang w:val="en-US" w:eastAsia="zh-CN"/>
        </w:rPr>
        <w:t>操作人员根据系统提示完成操作即可。</w:t>
      </w:r>
    </w:p>
    <w:p>
      <w:pPr>
        <w:pageBreakBefore w:val="0"/>
        <w:kinsoku/>
        <w:wordWrap/>
        <w:overflowPunct/>
        <w:topLinePunct w:val="0"/>
        <w:autoSpaceDE/>
        <w:autoSpaceDN/>
        <w:bidi w:val="0"/>
        <w:adjustRightInd/>
        <w:snapToGrid/>
        <w:spacing w:line="360" w:lineRule="auto"/>
        <w:ind w:firstLine="480" w:firstLineChars="200"/>
        <w:textAlignment w:val="auto"/>
        <w:rPr>
          <w:rFonts w:ascii="黑体" w:hAnsi="黑体" w:eastAsia="黑体" w:cs="黑体"/>
          <w:b w:val="0"/>
          <w:bCs w:val="0"/>
          <w:sz w:val="24"/>
          <w:szCs w:val="24"/>
        </w:rPr>
      </w:pPr>
      <w:r>
        <w:rPr>
          <w:rFonts w:hint="eastAsia" w:ascii="黑体" w:hAnsi="黑体" w:eastAsia="黑体"/>
          <w:b w:val="0"/>
          <w:bCs w:val="0"/>
          <w:sz w:val="24"/>
          <w:szCs w:val="24"/>
          <w:lang w:val="en-US" w:eastAsia="zh-CN"/>
        </w:rPr>
        <w:t>4</w:t>
      </w:r>
      <w:r>
        <w:rPr>
          <w:rFonts w:ascii="黑体" w:hAnsi="黑体" w:eastAsia="黑体"/>
          <w:b w:val="0"/>
          <w:bCs w:val="0"/>
          <w:sz w:val="24"/>
          <w:szCs w:val="24"/>
        </w:rPr>
        <w:t>.</w:t>
      </w:r>
      <w:r>
        <w:rPr>
          <w:rFonts w:hint="eastAsia" w:ascii="黑体" w:hAnsi="黑体" w:eastAsia="黑体"/>
          <w:b w:val="0"/>
          <w:bCs w:val="0"/>
          <w:sz w:val="24"/>
          <w:szCs w:val="24"/>
          <w:lang w:val="en-US" w:eastAsia="zh-CN"/>
        </w:rPr>
        <w:t>9</w:t>
      </w:r>
      <w:r>
        <w:rPr>
          <w:rFonts w:hint="eastAsia" w:ascii="黑体" w:hAnsi="黑体" w:eastAsia="黑体"/>
          <w:b w:val="0"/>
          <w:bCs w:val="0"/>
          <w:sz w:val="24"/>
        </w:rPr>
        <w:t>退出系统</w:t>
      </w:r>
    </w:p>
    <w:p>
      <w:pPr>
        <w:pageBreakBefore w:val="0"/>
        <w:kinsoku/>
        <w:wordWrap/>
        <w:overflowPunct/>
        <w:topLinePunct w:val="0"/>
        <w:autoSpaceDE/>
        <w:autoSpaceDN/>
        <w:bidi w:val="0"/>
        <w:adjustRightInd/>
        <w:snapToGrid/>
        <w:spacing w:line="360" w:lineRule="auto"/>
        <w:ind w:firstLine="480" w:firstLineChars="200"/>
        <w:textAlignment w:val="auto"/>
        <w:rPr>
          <w:rFonts w:ascii="黑体" w:hAnsi="黑体" w:eastAsia="黑体" w:cs="黑体"/>
          <w:b w:val="0"/>
          <w:bCs w:val="0"/>
          <w:sz w:val="24"/>
          <w:szCs w:val="24"/>
        </w:rPr>
      </w:pPr>
      <w:r>
        <w:rPr>
          <w:rFonts w:hint="eastAsia" w:ascii="黑体" w:hAnsi="黑体" w:eastAsia="黑体" w:cs="黑体"/>
          <w:b w:val="0"/>
          <w:bCs w:val="0"/>
          <w:sz w:val="24"/>
          <w:szCs w:val="24"/>
        </w:rPr>
        <w:t>操作人员点击界面上的“</w:t>
      </w:r>
      <w:r>
        <w:rPr>
          <w:rFonts w:hint="eastAsia" w:ascii="黑体" w:hAnsi="黑体" w:eastAsia="黑体"/>
          <w:b w:val="0"/>
          <w:bCs w:val="0"/>
          <w:sz w:val="24"/>
        </w:rPr>
        <w:t>退出</w:t>
      </w:r>
      <w:r>
        <w:rPr>
          <w:rFonts w:hint="eastAsia" w:ascii="黑体" w:hAnsi="黑体" w:eastAsia="黑体" w:cs="黑体"/>
          <w:b w:val="0"/>
          <w:bCs w:val="0"/>
          <w:sz w:val="24"/>
          <w:szCs w:val="24"/>
        </w:rPr>
        <w:t>””的功能选项，则退出当前系统返回登录界面。详情如下图所示：</w:t>
      </w:r>
    </w:p>
    <w:p>
      <w:pPr>
        <w:pStyle w:val="2"/>
        <w:pageBreakBefore w:val="0"/>
        <w:kinsoku/>
        <w:wordWrap/>
        <w:overflowPunct/>
        <w:topLinePunct w:val="0"/>
        <w:autoSpaceDE/>
        <w:autoSpaceDN/>
        <w:bidi w:val="0"/>
        <w:adjustRightInd/>
        <w:snapToGrid/>
        <w:spacing w:before="0" w:after="0" w:line="360" w:lineRule="auto"/>
        <w:textAlignment w:val="auto"/>
        <w:rPr>
          <w:rFonts w:ascii="黑体" w:hAnsi="黑体" w:eastAsia="黑体" w:cs="黑体"/>
          <w:b w:val="0"/>
          <w:bCs w:val="0"/>
          <w:sz w:val="24"/>
          <w:szCs w:val="24"/>
        </w:rPr>
      </w:pPr>
      <w:r>
        <w:drawing>
          <wp:inline distT="0" distB="0" distL="114300" distR="114300">
            <wp:extent cx="5271770" cy="2862580"/>
            <wp:effectExtent l="0" t="0" r="5080" b="1397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6"/>
                    <a:stretch>
                      <a:fillRect/>
                    </a:stretch>
                  </pic:blipFill>
                  <pic:spPr>
                    <a:xfrm>
                      <a:off x="0" y="0"/>
                      <a:ext cx="5271770" cy="2862580"/>
                    </a:xfrm>
                    <a:prstGeom prst="rect">
                      <a:avLst/>
                    </a:prstGeom>
                    <a:noFill/>
                    <a:ln>
                      <a:noFill/>
                    </a:ln>
                  </pic:spPr>
                </pic:pic>
              </a:graphicData>
            </a:graphic>
          </wp:inline>
        </w:drawing>
      </w:r>
      <w:bookmarkStart w:id="38" w:name="_GoBack"/>
      <w:bookmarkEnd w:id="38"/>
    </w:p>
    <w:p>
      <w:pPr>
        <w:pStyle w:val="2"/>
        <w:pageBreakBefore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bCs/>
          <w:kern w:val="0"/>
          <w:sz w:val="28"/>
          <w:szCs w:val="28"/>
        </w:rPr>
      </w:pPr>
      <w:r>
        <w:rPr>
          <w:rFonts w:hint="eastAsia" w:ascii="黑体" w:hAnsi="黑体" w:eastAsia="黑体" w:cs="黑体"/>
          <w:b/>
          <w:bCs/>
          <w:kern w:val="0"/>
          <w:sz w:val="28"/>
          <w:szCs w:val="28"/>
          <w:lang w:val="en-US" w:eastAsia="zh-CN"/>
        </w:rPr>
        <w:t>五、</w:t>
      </w:r>
      <w:r>
        <w:rPr>
          <w:rFonts w:hint="eastAsia" w:ascii="黑体" w:hAnsi="黑体" w:eastAsia="黑体" w:cs="黑体"/>
          <w:b/>
          <w:bCs/>
          <w:kern w:val="0"/>
          <w:sz w:val="28"/>
          <w:szCs w:val="28"/>
        </w:rPr>
        <w:t>系统开发环境</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1、操作系统</w:t>
      </w:r>
      <w:r>
        <w:rPr>
          <w:rFonts w:hint="eastAsia" w:ascii="黑体" w:hAnsi="黑体" w:eastAsia="黑体" w:cs="黑体"/>
          <w:b w:val="0"/>
          <w:bCs w:val="0"/>
          <w:color w:val="333333"/>
          <w:sz w:val="24"/>
          <w:shd w:val="clear" w:color="auto" w:fill="FFFFFF"/>
          <w:lang w:eastAsia="zh-CN"/>
        </w:rPr>
        <w:t>：</w:t>
      </w:r>
      <w:r>
        <w:rPr>
          <w:rFonts w:hint="eastAsia" w:ascii="黑体" w:hAnsi="黑体" w:eastAsia="黑体" w:cs="黑体"/>
          <w:b w:val="0"/>
          <w:bCs w:val="0"/>
          <w:color w:val="333333"/>
          <w:sz w:val="24"/>
          <w:shd w:val="clear" w:color="auto" w:fill="FFFFFF"/>
        </w:rPr>
        <w:t>Microsoft Windows 7操作系统</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2、开发语言</w:t>
      </w:r>
      <w:r>
        <w:rPr>
          <w:rFonts w:hint="eastAsia" w:ascii="黑体" w:hAnsi="黑体" w:eastAsia="黑体" w:cs="黑体"/>
          <w:b w:val="0"/>
          <w:bCs w:val="0"/>
          <w:color w:val="333333"/>
          <w:sz w:val="24"/>
          <w:shd w:val="clear" w:color="auto" w:fill="FFFFFF"/>
          <w:lang w:eastAsia="zh-CN"/>
        </w:rPr>
        <w:t>：</w:t>
      </w:r>
      <w:r>
        <w:rPr>
          <w:rFonts w:hint="eastAsia" w:ascii="黑体" w:hAnsi="黑体" w:eastAsia="黑体" w:cs="黑体"/>
          <w:b w:val="0"/>
          <w:bCs w:val="0"/>
          <w:color w:val="333333"/>
          <w:sz w:val="24"/>
          <w:shd w:val="clear" w:color="auto" w:fill="FFFFFF"/>
        </w:rPr>
        <w:t>C#。</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3、开发工具</w:t>
      </w:r>
      <w:r>
        <w:rPr>
          <w:rFonts w:hint="eastAsia" w:ascii="黑体" w:hAnsi="黑体" w:eastAsia="黑体" w:cs="黑体"/>
          <w:b w:val="0"/>
          <w:bCs w:val="0"/>
          <w:color w:val="333333"/>
          <w:sz w:val="24"/>
          <w:shd w:val="clear" w:color="auto" w:fill="FFFFFF"/>
          <w:lang w:eastAsia="zh-CN"/>
        </w:rPr>
        <w:t>：</w:t>
      </w:r>
      <w:r>
        <w:rPr>
          <w:rFonts w:hint="eastAsia" w:ascii="黑体" w:hAnsi="黑体" w:eastAsia="黑体" w:cs="黑体"/>
          <w:b w:val="0"/>
          <w:bCs w:val="0"/>
          <w:color w:val="333333"/>
          <w:sz w:val="24"/>
          <w:shd w:val="clear" w:color="auto" w:fill="FFFFFF"/>
        </w:rPr>
        <w:t>Visual Studio 2019。</w:t>
      </w:r>
    </w:p>
    <w:p>
      <w:pPr>
        <w:pStyle w:val="2"/>
        <w:pageBreakBefore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bCs/>
          <w:kern w:val="0"/>
          <w:sz w:val="28"/>
          <w:szCs w:val="28"/>
        </w:rPr>
      </w:pPr>
      <w:r>
        <w:rPr>
          <w:rFonts w:hint="eastAsia" w:ascii="黑体" w:hAnsi="黑体" w:eastAsia="黑体" w:cs="黑体"/>
          <w:b/>
          <w:bCs/>
          <w:kern w:val="0"/>
          <w:sz w:val="28"/>
          <w:szCs w:val="28"/>
          <w:lang w:val="en-US" w:eastAsia="zh-CN"/>
        </w:rPr>
        <w:t>六、</w:t>
      </w:r>
      <w:r>
        <w:rPr>
          <w:rFonts w:hint="eastAsia" w:ascii="黑体" w:hAnsi="黑体" w:eastAsia="黑体" w:cs="黑体"/>
          <w:b/>
          <w:bCs/>
          <w:kern w:val="0"/>
          <w:sz w:val="28"/>
          <w:szCs w:val="28"/>
        </w:rPr>
        <w:t>系统运行环境</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lang w:val="en-US" w:eastAsia="zh-CN"/>
        </w:rPr>
        <w:t>6.</w:t>
      </w:r>
      <w:r>
        <w:rPr>
          <w:rFonts w:hint="eastAsia" w:ascii="黑体" w:hAnsi="黑体" w:eastAsia="黑体" w:cs="黑体"/>
          <w:b w:val="0"/>
          <w:bCs w:val="0"/>
          <w:color w:val="333333"/>
          <w:sz w:val="24"/>
          <w:shd w:val="clear" w:color="auto" w:fill="FFFFFF"/>
        </w:rPr>
        <w:t>1、服务器端</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CPU     最低要求 1 GHz Pentium 4 处理器</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推荐     1.7 GHz Pentium 4 处理器</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内存     最低 RAM 要求512MB</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推荐     1G 内存</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硬盘     需要1GB以上的可用空间</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驱动器   需要 CD-ROM 或 DVD-ROM 驱动器</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显示     Super VGA (800x600) 或更高分辨率的显示器（颜色设置为32位真彩色）</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鼠标     Microsoft 鼠标或兼容的指点设备</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lang w:val="en-US" w:eastAsia="zh-CN"/>
        </w:rPr>
        <w:t>6.</w:t>
      </w:r>
      <w:r>
        <w:rPr>
          <w:rFonts w:hint="eastAsia" w:ascii="黑体" w:hAnsi="黑体" w:eastAsia="黑体" w:cs="黑体"/>
          <w:b w:val="0"/>
          <w:bCs w:val="0"/>
          <w:color w:val="333333"/>
          <w:sz w:val="24"/>
          <w:shd w:val="clear" w:color="auto" w:fill="FFFFFF"/>
        </w:rPr>
        <w:t>2、客户端</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CPU      最低要求 600 兆赫 (MHz) Pentium III 处理器及以上</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推荐     1 GHz Pentium 4 处理器</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内存     最低 RAM 要求256MB</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硬盘     需要 500 MB 以上的可用空间</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驱动器   需要 CD-ROM 或 DVD-ROM 驱动器</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显示     Super VGA (800x600) 或更高分辨率的显示器（颜色设置为32位真彩色）</w:t>
      </w:r>
    </w:p>
    <w:p>
      <w:pPr>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 xml:space="preserve">鼠标     Microsoft 鼠标或兼容的指点设备  </w:t>
      </w:r>
    </w:p>
    <w:p>
      <w:pPr>
        <w:pStyle w:val="2"/>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七、</w:t>
      </w:r>
      <w:r>
        <w:rPr>
          <w:rFonts w:hint="eastAsia" w:ascii="黑体" w:hAnsi="黑体" w:eastAsia="黑体" w:cs="黑体"/>
          <w:b/>
          <w:bCs/>
          <w:sz w:val="28"/>
          <w:szCs w:val="28"/>
        </w:rPr>
        <w:t>系统</w:t>
      </w:r>
      <w:r>
        <w:rPr>
          <w:rFonts w:hint="eastAsia" w:ascii="黑体" w:hAnsi="黑体" w:eastAsia="黑体" w:cs="黑体"/>
          <w:b/>
          <w:bCs/>
          <w:sz w:val="28"/>
          <w:szCs w:val="28"/>
          <w:lang w:val="en-US" w:eastAsia="zh-CN"/>
        </w:rPr>
        <w:t>功能ER功能图</w:t>
      </w:r>
    </w:p>
    <w:p>
      <w:pPr>
        <w:rPr>
          <w:rFonts w:hint="eastAsia" w:ascii="黑体" w:hAnsi="黑体" w:eastAsia="黑体" w:cs="黑体"/>
          <w:b w:val="0"/>
          <w:bCs w:val="0"/>
          <w:sz w:val="24"/>
          <w:szCs w:val="24"/>
          <w:lang w:val="en-US" w:eastAsia="zh-CN"/>
        </w:rPr>
      </w:pPr>
      <w:r>
        <w:rPr>
          <w:rFonts w:hint="eastAsia"/>
          <w:b w:val="0"/>
          <w:bCs w:val="0"/>
          <w:sz w:val="24"/>
          <w:szCs w:val="24"/>
          <w:lang w:val="en-US" w:eastAsia="zh-CN"/>
        </w:rPr>
        <w:t xml:space="preserve">   </w:t>
      </w:r>
      <w:r>
        <w:rPr>
          <w:rFonts w:hint="eastAsia" w:ascii="黑体" w:hAnsi="黑体" w:eastAsia="黑体" w:cs="黑体"/>
          <w:b w:val="0"/>
          <w:bCs w:val="0"/>
          <w:sz w:val="24"/>
          <w:szCs w:val="24"/>
          <w:lang w:val="en-US" w:eastAsia="zh-CN"/>
        </w:rPr>
        <w:t>系统主功能具体功能图如下：</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72405" cy="5896610"/>
            <wp:effectExtent l="0" t="0" r="444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2405" cy="58966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200"/>
        <w:textAlignment w:val="auto"/>
      </w:pPr>
    </w:p>
    <w:p>
      <w:pPr>
        <w:pageBreakBefore w:val="0"/>
        <w:kinsoku/>
        <w:wordWrap/>
        <w:overflowPunct/>
        <w:topLinePunct w:val="0"/>
        <w:autoSpaceDE/>
        <w:autoSpaceDN/>
        <w:bidi w:val="0"/>
        <w:adjustRightInd/>
        <w:snapToGrid/>
        <w:spacing w:line="360" w:lineRule="auto"/>
        <w:ind w:firstLine="420" w:firstLineChars="200"/>
        <w:textAlignment w:val="auto"/>
      </w:pPr>
    </w:p>
    <w:p>
      <w:pPr>
        <w:pStyle w:val="2"/>
        <w:pageBreakBefore w:val="0"/>
        <w:kinsoku/>
        <w:wordWrap/>
        <w:overflowPunct/>
        <w:topLinePunct w:val="0"/>
        <w:autoSpaceDE/>
        <w:autoSpaceDN/>
        <w:bidi w:val="0"/>
        <w:adjustRightInd/>
        <w:snapToGrid/>
        <w:spacing w:before="0" w:after="0" w:line="360" w:lineRule="auto"/>
        <w:textAlignment w:val="auto"/>
        <w:rPr>
          <w:rFonts w:hint="eastAsia" w:ascii="黑体" w:hAnsi="黑体" w:eastAsia="黑体" w:cs="黑体"/>
          <w:b/>
          <w:bCs/>
          <w:kern w:val="0"/>
          <w:sz w:val="28"/>
          <w:szCs w:val="28"/>
          <w:lang w:val="en-US" w:eastAsia="zh-CN"/>
        </w:rPr>
      </w:pPr>
      <w:r>
        <w:rPr>
          <w:rFonts w:hint="eastAsia" w:ascii="黑体" w:hAnsi="黑体" w:eastAsia="黑体" w:cs="黑体"/>
          <w:b/>
          <w:bCs/>
          <w:kern w:val="0"/>
          <w:sz w:val="28"/>
          <w:szCs w:val="28"/>
          <w:lang w:val="en-US" w:eastAsia="zh-CN"/>
        </w:rPr>
        <w:t>八、数据库及表结构展示</w:t>
      </w: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数据库ER图详细情况如下所示：</w:t>
      </w:r>
    </w:p>
    <w:p>
      <w:pP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5273040" cy="4615815"/>
            <wp:effectExtent l="0" t="0" r="3810" b="13335"/>
            <wp:docPr id="9" name="图片 9" descr="微信图片_2021121022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11210225028"/>
                    <pic:cNvPicPr>
                      <a:picLocks noChangeAspect="1"/>
                    </pic:cNvPicPr>
                  </pic:nvPicPr>
                  <pic:blipFill>
                    <a:blip r:embed="rId28"/>
                    <a:stretch>
                      <a:fillRect/>
                    </a:stretch>
                  </pic:blipFill>
                  <pic:spPr>
                    <a:xfrm>
                      <a:off x="0" y="0"/>
                      <a:ext cx="5273040" cy="461581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点击数据库中的数据表可以查看表结构情况。详细情况如下：</w:t>
      </w:r>
    </w:p>
    <w:p>
      <w:pPr>
        <w:pageBreakBefore w:val="0"/>
        <w:widowControl/>
        <w:kinsoku/>
        <w:wordWrap/>
        <w:overflowPunct/>
        <w:topLinePunct w:val="0"/>
        <w:autoSpaceDE/>
        <w:autoSpaceDN/>
        <w:bidi w:val="0"/>
        <w:adjustRightInd/>
        <w:snapToGrid/>
        <w:spacing w:line="360" w:lineRule="auto"/>
        <w:jc w:val="left"/>
        <w:textAlignment w:val="auto"/>
        <w:rPr>
          <w:rFonts w:hint="eastAsia" w:eastAsiaTheme="minorEastAsia"/>
          <w:b w:val="0"/>
          <w:bCs w:val="0"/>
          <w:lang w:eastAsia="zh-CN"/>
        </w:rPr>
      </w:pPr>
      <w:r>
        <w:rPr>
          <w:rFonts w:hint="eastAsia" w:eastAsiaTheme="minorEastAsia"/>
          <w:b w:val="0"/>
          <w:bCs w:val="0"/>
          <w:lang w:eastAsia="zh-CN"/>
        </w:rPr>
        <w:drawing>
          <wp:inline distT="0" distB="0" distL="114300" distR="114300">
            <wp:extent cx="5270500" cy="2833370"/>
            <wp:effectExtent l="0" t="0" r="6350" b="5080"/>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29"/>
                    <a:stretch>
                      <a:fillRect/>
                    </a:stretch>
                  </pic:blipFill>
                  <pic:spPr>
                    <a:xfrm>
                      <a:off x="0" y="0"/>
                      <a:ext cx="5270500" cy="2833370"/>
                    </a:xfrm>
                    <a:prstGeom prst="rect">
                      <a:avLst/>
                    </a:prstGeom>
                  </pic:spPr>
                </pic:pic>
              </a:graphicData>
            </a:graphic>
          </wp:inline>
        </w:drawing>
      </w:r>
    </w:p>
    <w:p>
      <w:pPr>
        <w:pStyle w:val="2"/>
        <w:numPr>
          <w:ilvl w:val="0"/>
          <w:numId w:val="0"/>
        </w:num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九、系统类图及说明</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9.1、系统类图</w:t>
      </w:r>
    </w:p>
    <w:p>
      <w:pPr>
        <w:pageBreakBefore w:val="0"/>
        <w:kinsoku/>
        <w:wordWrap/>
        <w:overflowPunct/>
        <w:topLinePunct w:val="0"/>
        <w:autoSpaceDE/>
        <w:autoSpaceDN/>
        <w:bidi w:val="0"/>
        <w:adjustRightInd/>
        <w:snapToGrid/>
        <w:spacing w:line="360" w:lineRule="auto"/>
        <w:jc w:val="both"/>
        <w:textAlignment w:val="auto"/>
        <w:rPr>
          <w:rFonts w:hint="eastAsia" w:eastAsia="宋体"/>
          <w:b w:val="0"/>
          <w:bCs w:val="0"/>
          <w:lang w:eastAsia="zh-CN"/>
        </w:rPr>
      </w:pPr>
      <w:r>
        <w:rPr>
          <w:rFonts w:hint="eastAsia" w:eastAsia="宋体"/>
          <w:b w:val="0"/>
          <w:bCs w:val="0"/>
          <w:lang w:eastAsia="zh-CN"/>
        </w:rPr>
        <w:drawing>
          <wp:inline distT="0" distB="0" distL="114300" distR="114300">
            <wp:extent cx="5272405" cy="4274820"/>
            <wp:effectExtent l="0" t="0" r="4445" b="11430"/>
            <wp:docPr id="28" name="图片 2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2"/>
                    <pic:cNvPicPr>
                      <a:picLocks noChangeAspect="1"/>
                    </pic:cNvPicPr>
                  </pic:nvPicPr>
                  <pic:blipFill>
                    <a:blip r:embed="rId30"/>
                    <a:stretch>
                      <a:fillRect/>
                    </a:stretch>
                  </pic:blipFill>
                  <pic:spPr>
                    <a:xfrm>
                      <a:off x="0" y="0"/>
                      <a:ext cx="5272405" cy="4274820"/>
                    </a:xfrm>
                    <a:prstGeom prst="rect">
                      <a:avLst/>
                    </a:prstGeom>
                  </pic:spPr>
                </pic:pic>
              </a:graphicData>
            </a:graphic>
          </wp:inline>
        </w:drawing>
      </w:r>
    </w:p>
    <w:p>
      <w:pPr>
        <w:pStyle w:val="2"/>
        <w:bidi w:val="0"/>
        <w:rPr>
          <w:rFonts w:hint="eastAsia" w:ascii="黑体" w:hAnsi="黑体" w:eastAsia="黑体" w:cs="黑体"/>
          <w:b w:val="0"/>
          <w:bCs w:val="0"/>
          <w:sz w:val="24"/>
          <w:szCs w:val="24"/>
        </w:rPr>
      </w:pPr>
      <w:r>
        <w:rPr>
          <w:rFonts w:hint="eastAsia" w:ascii="黑体" w:hAnsi="黑体" w:eastAsia="黑体" w:cs="黑体"/>
          <w:b w:val="0"/>
          <w:bCs w:val="0"/>
          <w:sz w:val="24"/>
          <w:szCs w:val="24"/>
          <w:lang w:val="en-US" w:eastAsia="zh-CN"/>
        </w:rPr>
        <w:t>9</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类图说明</w:t>
      </w:r>
    </w:p>
    <w:p>
      <w:pPr>
        <w:pStyle w:val="2"/>
        <w:bidi w:val="0"/>
        <w:rPr>
          <w:rFonts w:hint="eastAsia"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展现层：实现页面展示与用户交互功能，采用Ajax等web2.0技术改善用户交互体验；使用jQuery和DhtmlX等通用类库，使页面展现风格保持一致。通过封装js用户控件，提高系统页面组件的复用性和一致性。</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业务逻辑层：实现系统核心业务功能和流程，采用LOB和MDD设计思路，提高了系统功能服用性和开发效率。</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数据访问层：实现系统与数据库的交互访问，支持数据库连接池管理、数据库事务管理、二级数据缓存等，保障数据访问的高效、安全、一致。</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val="0"/>
          <w:color w:val="333333"/>
          <w:sz w:val="24"/>
          <w:shd w:val="clear" w:color="auto" w:fill="FFFFFF"/>
        </w:rPr>
      </w:pPr>
      <w:r>
        <w:rPr>
          <w:rFonts w:hint="eastAsia" w:ascii="黑体" w:hAnsi="黑体" w:eastAsia="黑体" w:cs="黑体"/>
          <w:b w:val="0"/>
          <w:bCs w:val="0"/>
          <w:color w:val="333333"/>
          <w:sz w:val="24"/>
          <w:shd w:val="clear" w:color="auto" w:fill="FFFFFF"/>
        </w:rPr>
        <w:t>服务访问层：实现系统对缓存服务和外部服务的访问。</w:t>
      </w:r>
    </w:p>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sz w:val="18"/>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sz w:val="18"/>
      </w:rPr>
      <w:t>审计管理软件V1.0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290C"/>
    <w:rsid w:val="000E3B87"/>
    <w:rsid w:val="001E5783"/>
    <w:rsid w:val="0020785E"/>
    <w:rsid w:val="00213757"/>
    <w:rsid w:val="002B00BA"/>
    <w:rsid w:val="00341964"/>
    <w:rsid w:val="00395041"/>
    <w:rsid w:val="00495C8A"/>
    <w:rsid w:val="006336EF"/>
    <w:rsid w:val="00636EFC"/>
    <w:rsid w:val="006F736B"/>
    <w:rsid w:val="00766325"/>
    <w:rsid w:val="00781085"/>
    <w:rsid w:val="0092551E"/>
    <w:rsid w:val="00A108DB"/>
    <w:rsid w:val="00B358DA"/>
    <w:rsid w:val="00B46F36"/>
    <w:rsid w:val="00D12E51"/>
    <w:rsid w:val="01090733"/>
    <w:rsid w:val="01103605"/>
    <w:rsid w:val="0113643E"/>
    <w:rsid w:val="0117719B"/>
    <w:rsid w:val="011E32C3"/>
    <w:rsid w:val="01282730"/>
    <w:rsid w:val="012D068C"/>
    <w:rsid w:val="01315558"/>
    <w:rsid w:val="01372FD0"/>
    <w:rsid w:val="014040F4"/>
    <w:rsid w:val="0179235E"/>
    <w:rsid w:val="01894ED9"/>
    <w:rsid w:val="01B61A67"/>
    <w:rsid w:val="01CD7D75"/>
    <w:rsid w:val="01DC08E3"/>
    <w:rsid w:val="01E05B89"/>
    <w:rsid w:val="01F019F9"/>
    <w:rsid w:val="021250F2"/>
    <w:rsid w:val="021C42F7"/>
    <w:rsid w:val="02207C1F"/>
    <w:rsid w:val="022A5947"/>
    <w:rsid w:val="022F69C3"/>
    <w:rsid w:val="02530E6A"/>
    <w:rsid w:val="026442D4"/>
    <w:rsid w:val="026472E6"/>
    <w:rsid w:val="026519FE"/>
    <w:rsid w:val="02773F0D"/>
    <w:rsid w:val="027D1A30"/>
    <w:rsid w:val="0280478C"/>
    <w:rsid w:val="0290279F"/>
    <w:rsid w:val="029826F7"/>
    <w:rsid w:val="02A05C6C"/>
    <w:rsid w:val="02A94C65"/>
    <w:rsid w:val="02AD340C"/>
    <w:rsid w:val="02BA1FB4"/>
    <w:rsid w:val="02CE397B"/>
    <w:rsid w:val="02D7774A"/>
    <w:rsid w:val="02EC50D8"/>
    <w:rsid w:val="02F31DF0"/>
    <w:rsid w:val="02FD178A"/>
    <w:rsid w:val="02FD39C8"/>
    <w:rsid w:val="030C2DD8"/>
    <w:rsid w:val="03276DD9"/>
    <w:rsid w:val="03326116"/>
    <w:rsid w:val="035F2AED"/>
    <w:rsid w:val="036633AF"/>
    <w:rsid w:val="036C1CC0"/>
    <w:rsid w:val="03A10818"/>
    <w:rsid w:val="03B0104F"/>
    <w:rsid w:val="03C81A58"/>
    <w:rsid w:val="03CD4601"/>
    <w:rsid w:val="03CE356E"/>
    <w:rsid w:val="03F47798"/>
    <w:rsid w:val="041038EF"/>
    <w:rsid w:val="04146BBB"/>
    <w:rsid w:val="04164920"/>
    <w:rsid w:val="041E427D"/>
    <w:rsid w:val="044326EE"/>
    <w:rsid w:val="04533511"/>
    <w:rsid w:val="046440AA"/>
    <w:rsid w:val="046A219D"/>
    <w:rsid w:val="04792FDB"/>
    <w:rsid w:val="047B7A13"/>
    <w:rsid w:val="04874344"/>
    <w:rsid w:val="04990C90"/>
    <w:rsid w:val="049C34D5"/>
    <w:rsid w:val="04A334E2"/>
    <w:rsid w:val="04A3605A"/>
    <w:rsid w:val="04A5459F"/>
    <w:rsid w:val="04A6307B"/>
    <w:rsid w:val="04B56DB0"/>
    <w:rsid w:val="04C22784"/>
    <w:rsid w:val="04C86D02"/>
    <w:rsid w:val="04DE1BE1"/>
    <w:rsid w:val="04E31F64"/>
    <w:rsid w:val="04EA3DB8"/>
    <w:rsid w:val="05222DAD"/>
    <w:rsid w:val="0536462D"/>
    <w:rsid w:val="05692747"/>
    <w:rsid w:val="056A5252"/>
    <w:rsid w:val="056B14A1"/>
    <w:rsid w:val="05880DC5"/>
    <w:rsid w:val="05982CD7"/>
    <w:rsid w:val="059D7D2C"/>
    <w:rsid w:val="05AD1FA0"/>
    <w:rsid w:val="05B15616"/>
    <w:rsid w:val="05C052CB"/>
    <w:rsid w:val="05C63069"/>
    <w:rsid w:val="05E1253E"/>
    <w:rsid w:val="06026DAB"/>
    <w:rsid w:val="06076322"/>
    <w:rsid w:val="061241A5"/>
    <w:rsid w:val="062B5761"/>
    <w:rsid w:val="062B6EC6"/>
    <w:rsid w:val="062B6EE5"/>
    <w:rsid w:val="063A1CD7"/>
    <w:rsid w:val="064031DE"/>
    <w:rsid w:val="06470C50"/>
    <w:rsid w:val="064E3D26"/>
    <w:rsid w:val="067D102A"/>
    <w:rsid w:val="06930C67"/>
    <w:rsid w:val="06A92108"/>
    <w:rsid w:val="06C3430B"/>
    <w:rsid w:val="06CD4E8A"/>
    <w:rsid w:val="06D92C49"/>
    <w:rsid w:val="06DF2B83"/>
    <w:rsid w:val="06EC7F3A"/>
    <w:rsid w:val="06F3129B"/>
    <w:rsid w:val="06F31519"/>
    <w:rsid w:val="06F5212E"/>
    <w:rsid w:val="06F90826"/>
    <w:rsid w:val="071023CF"/>
    <w:rsid w:val="071D2B3C"/>
    <w:rsid w:val="072E3E0D"/>
    <w:rsid w:val="074A184F"/>
    <w:rsid w:val="074E344B"/>
    <w:rsid w:val="075E22BF"/>
    <w:rsid w:val="07620DE2"/>
    <w:rsid w:val="07797B18"/>
    <w:rsid w:val="077C50C8"/>
    <w:rsid w:val="0781666E"/>
    <w:rsid w:val="078703EB"/>
    <w:rsid w:val="078B01A6"/>
    <w:rsid w:val="07916157"/>
    <w:rsid w:val="079538B5"/>
    <w:rsid w:val="07A87824"/>
    <w:rsid w:val="07CE21FE"/>
    <w:rsid w:val="07E83642"/>
    <w:rsid w:val="08145E2B"/>
    <w:rsid w:val="08274D9D"/>
    <w:rsid w:val="082B1B82"/>
    <w:rsid w:val="082D7DDC"/>
    <w:rsid w:val="083F7ECB"/>
    <w:rsid w:val="08417C1A"/>
    <w:rsid w:val="08472A20"/>
    <w:rsid w:val="085067E4"/>
    <w:rsid w:val="085870EE"/>
    <w:rsid w:val="086B0723"/>
    <w:rsid w:val="086D19C7"/>
    <w:rsid w:val="08751F36"/>
    <w:rsid w:val="08763EE9"/>
    <w:rsid w:val="088421CE"/>
    <w:rsid w:val="088C0B42"/>
    <w:rsid w:val="08905582"/>
    <w:rsid w:val="089210FE"/>
    <w:rsid w:val="08965EA8"/>
    <w:rsid w:val="08A37F1B"/>
    <w:rsid w:val="08AB2D96"/>
    <w:rsid w:val="08BB742D"/>
    <w:rsid w:val="08BE0586"/>
    <w:rsid w:val="08C64F36"/>
    <w:rsid w:val="08CF2DF9"/>
    <w:rsid w:val="08D40516"/>
    <w:rsid w:val="08E033B1"/>
    <w:rsid w:val="08F62881"/>
    <w:rsid w:val="0916467D"/>
    <w:rsid w:val="09476C09"/>
    <w:rsid w:val="094B0B30"/>
    <w:rsid w:val="094E3DBF"/>
    <w:rsid w:val="095D09CF"/>
    <w:rsid w:val="09727C49"/>
    <w:rsid w:val="097332C3"/>
    <w:rsid w:val="0980684D"/>
    <w:rsid w:val="098C1C01"/>
    <w:rsid w:val="0992181C"/>
    <w:rsid w:val="099523D7"/>
    <w:rsid w:val="09956D1E"/>
    <w:rsid w:val="09983B94"/>
    <w:rsid w:val="09A15D73"/>
    <w:rsid w:val="09B128CD"/>
    <w:rsid w:val="09C90263"/>
    <w:rsid w:val="09F1540A"/>
    <w:rsid w:val="09F64B02"/>
    <w:rsid w:val="0A0A6541"/>
    <w:rsid w:val="0A0B0F2E"/>
    <w:rsid w:val="0A0C07B6"/>
    <w:rsid w:val="0A3369E6"/>
    <w:rsid w:val="0A656384"/>
    <w:rsid w:val="0A7B227C"/>
    <w:rsid w:val="0A8C4194"/>
    <w:rsid w:val="0A9037E1"/>
    <w:rsid w:val="0A9A0714"/>
    <w:rsid w:val="0A9C5EBA"/>
    <w:rsid w:val="0A9F0146"/>
    <w:rsid w:val="0ABB4F52"/>
    <w:rsid w:val="0AC87DE4"/>
    <w:rsid w:val="0ACF55EE"/>
    <w:rsid w:val="0ADE3E2D"/>
    <w:rsid w:val="0AED56F5"/>
    <w:rsid w:val="0AF660C7"/>
    <w:rsid w:val="0B0E55A8"/>
    <w:rsid w:val="0B161323"/>
    <w:rsid w:val="0B19201C"/>
    <w:rsid w:val="0B243FAF"/>
    <w:rsid w:val="0B28525B"/>
    <w:rsid w:val="0B2E25B3"/>
    <w:rsid w:val="0B4579BD"/>
    <w:rsid w:val="0B5432F7"/>
    <w:rsid w:val="0B5743F0"/>
    <w:rsid w:val="0B611BA0"/>
    <w:rsid w:val="0B65180C"/>
    <w:rsid w:val="0B836964"/>
    <w:rsid w:val="0B920E35"/>
    <w:rsid w:val="0B925F8A"/>
    <w:rsid w:val="0B935DF4"/>
    <w:rsid w:val="0B9E3FEF"/>
    <w:rsid w:val="0BAA59C1"/>
    <w:rsid w:val="0BB86F32"/>
    <w:rsid w:val="0BB97C7D"/>
    <w:rsid w:val="0BC4634C"/>
    <w:rsid w:val="0BC81238"/>
    <w:rsid w:val="0BD45BC1"/>
    <w:rsid w:val="0BFB6171"/>
    <w:rsid w:val="0BFC494C"/>
    <w:rsid w:val="0C037BC7"/>
    <w:rsid w:val="0C13031B"/>
    <w:rsid w:val="0C134D9A"/>
    <w:rsid w:val="0C150FE5"/>
    <w:rsid w:val="0C27479F"/>
    <w:rsid w:val="0C2D2614"/>
    <w:rsid w:val="0C36285A"/>
    <w:rsid w:val="0C39728B"/>
    <w:rsid w:val="0C3F03E4"/>
    <w:rsid w:val="0C5E389A"/>
    <w:rsid w:val="0C613679"/>
    <w:rsid w:val="0C7364BA"/>
    <w:rsid w:val="0C7E43F5"/>
    <w:rsid w:val="0C826ED8"/>
    <w:rsid w:val="0C896C6B"/>
    <w:rsid w:val="0C8E7E45"/>
    <w:rsid w:val="0CA05CB0"/>
    <w:rsid w:val="0CA4701F"/>
    <w:rsid w:val="0CAC2E93"/>
    <w:rsid w:val="0CB87BF2"/>
    <w:rsid w:val="0CD20973"/>
    <w:rsid w:val="0CD731DF"/>
    <w:rsid w:val="0CDC53EC"/>
    <w:rsid w:val="0CDC61E6"/>
    <w:rsid w:val="0CE15673"/>
    <w:rsid w:val="0CF16D4E"/>
    <w:rsid w:val="0CF365C2"/>
    <w:rsid w:val="0CF725DE"/>
    <w:rsid w:val="0D03181F"/>
    <w:rsid w:val="0D093CFE"/>
    <w:rsid w:val="0D0B46A5"/>
    <w:rsid w:val="0D1075AB"/>
    <w:rsid w:val="0D2D015B"/>
    <w:rsid w:val="0D434395"/>
    <w:rsid w:val="0D4E10FF"/>
    <w:rsid w:val="0D652258"/>
    <w:rsid w:val="0D6903F6"/>
    <w:rsid w:val="0D6D3281"/>
    <w:rsid w:val="0D797838"/>
    <w:rsid w:val="0D985890"/>
    <w:rsid w:val="0D9B2512"/>
    <w:rsid w:val="0D9C1305"/>
    <w:rsid w:val="0DB33A98"/>
    <w:rsid w:val="0DB34DBB"/>
    <w:rsid w:val="0DCF6C64"/>
    <w:rsid w:val="0DDD6A5C"/>
    <w:rsid w:val="0DEA4A21"/>
    <w:rsid w:val="0DF86AA6"/>
    <w:rsid w:val="0E1053AA"/>
    <w:rsid w:val="0E166343"/>
    <w:rsid w:val="0E2459C3"/>
    <w:rsid w:val="0E2E3DB5"/>
    <w:rsid w:val="0E2F2B3A"/>
    <w:rsid w:val="0E3C41DC"/>
    <w:rsid w:val="0E45051D"/>
    <w:rsid w:val="0E7B7628"/>
    <w:rsid w:val="0EB5109B"/>
    <w:rsid w:val="0EBD2E3C"/>
    <w:rsid w:val="0EC04903"/>
    <w:rsid w:val="0ED1707D"/>
    <w:rsid w:val="0ED2359B"/>
    <w:rsid w:val="0ED6432A"/>
    <w:rsid w:val="0EE5739D"/>
    <w:rsid w:val="0EF91D95"/>
    <w:rsid w:val="0F011A45"/>
    <w:rsid w:val="0F12612C"/>
    <w:rsid w:val="0F1465D8"/>
    <w:rsid w:val="0F1E018C"/>
    <w:rsid w:val="0F2042C5"/>
    <w:rsid w:val="0F286208"/>
    <w:rsid w:val="0F2D476C"/>
    <w:rsid w:val="0F366283"/>
    <w:rsid w:val="0F4D2461"/>
    <w:rsid w:val="0F4F289C"/>
    <w:rsid w:val="0F655918"/>
    <w:rsid w:val="0F71470A"/>
    <w:rsid w:val="0F9311CA"/>
    <w:rsid w:val="0F942C47"/>
    <w:rsid w:val="0F992456"/>
    <w:rsid w:val="0FA46100"/>
    <w:rsid w:val="0FA94C6B"/>
    <w:rsid w:val="0FBC2080"/>
    <w:rsid w:val="0FC11A98"/>
    <w:rsid w:val="0FE762B6"/>
    <w:rsid w:val="0FEB3F07"/>
    <w:rsid w:val="0FF034D1"/>
    <w:rsid w:val="0FFA63C6"/>
    <w:rsid w:val="0FFC3E65"/>
    <w:rsid w:val="0FFD6B73"/>
    <w:rsid w:val="0FFF6575"/>
    <w:rsid w:val="100A6998"/>
    <w:rsid w:val="100E5B00"/>
    <w:rsid w:val="101B1D85"/>
    <w:rsid w:val="104B252A"/>
    <w:rsid w:val="1055512F"/>
    <w:rsid w:val="105B1285"/>
    <w:rsid w:val="1061149C"/>
    <w:rsid w:val="10642AF8"/>
    <w:rsid w:val="10683219"/>
    <w:rsid w:val="10742CE2"/>
    <w:rsid w:val="10797C0E"/>
    <w:rsid w:val="10922573"/>
    <w:rsid w:val="10996A9E"/>
    <w:rsid w:val="109F00B2"/>
    <w:rsid w:val="10B83C51"/>
    <w:rsid w:val="10C26BA4"/>
    <w:rsid w:val="10EE7E6B"/>
    <w:rsid w:val="10FD658A"/>
    <w:rsid w:val="110067D3"/>
    <w:rsid w:val="11043FA0"/>
    <w:rsid w:val="11061D7E"/>
    <w:rsid w:val="113018FA"/>
    <w:rsid w:val="11463D83"/>
    <w:rsid w:val="11655C6B"/>
    <w:rsid w:val="11670870"/>
    <w:rsid w:val="11670E9D"/>
    <w:rsid w:val="11773EF2"/>
    <w:rsid w:val="117C2E57"/>
    <w:rsid w:val="117D2A78"/>
    <w:rsid w:val="1191029E"/>
    <w:rsid w:val="11AA388A"/>
    <w:rsid w:val="11B01EAF"/>
    <w:rsid w:val="11BD76CA"/>
    <w:rsid w:val="11BF33C9"/>
    <w:rsid w:val="11CD56C2"/>
    <w:rsid w:val="11FD486E"/>
    <w:rsid w:val="1209447B"/>
    <w:rsid w:val="12391ABB"/>
    <w:rsid w:val="125C73D5"/>
    <w:rsid w:val="1278047F"/>
    <w:rsid w:val="12835C59"/>
    <w:rsid w:val="129466A7"/>
    <w:rsid w:val="129F6D1F"/>
    <w:rsid w:val="12B11428"/>
    <w:rsid w:val="12B50C14"/>
    <w:rsid w:val="12B96E29"/>
    <w:rsid w:val="12C61A82"/>
    <w:rsid w:val="12C74BB1"/>
    <w:rsid w:val="12CA2960"/>
    <w:rsid w:val="12CD6931"/>
    <w:rsid w:val="12CF21D7"/>
    <w:rsid w:val="12D15457"/>
    <w:rsid w:val="12D33EB5"/>
    <w:rsid w:val="12EF38BC"/>
    <w:rsid w:val="13012AC0"/>
    <w:rsid w:val="1301755E"/>
    <w:rsid w:val="13064AB1"/>
    <w:rsid w:val="13067218"/>
    <w:rsid w:val="131A6C5A"/>
    <w:rsid w:val="132E0CC4"/>
    <w:rsid w:val="13343A6D"/>
    <w:rsid w:val="133A4DD6"/>
    <w:rsid w:val="133E2836"/>
    <w:rsid w:val="134E3DE5"/>
    <w:rsid w:val="137B4848"/>
    <w:rsid w:val="138001C4"/>
    <w:rsid w:val="139315BA"/>
    <w:rsid w:val="13A31EC6"/>
    <w:rsid w:val="13C543F4"/>
    <w:rsid w:val="13D33D3E"/>
    <w:rsid w:val="13DE768B"/>
    <w:rsid w:val="13F27F95"/>
    <w:rsid w:val="13F349F4"/>
    <w:rsid w:val="14097E12"/>
    <w:rsid w:val="140E0458"/>
    <w:rsid w:val="140F0FDD"/>
    <w:rsid w:val="141C649C"/>
    <w:rsid w:val="142652D4"/>
    <w:rsid w:val="14270E79"/>
    <w:rsid w:val="142B1C2E"/>
    <w:rsid w:val="142C4D92"/>
    <w:rsid w:val="143B1805"/>
    <w:rsid w:val="14602C07"/>
    <w:rsid w:val="14607223"/>
    <w:rsid w:val="14615FC4"/>
    <w:rsid w:val="14667AD2"/>
    <w:rsid w:val="147A2709"/>
    <w:rsid w:val="1487776D"/>
    <w:rsid w:val="14952EC8"/>
    <w:rsid w:val="149D50A7"/>
    <w:rsid w:val="14A7767D"/>
    <w:rsid w:val="14BD5562"/>
    <w:rsid w:val="14C6404A"/>
    <w:rsid w:val="14C76F9E"/>
    <w:rsid w:val="14F107AF"/>
    <w:rsid w:val="14F16A51"/>
    <w:rsid w:val="15120CF2"/>
    <w:rsid w:val="1512484C"/>
    <w:rsid w:val="15230A10"/>
    <w:rsid w:val="152872FC"/>
    <w:rsid w:val="154725E3"/>
    <w:rsid w:val="155318DF"/>
    <w:rsid w:val="15657ACB"/>
    <w:rsid w:val="156B4037"/>
    <w:rsid w:val="1573638C"/>
    <w:rsid w:val="157B35FE"/>
    <w:rsid w:val="15E908B5"/>
    <w:rsid w:val="160260D2"/>
    <w:rsid w:val="160756EC"/>
    <w:rsid w:val="160964FE"/>
    <w:rsid w:val="16117101"/>
    <w:rsid w:val="161252FE"/>
    <w:rsid w:val="161B09A6"/>
    <w:rsid w:val="161B61FB"/>
    <w:rsid w:val="16240EF7"/>
    <w:rsid w:val="166A0FE4"/>
    <w:rsid w:val="16777C06"/>
    <w:rsid w:val="168C1904"/>
    <w:rsid w:val="16911738"/>
    <w:rsid w:val="16A11295"/>
    <w:rsid w:val="16A6745D"/>
    <w:rsid w:val="16AA1079"/>
    <w:rsid w:val="16B14D90"/>
    <w:rsid w:val="16C13D15"/>
    <w:rsid w:val="16CD5224"/>
    <w:rsid w:val="16CF184B"/>
    <w:rsid w:val="16D802DB"/>
    <w:rsid w:val="16D9706A"/>
    <w:rsid w:val="16E70BF2"/>
    <w:rsid w:val="16F20562"/>
    <w:rsid w:val="17052E6D"/>
    <w:rsid w:val="17110A75"/>
    <w:rsid w:val="1711675F"/>
    <w:rsid w:val="17184598"/>
    <w:rsid w:val="17274978"/>
    <w:rsid w:val="172C53D9"/>
    <w:rsid w:val="17345881"/>
    <w:rsid w:val="173B1EB6"/>
    <w:rsid w:val="173E6876"/>
    <w:rsid w:val="17484655"/>
    <w:rsid w:val="175F1BD5"/>
    <w:rsid w:val="17625619"/>
    <w:rsid w:val="177423D1"/>
    <w:rsid w:val="178A6F1A"/>
    <w:rsid w:val="17D44B4F"/>
    <w:rsid w:val="17E600EC"/>
    <w:rsid w:val="17FB3EA1"/>
    <w:rsid w:val="17FD4A1A"/>
    <w:rsid w:val="180B0293"/>
    <w:rsid w:val="18166BC5"/>
    <w:rsid w:val="18202DE2"/>
    <w:rsid w:val="182D16CD"/>
    <w:rsid w:val="183F3F44"/>
    <w:rsid w:val="18400AA6"/>
    <w:rsid w:val="184A02AC"/>
    <w:rsid w:val="187228BD"/>
    <w:rsid w:val="1873270B"/>
    <w:rsid w:val="187A2852"/>
    <w:rsid w:val="187C1F6D"/>
    <w:rsid w:val="18812087"/>
    <w:rsid w:val="18890BF9"/>
    <w:rsid w:val="18A31426"/>
    <w:rsid w:val="18A46E1B"/>
    <w:rsid w:val="18AD6BE6"/>
    <w:rsid w:val="18B22FB4"/>
    <w:rsid w:val="18CD04EA"/>
    <w:rsid w:val="18CE30B3"/>
    <w:rsid w:val="18D672E9"/>
    <w:rsid w:val="18DD3767"/>
    <w:rsid w:val="18E2735A"/>
    <w:rsid w:val="18ED0B89"/>
    <w:rsid w:val="18F531AA"/>
    <w:rsid w:val="191A7F07"/>
    <w:rsid w:val="192D1BAB"/>
    <w:rsid w:val="194B683C"/>
    <w:rsid w:val="194E0764"/>
    <w:rsid w:val="195D7305"/>
    <w:rsid w:val="196C3A93"/>
    <w:rsid w:val="198453F1"/>
    <w:rsid w:val="198601C9"/>
    <w:rsid w:val="198602FE"/>
    <w:rsid w:val="1994353D"/>
    <w:rsid w:val="19956AD1"/>
    <w:rsid w:val="199F4352"/>
    <w:rsid w:val="19AB793B"/>
    <w:rsid w:val="19D44BDD"/>
    <w:rsid w:val="19DB061A"/>
    <w:rsid w:val="19E93616"/>
    <w:rsid w:val="1A23367A"/>
    <w:rsid w:val="1A2973D2"/>
    <w:rsid w:val="1A2F6EE9"/>
    <w:rsid w:val="1A3635F0"/>
    <w:rsid w:val="1A5A463E"/>
    <w:rsid w:val="1A607D8E"/>
    <w:rsid w:val="1A754361"/>
    <w:rsid w:val="1A8707A2"/>
    <w:rsid w:val="1A9C791D"/>
    <w:rsid w:val="1ABD2323"/>
    <w:rsid w:val="1ADE5F7B"/>
    <w:rsid w:val="1AEB6753"/>
    <w:rsid w:val="1AFE33B7"/>
    <w:rsid w:val="1B0D79BC"/>
    <w:rsid w:val="1B380076"/>
    <w:rsid w:val="1B692322"/>
    <w:rsid w:val="1B7449F1"/>
    <w:rsid w:val="1B763208"/>
    <w:rsid w:val="1B91753D"/>
    <w:rsid w:val="1B9377BB"/>
    <w:rsid w:val="1B94205C"/>
    <w:rsid w:val="1BB92819"/>
    <w:rsid w:val="1BC114C4"/>
    <w:rsid w:val="1BCF637D"/>
    <w:rsid w:val="1BDB7CD1"/>
    <w:rsid w:val="1BF53C66"/>
    <w:rsid w:val="1BFA0A63"/>
    <w:rsid w:val="1C00611C"/>
    <w:rsid w:val="1C0217C5"/>
    <w:rsid w:val="1C076778"/>
    <w:rsid w:val="1C0E62AB"/>
    <w:rsid w:val="1C164ECA"/>
    <w:rsid w:val="1C170BEC"/>
    <w:rsid w:val="1C1966A8"/>
    <w:rsid w:val="1C1A5F0C"/>
    <w:rsid w:val="1C295FB5"/>
    <w:rsid w:val="1C3F2C4C"/>
    <w:rsid w:val="1C412FF3"/>
    <w:rsid w:val="1C4E5369"/>
    <w:rsid w:val="1C5A6CF5"/>
    <w:rsid w:val="1C5C1B50"/>
    <w:rsid w:val="1C82277E"/>
    <w:rsid w:val="1C972A62"/>
    <w:rsid w:val="1CA74EBC"/>
    <w:rsid w:val="1CB46680"/>
    <w:rsid w:val="1CB95364"/>
    <w:rsid w:val="1CC27328"/>
    <w:rsid w:val="1CC27DCB"/>
    <w:rsid w:val="1CCB47CB"/>
    <w:rsid w:val="1CD22C12"/>
    <w:rsid w:val="1CFF6F09"/>
    <w:rsid w:val="1D034800"/>
    <w:rsid w:val="1D286F11"/>
    <w:rsid w:val="1D59735D"/>
    <w:rsid w:val="1D5C370E"/>
    <w:rsid w:val="1D6D579B"/>
    <w:rsid w:val="1D6F68C9"/>
    <w:rsid w:val="1D7E626A"/>
    <w:rsid w:val="1D865938"/>
    <w:rsid w:val="1D996142"/>
    <w:rsid w:val="1D9F0E9F"/>
    <w:rsid w:val="1DBB2BEB"/>
    <w:rsid w:val="1DBC3230"/>
    <w:rsid w:val="1DC67E11"/>
    <w:rsid w:val="1DC832D1"/>
    <w:rsid w:val="1DC932FC"/>
    <w:rsid w:val="1DCB35EE"/>
    <w:rsid w:val="1DD740FA"/>
    <w:rsid w:val="1DF5631F"/>
    <w:rsid w:val="1DF87A5B"/>
    <w:rsid w:val="1E1758C4"/>
    <w:rsid w:val="1E225619"/>
    <w:rsid w:val="1E2414A4"/>
    <w:rsid w:val="1E246B11"/>
    <w:rsid w:val="1E2A7432"/>
    <w:rsid w:val="1E2E3AA5"/>
    <w:rsid w:val="1E375233"/>
    <w:rsid w:val="1E3D6EAC"/>
    <w:rsid w:val="1E5562B3"/>
    <w:rsid w:val="1E567FB5"/>
    <w:rsid w:val="1E5E564A"/>
    <w:rsid w:val="1E6247CA"/>
    <w:rsid w:val="1E667649"/>
    <w:rsid w:val="1E6D2588"/>
    <w:rsid w:val="1E714D17"/>
    <w:rsid w:val="1E736608"/>
    <w:rsid w:val="1E996ABB"/>
    <w:rsid w:val="1EB709A0"/>
    <w:rsid w:val="1EB83F2F"/>
    <w:rsid w:val="1EBD12D4"/>
    <w:rsid w:val="1ED2662A"/>
    <w:rsid w:val="1ED53102"/>
    <w:rsid w:val="1EF113A0"/>
    <w:rsid w:val="1F1C784C"/>
    <w:rsid w:val="1F211C4C"/>
    <w:rsid w:val="1F262635"/>
    <w:rsid w:val="1F281818"/>
    <w:rsid w:val="1F3C40AA"/>
    <w:rsid w:val="1F3D2586"/>
    <w:rsid w:val="1F4D5031"/>
    <w:rsid w:val="1F511DCC"/>
    <w:rsid w:val="1F5F4078"/>
    <w:rsid w:val="1F607E1F"/>
    <w:rsid w:val="1F620F70"/>
    <w:rsid w:val="1F8E16AE"/>
    <w:rsid w:val="1F9B7184"/>
    <w:rsid w:val="1FBC6C62"/>
    <w:rsid w:val="20042B5E"/>
    <w:rsid w:val="2014250D"/>
    <w:rsid w:val="20146B6C"/>
    <w:rsid w:val="201565C6"/>
    <w:rsid w:val="201B24D5"/>
    <w:rsid w:val="20296DB2"/>
    <w:rsid w:val="203476BB"/>
    <w:rsid w:val="2036222B"/>
    <w:rsid w:val="20390962"/>
    <w:rsid w:val="20443DD7"/>
    <w:rsid w:val="204C6292"/>
    <w:rsid w:val="20536E32"/>
    <w:rsid w:val="2057240F"/>
    <w:rsid w:val="2066414F"/>
    <w:rsid w:val="20681095"/>
    <w:rsid w:val="20741B89"/>
    <w:rsid w:val="207B4BAF"/>
    <w:rsid w:val="20B24E03"/>
    <w:rsid w:val="20BC2BD3"/>
    <w:rsid w:val="20BC5287"/>
    <w:rsid w:val="20C41DA4"/>
    <w:rsid w:val="20CD79D4"/>
    <w:rsid w:val="20D07824"/>
    <w:rsid w:val="20D912DF"/>
    <w:rsid w:val="20DF5715"/>
    <w:rsid w:val="20E242AC"/>
    <w:rsid w:val="20E37135"/>
    <w:rsid w:val="20EF439F"/>
    <w:rsid w:val="20EF4E49"/>
    <w:rsid w:val="20F93396"/>
    <w:rsid w:val="20FD7D0C"/>
    <w:rsid w:val="2101413F"/>
    <w:rsid w:val="211E1CE3"/>
    <w:rsid w:val="21206E07"/>
    <w:rsid w:val="2140448A"/>
    <w:rsid w:val="214F2DE2"/>
    <w:rsid w:val="21525B61"/>
    <w:rsid w:val="21562302"/>
    <w:rsid w:val="21615A57"/>
    <w:rsid w:val="2168049D"/>
    <w:rsid w:val="216D69C1"/>
    <w:rsid w:val="2173735A"/>
    <w:rsid w:val="2179558A"/>
    <w:rsid w:val="217E2BFD"/>
    <w:rsid w:val="218B44C5"/>
    <w:rsid w:val="21A043D3"/>
    <w:rsid w:val="21AE1A93"/>
    <w:rsid w:val="21D311D1"/>
    <w:rsid w:val="21D54D5E"/>
    <w:rsid w:val="21DD16B8"/>
    <w:rsid w:val="21EB2143"/>
    <w:rsid w:val="21EC1E75"/>
    <w:rsid w:val="21ED0695"/>
    <w:rsid w:val="21FE6338"/>
    <w:rsid w:val="22031B09"/>
    <w:rsid w:val="220B41BB"/>
    <w:rsid w:val="220C4E23"/>
    <w:rsid w:val="221B2546"/>
    <w:rsid w:val="221F1CE4"/>
    <w:rsid w:val="223176C3"/>
    <w:rsid w:val="2244446C"/>
    <w:rsid w:val="224472EF"/>
    <w:rsid w:val="224670C7"/>
    <w:rsid w:val="22615062"/>
    <w:rsid w:val="226804B7"/>
    <w:rsid w:val="22704827"/>
    <w:rsid w:val="22713153"/>
    <w:rsid w:val="22747619"/>
    <w:rsid w:val="22781593"/>
    <w:rsid w:val="22874595"/>
    <w:rsid w:val="22A848BE"/>
    <w:rsid w:val="22E71FC0"/>
    <w:rsid w:val="22EF6ABA"/>
    <w:rsid w:val="22F73257"/>
    <w:rsid w:val="230E0441"/>
    <w:rsid w:val="23106275"/>
    <w:rsid w:val="2314191D"/>
    <w:rsid w:val="232D6E8D"/>
    <w:rsid w:val="232E163B"/>
    <w:rsid w:val="233032BD"/>
    <w:rsid w:val="233C3329"/>
    <w:rsid w:val="23654361"/>
    <w:rsid w:val="236D3C9A"/>
    <w:rsid w:val="236D3DE4"/>
    <w:rsid w:val="23721901"/>
    <w:rsid w:val="23805E63"/>
    <w:rsid w:val="239A53FC"/>
    <w:rsid w:val="239F6C45"/>
    <w:rsid w:val="23A7624C"/>
    <w:rsid w:val="23BC22A1"/>
    <w:rsid w:val="23BC6B20"/>
    <w:rsid w:val="23BD1C3E"/>
    <w:rsid w:val="23BD6B3A"/>
    <w:rsid w:val="23BE6242"/>
    <w:rsid w:val="23CB5043"/>
    <w:rsid w:val="23DA10F1"/>
    <w:rsid w:val="23DA2D62"/>
    <w:rsid w:val="23E45ED5"/>
    <w:rsid w:val="24061DB5"/>
    <w:rsid w:val="24091139"/>
    <w:rsid w:val="240A7918"/>
    <w:rsid w:val="240E6F00"/>
    <w:rsid w:val="241B5FCF"/>
    <w:rsid w:val="24323B86"/>
    <w:rsid w:val="24534594"/>
    <w:rsid w:val="245B6278"/>
    <w:rsid w:val="245F361D"/>
    <w:rsid w:val="24792598"/>
    <w:rsid w:val="24894EA9"/>
    <w:rsid w:val="24903CA2"/>
    <w:rsid w:val="24922AEB"/>
    <w:rsid w:val="24972101"/>
    <w:rsid w:val="249874FD"/>
    <w:rsid w:val="24A4658A"/>
    <w:rsid w:val="24BA2688"/>
    <w:rsid w:val="24BF1585"/>
    <w:rsid w:val="24F02785"/>
    <w:rsid w:val="24F542AD"/>
    <w:rsid w:val="24F82EA2"/>
    <w:rsid w:val="24FE00C7"/>
    <w:rsid w:val="250D0710"/>
    <w:rsid w:val="250E2D28"/>
    <w:rsid w:val="252A7217"/>
    <w:rsid w:val="25764A7C"/>
    <w:rsid w:val="257E07A2"/>
    <w:rsid w:val="25991E24"/>
    <w:rsid w:val="259F5AFC"/>
    <w:rsid w:val="25A249FB"/>
    <w:rsid w:val="25AF30E7"/>
    <w:rsid w:val="25B00232"/>
    <w:rsid w:val="25B26556"/>
    <w:rsid w:val="25B62257"/>
    <w:rsid w:val="25E753F6"/>
    <w:rsid w:val="25F42579"/>
    <w:rsid w:val="2605483A"/>
    <w:rsid w:val="26146D25"/>
    <w:rsid w:val="261940B7"/>
    <w:rsid w:val="261F1EAB"/>
    <w:rsid w:val="26270640"/>
    <w:rsid w:val="262E7088"/>
    <w:rsid w:val="262F2228"/>
    <w:rsid w:val="2632411F"/>
    <w:rsid w:val="26326DB2"/>
    <w:rsid w:val="26591DEC"/>
    <w:rsid w:val="265E3867"/>
    <w:rsid w:val="26666439"/>
    <w:rsid w:val="26675579"/>
    <w:rsid w:val="26895CED"/>
    <w:rsid w:val="26A16C6B"/>
    <w:rsid w:val="26AA6348"/>
    <w:rsid w:val="26AE7F06"/>
    <w:rsid w:val="26CD4909"/>
    <w:rsid w:val="26D57409"/>
    <w:rsid w:val="26DD5FE0"/>
    <w:rsid w:val="27000638"/>
    <w:rsid w:val="270D4577"/>
    <w:rsid w:val="271A6B93"/>
    <w:rsid w:val="27352F99"/>
    <w:rsid w:val="27592934"/>
    <w:rsid w:val="27606603"/>
    <w:rsid w:val="276338BF"/>
    <w:rsid w:val="278666D7"/>
    <w:rsid w:val="27933603"/>
    <w:rsid w:val="27A04529"/>
    <w:rsid w:val="27B00627"/>
    <w:rsid w:val="27D640A8"/>
    <w:rsid w:val="27E3571D"/>
    <w:rsid w:val="27E77427"/>
    <w:rsid w:val="27F37093"/>
    <w:rsid w:val="27FA6319"/>
    <w:rsid w:val="27FC0851"/>
    <w:rsid w:val="28005DD1"/>
    <w:rsid w:val="28164725"/>
    <w:rsid w:val="281B61F2"/>
    <w:rsid w:val="28251A7E"/>
    <w:rsid w:val="282876D6"/>
    <w:rsid w:val="283C7F5C"/>
    <w:rsid w:val="283E523E"/>
    <w:rsid w:val="284A35B3"/>
    <w:rsid w:val="285A1844"/>
    <w:rsid w:val="285C0B02"/>
    <w:rsid w:val="286E68BB"/>
    <w:rsid w:val="289742A6"/>
    <w:rsid w:val="28A4723B"/>
    <w:rsid w:val="28AA2D00"/>
    <w:rsid w:val="28C35ACD"/>
    <w:rsid w:val="28E20E76"/>
    <w:rsid w:val="28E91258"/>
    <w:rsid w:val="28ED3672"/>
    <w:rsid w:val="29051D13"/>
    <w:rsid w:val="29092E36"/>
    <w:rsid w:val="29094260"/>
    <w:rsid w:val="290E2BB5"/>
    <w:rsid w:val="2918466C"/>
    <w:rsid w:val="29382A39"/>
    <w:rsid w:val="294E1E62"/>
    <w:rsid w:val="296E202C"/>
    <w:rsid w:val="29772025"/>
    <w:rsid w:val="297E5191"/>
    <w:rsid w:val="298B3343"/>
    <w:rsid w:val="29990610"/>
    <w:rsid w:val="29A06314"/>
    <w:rsid w:val="29A137D2"/>
    <w:rsid w:val="29AC3B54"/>
    <w:rsid w:val="29D16E49"/>
    <w:rsid w:val="29D518B0"/>
    <w:rsid w:val="29D80835"/>
    <w:rsid w:val="29DB211C"/>
    <w:rsid w:val="29E02AD6"/>
    <w:rsid w:val="29E4176D"/>
    <w:rsid w:val="29E96A95"/>
    <w:rsid w:val="29EA65BF"/>
    <w:rsid w:val="29F808FE"/>
    <w:rsid w:val="2A1075DB"/>
    <w:rsid w:val="2A3206E9"/>
    <w:rsid w:val="2A491CFE"/>
    <w:rsid w:val="2A4E024B"/>
    <w:rsid w:val="2A557F3E"/>
    <w:rsid w:val="2A6425A9"/>
    <w:rsid w:val="2A6A6EE6"/>
    <w:rsid w:val="2A704C72"/>
    <w:rsid w:val="2A747FC7"/>
    <w:rsid w:val="2A773AC8"/>
    <w:rsid w:val="2A801958"/>
    <w:rsid w:val="2A81790D"/>
    <w:rsid w:val="2A821369"/>
    <w:rsid w:val="2A874AB8"/>
    <w:rsid w:val="2AA8129D"/>
    <w:rsid w:val="2AAA36A4"/>
    <w:rsid w:val="2AC46FE1"/>
    <w:rsid w:val="2AF70224"/>
    <w:rsid w:val="2AFD4E85"/>
    <w:rsid w:val="2B162CEF"/>
    <w:rsid w:val="2B165841"/>
    <w:rsid w:val="2B1A65B8"/>
    <w:rsid w:val="2B28177B"/>
    <w:rsid w:val="2B341944"/>
    <w:rsid w:val="2B392CA8"/>
    <w:rsid w:val="2B3E13F7"/>
    <w:rsid w:val="2B42047B"/>
    <w:rsid w:val="2B440A90"/>
    <w:rsid w:val="2B467DB0"/>
    <w:rsid w:val="2B4E5A85"/>
    <w:rsid w:val="2B5D1D6E"/>
    <w:rsid w:val="2B5D4A8D"/>
    <w:rsid w:val="2B5F2002"/>
    <w:rsid w:val="2B6A3C88"/>
    <w:rsid w:val="2B6E5E25"/>
    <w:rsid w:val="2B742345"/>
    <w:rsid w:val="2B976587"/>
    <w:rsid w:val="2BA62338"/>
    <w:rsid w:val="2BAB4D65"/>
    <w:rsid w:val="2BB84E12"/>
    <w:rsid w:val="2BBB66DB"/>
    <w:rsid w:val="2BD25D5B"/>
    <w:rsid w:val="2BD81A27"/>
    <w:rsid w:val="2BE56C0A"/>
    <w:rsid w:val="2BFF081A"/>
    <w:rsid w:val="2BFF73D8"/>
    <w:rsid w:val="2C020DE3"/>
    <w:rsid w:val="2C0906DA"/>
    <w:rsid w:val="2C135141"/>
    <w:rsid w:val="2C1856FE"/>
    <w:rsid w:val="2C2959EE"/>
    <w:rsid w:val="2C486DE2"/>
    <w:rsid w:val="2C4C7BB4"/>
    <w:rsid w:val="2C5448E9"/>
    <w:rsid w:val="2C5C4641"/>
    <w:rsid w:val="2C5F2AFB"/>
    <w:rsid w:val="2C6C1BC6"/>
    <w:rsid w:val="2C73226E"/>
    <w:rsid w:val="2C911F8A"/>
    <w:rsid w:val="2C9408FB"/>
    <w:rsid w:val="2C9B0355"/>
    <w:rsid w:val="2CB15EA6"/>
    <w:rsid w:val="2CDE1AD2"/>
    <w:rsid w:val="2CF10269"/>
    <w:rsid w:val="2CF26913"/>
    <w:rsid w:val="2D0A781A"/>
    <w:rsid w:val="2D110FEF"/>
    <w:rsid w:val="2D216D52"/>
    <w:rsid w:val="2D2935BE"/>
    <w:rsid w:val="2D301441"/>
    <w:rsid w:val="2D337FE2"/>
    <w:rsid w:val="2D4407B1"/>
    <w:rsid w:val="2D505916"/>
    <w:rsid w:val="2D5F6809"/>
    <w:rsid w:val="2D660389"/>
    <w:rsid w:val="2D771246"/>
    <w:rsid w:val="2D8455AD"/>
    <w:rsid w:val="2D8469EC"/>
    <w:rsid w:val="2D9F7C24"/>
    <w:rsid w:val="2DC06F1C"/>
    <w:rsid w:val="2DC07007"/>
    <w:rsid w:val="2DC75118"/>
    <w:rsid w:val="2DCA43EC"/>
    <w:rsid w:val="2DD70365"/>
    <w:rsid w:val="2DDB5965"/>
    <w:rsid w:val="2DE1699A"/>
    <w:rsid w:val="2DEA78B6"/>
    <w:rsid w:val="2DF44000"/>
    <w:rsid w:val="2DFA3972"/>
    <w:rsid w:val="2E046A22"/>
    <w:rsid w:val="2E0E11AE"/>
    <w:rsid w:val="2E2179EA"/>
    <w:rsid w:val="2E345A7F"/>
    <w:rsid w:val="2E40206D"/>
    <w:rsid w:val="2E687337"/>
    <w:rsid w:val="2E7F1A64"/>
    <w:rsid w:val="2E8060C5"/>
    <w:rsid w:val="2E8C4B9C"/>
    <w:rsid w:val="2EB360F3"/>
    <w:rsid w:val="2EB9261C"/>
    <w:rsid w:val="2ECD23CA"/>
    <w:rsid w:val="2ECD2B0B"/>
    <w:rsid w:val="2EDB23E0"/>
    <w:rsid w:val="2EE35DE4"/>
    <w:rsid w:val="2EE6070D"/>
    <w:rsid w:val="2F011949"/>
    <w:rsid w:val="2F2C6695"/>
    <w:rsid w:val="2F3A6FB2"/>
    <w:rsid w:val="2F435F76"/>
    <w:rsid w:val="2F681145"/>
    <w:rsid w:val="2F6E087E"/>
    <w:rsid w:val="2F762B20"/>
    <w:rsid w:val="2F7E13D9"/>
    <w:rsid w:val="2F7F3DA7"/>
    <w:rsid w:val="2F8512FC"/>
    <w:rsid w:val="2F9D6EFB"/>
    <w:rsid w:val="2FBA09F1"/>
    <w:rsid w:val="2FBC5073"/>
    <w:rsid w:val="2FC14367"/>
    <w:rsid w:val="2FC362E1"/>
    <w:rsid w:val="2FC67FDD"/>
    <w:rsid w:val="2FC801CD"/>
    <w:rsid w:val="2FD01E41"/>
    <w:rsid w:val="2FD23213"/>
    <w:rsid w:val="2FD321A8"/>
    <w:rsid w:val="2FD5015A"/>
    <w:rsid w:val="2FFF63A5"/>
    <w:rsid w:val="30017B73"/>
    <w:rsid w:val="300712C3"/>
    <w:rsid w:val="302715DC"/>
    <w:rsid w:val="302A432E"/>
    <w:rsid w:val="303B4B05"/>
    <w:rsid w:val="303F7DA3"/>
    <w:rsid w:val="3046527E"/>
    <w:rsid w:val="30514418"/>
    <w:rsid w:val="30791868"/>
    <w:rsid w:val="308E6FCB"/>
    <w:rsid w:val="308F0A11"/>
    <w:rsid w:val="309D6E96"/>
    <w:rsid w:val="309F0242"/>
    <w:rsid w:val="30A777B6"/>
    <w:rsid w:val="30B402D6"/>
    <w:rsid w:val="30B469CB"/>
    <w:rsid w:val="30BF083E"/>
    <w:rsid w:val="30D06622"/>
    <w:rsid w:val="30D73260"/>
    <w:rsid w:val="30F02A00"/>
    <w:rsid w:val="30FA5333"/>
    <w:rsid w:val="30FE0D1D"/>
    <w:rsid w:val="30FE32FE"/>
    <w:rsid w:val="310A5957"/>
    <w:rsid w:val="310D350A"/>
    <w:rsid w:val="311B3CF7"/>
    <w:rsid w:val="312A7006"/>
    <w:rsid w:val="312E7282"/>
    <w:rsid w:val="31357C85"/>
    <w:rsid w:val="31366AC2"/>
    <w:rsid w:val="313C5F69"/>
    <w:rsid w:val="31520B67"/>
    <w:rsid w:val="31605897"/>
    <w:rsid w:val="3174713F"/>
    <w:rsid w:val="317A664A"/>
    <w:rsid w:val="318746F2"/>
    <w:rsid w:val="318D1414"/>
    <w:rsid w:val="318E2C8A"/>
    <w:rsid w:val="31A16195"/>
    <w:rsid w:val="31A36A92"/>
    <w:rsid w:val="31BB149A"/>
    <w:rsid w:val="31BB6D7C"/>
    <w:rsid w:val="31CA3138"/>
    <w:rsid w:val="31DC6E53"/>
    <w:rsid w:val="31DF49E8"/>
    <w:rsid w:val="31FC2531"/>
    <w:rsid w:val="32081BA8"/>
    <w:rsid w:val="322447F1"/>
    <w:rsid w:val="323A355F"/>
    <w:rsid w:val="323D78A9"/>
    <w:rsid w:val="3254129B"/>
    <w:rsid w:val="325661CA"/>
    <w:rsid w:val="326F08EC"/>
    <w:rsid w:val="327305DC"/>
    <w:rsid w:val="3289554B"/>
    <w:rsid w:val="32A10F5D"/>
    <w:rsid w:val="32A127AA"/>
    <w:rsid w:val="32A7053B"/>
    <w:rsid w:val="32AF14B7"/>
    <w:rsid w:val="32B7789E"/>
    <w:rsid w:val="32BC1DFC"/>
    <w:rsid w:val="32C606B4"/>
    <w:rsid w:val="32D86168"/>
    <w:rsid w:val="32E42F69"/>
    <w:rsid w:val="32F16AE1"/>
    <w:rsid w:val="32F342D2"/>
    <w:rsid w:val="32F83FE7"/>
    <w:rsid w:val="32F93AB8"/>
    <w:rsid w:val="33000797"/>
    <w:rsid w:val="33085DAE"/>
    <w:rsid w:val="330A5EA7"/>
    <w:rsid w:val="3326224A"/>
    <w:rsid w:val="3327205C"/>
    <w:rsid w:val="33323559"/>
    <w:rsid w:val="33475A63"/>
    <w:rsid w:val="33475A7B"/>
    <w:rsid w:val="334A2187"/>
    <w:rsid w:val="335A09D4"/>
    <w:rsid w:val="33720DC5"/>
    <w:rsid w:val="337366EC"/>
    <w:rsid w:val="337A399C"/>
    <w:rsid w:val="337B35F9"/>
    <w:rsid w:val="337F1DA2"/>
    <w:rsid w:val="338530BA"/>
    <w:rsid w:val="338869A8"/>
    <w:rsid w:val="338D07A5"/>
    <w:rsid w:val="33AA65A1"/>
    <w:rsid w:val="33AD497E"/>
    <w:rsid w:val="33E81A25"/>
    <w:rsid w:val="33F703DB"/>
    <w:rsid w:val="341300DF"/>
    <w:rsid w:val="341A1B7D"/>
    <w:rsid w:val="3428595E"/>
    <w:rsid w:val="34292944"/>
    <w:rsid w:val="343B2C69"/>
    <w:rsid w:val="344F5147"/>
    <w:rsid w:val="34603E37"/>
    <w:rsid w:val="346A6BC5"/>
    <w:rsid w:val="346C4F03"/>
    <w:rsid w:val="347A6E98"/>
    <w:rsid w:val="348057AB"/>
    <w:rsid w:val="34985D67"/>
    <w:rsid w:val="34B25B84"/>
    <w:rsid w:val="34BB3842"/>
    <w:rsid w:val="34BE1EBD"/>
    <w:rsid w:val="34BF3501"/>
    <w:rsid w:val="34CD680D"/>
    <w:rsid w:val="34D45F78"/>
    <w:rsid w:val="34E24C27"/>
    <w:rsid w:val="34F91160"/>
    <w:rsid w:val="35342881"/>
    <w:rsid w:val="35346E52"/>
    <w:rsid w:val="35394639"/>
    <w:rsid w:val="353B2A89"/>
    <w:rsid w:val="354301A5"/>
    <w:rsid w:val="355E10B9"/>
    <w:rsid w:val="356150FD"/>
    <w:rsid w:val="35652F78"/>
    <w:rsid w:val="356A27A2"/>
    <w:rsid w:val="358B6F41"/>
    <w:rsid w:val="35935017"/>
    <w:rsid w:val="3597644A"/>
    <w:rsid w:val="3599467D"/>
    <w:rsid w:val="35A5326A"/>
    <w:rsid w:val="35A537D5"/>
    <w:rsid w:val="35AB35AC"/>
    <w:rsid w:val="35AE005C"/>
    <w:rsid w:val="35CA1A45"/>
    <w:rsid w:val="35E27AA8"/>
    <w:rsid w:val="35FF4DB5"/>
    <w:rsid w:val="36064B4B"/>
    <w:rsid w:val="36084C38"/>
    <w:rsid w:val="361B34B7"/>
    <w:rsid w:val="36462455"/>
    <w:rsid w:val="36496D12"/>
    <w:rsid w:val="364A281D"/>
    <w:rsid w:val="366B486E"/>
    <w:rsid w:val="367D0ED2"/>
    <w:rsid w:val="3688026B"/>
    <w:rsid w:val="36916274"/>
    <w:rsid w:val="369824D4"/>
    <w:rsid w:val="369B5A9C"/>
    <w:rsid w:val="36A914B4"/>
    <w:rsid w:val="36AC6804"/>
    <w:rsid w:val="36B143E0"/>
    <w:rsid w:val="36B35CFD"/>
    <w:rsid w:val="36B65C8F"/>
    <w:rsid w:val="36C7351D"/>
    <w:rsid w:val="36D83DA5"/>
    <w:rsid w:val="36DE3AE3"/>
    <w:rsid w:val="36F91820"/>
    <w:rsid w:val="370D5D70"/>
    <w:rsid w:val="373970CD"/>
    <w:rsid w:val="37410D79"/>
    <w:rsid w:val="3744651A"/>
    <w:rsid w:val="374A7921"/>
    <w:rsid w:val="374B5CAE"/>
    <w:rsid w:val="375731C0"/>
    <w:rsid w:val="375A126F"/>
    <w:rsid w:val="376032C8"/>
    <w:rsid w:val="37673C38"/>
    <w:rsid w:val="377649F2"/>
    <w:rsid w:val="377D0E4C"/>
    <w:rsid w:val="378520F8"/>
    <w:rsid w:val="378772EC"/>
    <w:rsid w:val="378C5DA1"/>
    <w:rsid w:val="37A3146B"/>
    <w:rsid w:val="37A95DA4"/>
    <w:rsid w:val="37B73FB4"/>
    <w:rsid w:val="37B966DF"/>
    <w:rsid w:val="37C54636"/>
    <w:rsid w:val="37C87133"/>
    <w:rsid w:val="37FB0DC6"/>
    <w:rsid w:val="37FF4A94"/>
    <w:rsid w:val="3825099C"/>
    <w:rsid w:val="382568A5"/>
    <w:rsid w:val="382E1A78"/>
    <w:rsid w:val="382F1CE4"/>
    <w:rsid w:val="38437AA9"/>
    <w:rsid w:val="384A70AD"/>
    <w:rsid w:val="38693154"/>
    <w:rsid w:val="38694894"/>
    <w:rsid w:val="38746387"/>
    <w:rsid w:val="388A19D1"/>
    <w:rsid w:val="388A56DD"/>
    <w:rsid w:val="389A2969"/>
    <w:rsid w:val="389C2CC2"/>
    <w:rsid w:val="38B36BB2"/>
    <w:rsid w:val="38F105C7"/>
    <w:rsid w:val="38F13F87"/>
    <w:rsid w:val="39006D98"/>
    <w:rsid w:val="390D4151"/>
    <w:rsid w:val="39136488"/>
    <w:rsid w:val="391A6F10"/>
    <w:rsid w:val="39252704"/>
    <w:rsid w:val="395F5068"/>
    <w:rsid w:val="397362DA"/>
    <w:rsid w:val="399C3D44"/>
    <w:rsid w:val="399E356F"/>
    <w:rsid w:val="39A03AE8"/>
    <w:rsid w:val="39B41D98"/>
    <w:rsid w:val="39C52534"/>
    <w:rsid w:val="39D56980"/>
    <w:rsid w:val="39DD56BC"/>
    <w:rsid w:val="39EA3A0F"/>
    <w:rsid w:val="39F32750"/>
    <w:rsid w:val="39F75D0A"/>
    <w:rsid w:val="3A117AC6"/>
    <w:rsid w:val="3A157177"/>
    <w:rsid w:val="3A203D95"/>
    <w:rsid w:val="3A296326"/>
    <w:rsid w:val="3A2972F2"/>
    <w:rsid w:val="3A4579D0"/>
    <w:rsid w:val="3A5F5E66"/>
    <w:rsid w:val="3A9D55ED"/>
    <w:rsid w:val="3A9E525F"/>
    <w:rsid w:val="3AAE3A65"/>
    <w:rsid w:val="3AB00734"/>
    <w:rsid w:val="3AC02B42"/>
    <w:rsid w:val="3AE158FD"/>
    <w:rsid w:val="3AFA664D"/>
    <w:rsid w:val="3AFD49B3"/>
    <w:rsid w:val="3B195AC8"/>
    <w:rsid w:val="3B1A26B0"/>
    <w:rsid w:val="3B2270E5"/>
    <w:rsid w:val="3B26487D"/>
    <w:rsid w:val="3B2F2656"/>
    <w:rsid w:val="3B2F69E2"/>
    <w:rsid w:val="3B497BC3"/>
    <w:rsid w:val="3B4D4ADC"/>
    <w:rsid w:val="3B4F3DE3"/>
    <w:rsid w:val="3B5A6594"/>
    <w:rsid w:val="3B632410"/>
    <w:rsid w:val="3B6C31B2"/>
    <w:rsid w:val="3B7679E3"/>
    <w:rsid w:val="3B7F4123"/>
    <w:rsid w:val="3BAB3055"/>
    <w:rsid w:val="3BC517C1"/>
    <w:rsid w:val="3BCC01BA"/>
    <w:rsid w:val="3BD321E6"/>
    <w:rsid w:val="3BDF4BF3"/>
    <w:rsid w:val="3BE7598B"/>
    <w:rsid w:val="3BF81BED"/>
    <w:rsid w:val="3BFC5DB1"/>
    <w:rsid w:val="3C0910E2"/>
    <w:rsid w:val="3C2100A2"/>
    <w:rsid w:val="3C21722B"/>
    <w:rsid w:val="3C3C2EDB"/>
    <w:rsid w:val="3C513973"/>
    <w:rsid w:val="3C524670"/>
    <w:rsid w:val="3C6626C0"/>
    <w:rsid w:val="3C674545"/>
    <w:rsid w:val="3C7D470B"/>
    <w:rsid w:val="3C9325F3"/>
    <w:rsid w:val="3CB22D9E"/>
    <w:rsid w:val="3CBA504F"/>
    <w:rsid w:val="3CC620E0"/>
    <w:rsid w:val="3CC65EC7"/>
    <w:rsid w:val="3CC73856"/>
    <w:rsid w:val="3CCA3276"/>
    <w:rsid w:val="3CE11D46"/>
    <w:rsid w:val="3CE84742"/>
    <w:rsid w:val="3CEC3DBC"/>
    <w:rsid w:val="3CEE6B23"/>
    <w:rsid w:val="3CF053ED"/>
    <w:rsid w:val="3CF33852"/>
    <w:rsid w:val="3CF674C4"/>
    <w:rsid w:val="3CF8417E"/>
    <w:rsid w:val="3CFC4BB9"/>
    <w:rsid w:val="3D033236"/>
    <w:rsid w:val="3D04458C"/>
    <w:rsid w:val="3D09119D"/>
    <w:rsid w:val="3D0B32D5"/>
    <w:rsid w:val="3D181A77"/>
    <w:rsid w:val="3D263A6A"/>
    <w:rsid w:val="3D31714F"/>
    <w:rsid w:val="3D3377DE"/>
    <w:rsid w:val="3D363EAF"/>
    <w:rsid w:val="3D3A2AF6"/>
    <w:rsid w:val="3D3C1E3E"/>
    <w:rsid w:val="3D446D19"/>
    <w:rsid w:val="3D51055E"/>
    <w:rsid w:val="3D516D58"/>
    <w:rsid w:val="3D673DEF"/>
    <w:rsid w:val="3D7704B4"/>
    <w:rsid w:val="3D9455D3"/>
    <w:rsid w:val="3D9D3354"/>
    <w:rsid w:val="3DA03876"/>
    <w:rsid w:val="3DA653F6"/>
    <w:rsid w:val="3DB84E4A"/>
    <w:rsid w:val="3DBF2DAF"/>
    <w:rsid w:val="3DBF59BB"/>
    <w:rsid w:val="3DCB4596"/>
    <w:rsid w:val="3DD11DE8"/>
    <w:rsid w:val="3DE476A8"/>
    <w:rsid w:val="3DFA4ECC"/>
    <w:rsid w:val="3E207A88"/>
    <w:rsid w:val="3E2D536D"/>
    <w:rsid w:val="3E2D603E"/>
    <w:rsid w:val="3E392B13"/>
    <w:rsid w:val="3E3A06F3"/>
    <w:rsid w:val="3E67483A"/>
    <w:rsid w:val="3E6F1D15"/>
    <w:rsid w:val="3E8310FD"/>
    <w:rsid w:val="3E8D26D3"/>
    <w:rsid w:val="3E991770"/>
    <w:rsid w:val="3EA15176"/>
    <w:rsid w:val="3EAD435E"/>
    <w:rsid w:val="3EB34D30"/>
    <w:rsid w:val="3EC22960"/>
    <w:rsid w:val="3EC938AD"/>
    <w:rsid w:val="3ECC70F2"/>
    <w:rsid w:val="3EFC11B2"/>
    <w:rsid w:val="3F1A0177"/>
    <w:rsid w:val="3F324DBA"/>
    <w:rsid w:val="3F3468AE"/>
    <w:rsid w:val="3F540D54"/>
    <w:rsid w:val="3F6814B7"/>
    <w:rsid w:val="3F686C2C"/>
    <w:rsid w:val="3F8A5B37"/>
    <w:rsid w:val="3F9B0B08"/>
    <w:rsid w:val="3F9F53B9"/>
    <w:rsid w:val="3FA06B60"/>
    <w:rsid w:val="3FA10C8B"/>
    <w:rsid w:val="3FA53E05"/>
    <w:rsid w:val="3FA70B36"/>
    <w:rsid w:val="3FC03C8B"/>
    <w:rsid w:val="3FCE204C"/>
    <w:rsid w:val="3FE200A5"/>
    <w:rsid w:val="3FF271BE"/>
    <w:rsid w:val="3FF31B07"/>
    <w:rsid w:val="40000BC0"/>
    <w:rsid w:val="400F23ED"/>
    <w:rsid w:val="40137BBA"/>
    <w:rsid w:val="404A3801"/>
    <w:rsid w:val="404A6EA6"/>
    <w:rsid w:val="404E13BC"/>
    <w:rsid w:val="40532FDB"/>
    <w:rsid w:val="4055401F"/>
    <w:rsid w:val="40683177"/>
    <w:rsid w:val="4069775A"/>
    <w:rsid w:val="406A6926"/>
    <w:rsid w:val="406E388E"/>
    <w:rsid w:val="408425C6"/>
    <w:rsid w:val="40843D9A"/>
    <w:rsid w:val="40884897"/>
    <w:rsid w:val="409347A4"/>
    <w:rsid w:val="40AD5D24"/>
    <w:rsid w:val="40AE6065"/>
    <w:rsid w:val="40B06447"/>
    <w:rsid w:val="40B57AD8"/>
    <w:rsid w:val="40C510DF"/>
    <w:rsid w:val="40C86B87"/>
    <w:rsid w:val="40D64955"/>
    <w:rsid w:val="40E669DF"/>
    <w:rsid w:val="40EA15C0"/>
    <w:rsid w:val="40ED15E7"/>
    <w:rsid w:val="41185F12"/>
    <w:rsid w:val="413D2AF2"/>
    <w:rsid w:val="414F5FB0"/>
    <w:rsid w:val="415064E0"/>
    <w:rsid w:val="41511161"/>
    <w:rsid w:val="416E49DE"/>
    <w:rsid w:val="418B2212"/>
    <w:rsid w:val="419018E3"/>
    <w:rsid w:val="4192185C"/>
    <w:rsid w:val="419B304E"/>
    <w:rsid w:val="41A442D3"/>
    <w:rsid w:val="41AA4485"/>
    <w:rsid w:val="41B03D78"/>
    <w:rsid w:val="41C13EC8"/>
    <w:rsid w:val="41CC2D92"/>
    <w:rsid w:val="41CE34E5"/>
    <w:rsid w:val="41D9622A"/>
    <w:rsid w:val="41D97E6B"/>
    <w:rsid w:val="41DC1385"/>
    <w:rsid w:val="41EE6E32"/>
    <w:rsid w:val="41EF3ECD"/>
    <w:rsid w:val="41F433F6"/>
    <w:rsid w:val="42105A55"/>
    <w:rsid w:val="42315B35"/>
    <w:rsid w:val="42392E87"/>
    <w:rsid w:val="423C4D00"/>
    <w:rsid w:val="42564E43"/>
    <w:rsid w:val="42874387"/>
    <w:rsid w:val="428A4328"/>
    <w:rsid w:val="42916438"/>
    <w:rsid w:val="429D5D3A"/>
    <w:rsid w:val="429F4917"/>
    <w:rsid w:val="42A67CE6"/>
    <w:rsid w:val="42AA04E2"/>
    <w:rsid w:val="42B05B91"/>
    <w:rsid w:val="42B941EF"/>
    <w:rsid w:val="42BB2006"/>
    <w:rsid w:val="42DE3317"/>
    <w:rsid w:val="42E829F1"/>
    <w:rsid w:val="42EB7FCC"/>
    <w:rsid w:val="42F243DE"/>
    <w:rsid w:val="42F91BD7"/>
    <w:rsid w:val="4303097F"/>
    <w:rsid w:val="430D301A"/>
    <w:rsid w:val="4339666D"/>
    <w:rsid w:val="434C4990"/>
    <w:rsid w:val="43737646"/>
    <w:rsid w:val="437828D4"/>
    <w:rsid w:val="437E5DE3"/>
    <w:rsid w:val="4380225A"/>
    <w:rsid w:val="43837E66"/>
    <w:rsid w:val="4387308B"/>
    <w:rsid w:val="43CD4BC8"/>
    <w:rsid w:val="43D65FC8"/>
    <w:rsid w:val="43DB5854"/>
    <w:rsid w:val="43FE75BC"/>
    <w:rsid w:val="440A3726"/>
    <w:rsid w:val="440E41F6"/>
    <w:rsid w:val="441751DC"/>
    <w:rsid w:val="441F6035"/>
    <w:rsid w:val="442A428B"/>
    <w:rsid w:val="442B045F"/>
    <w:rsid w:val="442B38EF"/>
    <w:rsid w:val="44312D12"/>
    <w:rsid w:val="44314C80"/>
    <w:rsid w:val="444747B7"/>
    <w:rsid w:val="44600470"/>
    <w:rsid w:val="446168AD"/>
    <w:rsid w:val="44647649"/>
    <w:rsid w:val="446D73E7"/>
    <w:rsid w:val="44753B35"/>
    <w:rsid w:val="4480375C"/>
    <w:rsid w:val="449B3B27"/>
    <w:rsid w:val="44AD6AB5"/>
    <w:rsid w:val="44CE3CA8"/>
    <w:rsid w:val="44CF34F6"/>
    <w:rsid w:val="44D501D8"/>
    <w:rsid w:val="44DF3A78"/>
    <w:rsid w:val="44EB3CF0"/>
    <w:rsid w:val="44F148C1"/>
    <w:rsid w:val="44FB5A58"/>
    <w:rsid w:val="44FF2294"/>
    <w:rsid w:val="453B7FC4"/>
    <w:rsid w:val="45464474"/>
    <w:rsid w:val="45467015"/>
    <w:rsid w:val="45684ADB"/>
    <w:rsid w:val="456D68CD"/>
    <w:rsid w:val="457010EE"/>
    <w:rsid w:val="458205C2"/>
    <w:rsid w:val="458E6767"/>
    <w:rsid w:val="45914A86"/>
    <w:rsid w:val="45985E29"/>
    <w:rsid w:val="45A130D6"/>
    <w:rsid w:val="45B60158"/>
    <w:rsid w:val="45D05495"/>
    <w:rsid w:val="45D21CD9"/>
    <w:rsid w:val="45FA6B9F"/>
    <w:rsid w:val="45FC720E"/>
    <w:rsid w:val="46107864"/>
    <w:rsid w:val="46275E64"/>
    <w:rsid w:val="462D3BCF"/>
    <w:rsid w:val="463D381C"/>
    <w:rsid w:val="4646049B"/>
    <w:rsid w:val="464B259D"/>
    <w:rsid w:val="464C6116"/>
    <w:rsid w:val="465A4F2F"/>
    <w:rsid w:val="465B257D"/>
    <w:rsid w:val="465D3E82"/>
    <w:rsid w:val="466A2C1C"/>
    <w:rsid w:val="467877BE"/>
    <w:rsid w:val="46824291"/>
    <w:rsid w:val="46BE5BB2"/>
    <w:rsid w:val="46C805F5"/>
    <w:rsid w:val="46CB0189"/>
    <w:rsid w:val="46D660DB"/>
    <w:rsid w:val="46EA0BAA"/>
    <w:rsid w:val="46F17A6F"/>
    <w:rsid w:val="46F52C6C"/>
    <w:rsid w:val="46FE4D6C"/>
    <w:rsid w:val="47132B7A"/>
    <w:rsid w:val="471378E1"/>
    <w:rsid w:val="471C17EF"/>
    <w:rsid w:val="472D386F"/>
    <w:rsid w:val="472F1FEA"/>
    <w:rsid w:val="473178D9"/>
    <w:rsid w:val="474C657E"/>
    <w:rsid w:val="47500EBF"/>
    <w:rsid w:val="47686331"/>
    <w:rsid w:val="477309F3"/>
    <w:rsid w:val="47770550"/>
    <w:rsid w:val="477731DF"/>
    <w:rsid w:val="478A0529"/>
    <w:rsid w:val="47C65743"/>
    <w:rsid w:val="47C8323E"/>
    <w:rsid w:val="47DB1B86"/>
    <w:rsid w:val="47DB4C6E"/>
    <w:rsid w:val="47DE5732"/>
    <w:rsid w:val="47E02DA6"/>
    <w:rsid w:val="47EE7727"/>
    <w:rsid w:val="47F56F78"/>
    <w:rsid w:val="481D4864"/>
    <w:rsid w:val="481D4B0B"/>
    <w:rsid w:val="482020CB"/>
    <w:rsid w:val="48480CC1"/>
    <w:rsid w:val="485120B2"/>
    <w:rsid w:val="48726ECE"/>
    <w:rsid w:val="488D3E4A"/>
    <w:rsid w:val="489B4BE9"/>
    <w:rsid w:val="489C72E5"/>
    <w:rsid w:val="48A3374D"/>
    <w:rsid w:val="48A51E17"/>
    <w:rsid w:val="48B4395F"/>
    <w:rsid w:val="48BD7CA6"/>
    <w:rsid w:val="48EA0865"/>
    <w:rsid w:val="490F5D77"/>
    <w:rsid w:val="491A6E34"/>
    <w:rsid w:val="492104D0"/>
    <w:rsid w:val="493F4CC5"/>
    <w:rsid w:val="497E0FE6"/>
    <w:rsid w:val="49800268"/>
    <w:rsid w:val="498621DB"/>
    <w:rsid w:val="498B66EB"/>
    <w:rsid w:val="49B601A7"/>
    <w:rsid w:val="49B96906"/>
    <w:rsid w:val="49BB1033"/>
    <w:rsid w:val="49C652AA"/>
    <w:rsid w:val="49C76CC5"/>
    <w:rsid w:val="49DA321E"/>
    <w:rsid w:val="49EA6E32"/>
    <w:rsid w:val="4A035361"/>
    <w:rsid w:val="4A0C7358"/>
    <w:rsid w:val="4A1172F0"/>
    <w:rsid w:val="4A1A55C2"/>
    <w:rsid w:val="4A1F6BF0"/>
    <w:rsid w:val="4A3B701C"/>
    <w:rsid w:val="4A4579F5"/>
    <w:rsid w:val="4A547363"/>
    <w:rsid w:val="4A550EA0"/>
    <w:rsid w:val="4A710D09"/>
    <w:rsid w:val="4A77100D"/>
    <w:rsid w:val="4A832847"/>
    <w:rsid w:val="4A840BBC"/>
    <w:rsid w:val="4A860ACD"/>
    <w:rsid w:val="4A9654D3"/>
    <w:rsid w:val="4A9B4094"/>
    <w:rsid w:val="4AA62BB7"/>
    <w:rsid w:val="4AAA4D49"/>
    <w:rsid w:val="4AB90F99"/>
    <w:rsid w:val="4AC3200A"/>
    <w:rsid w:val="4AD8673E"/>
    <w:rsid w:val="4AE012FD"/>
    <w:rsid w:val="4AE849CB"/>
    <w:rsid w:val="4AF010FD"/>
    <w:rsid w:val="4B08031F"/>
    <w:rsid w:val="4B091F41"/>
    <w:rsid w:val="4B0B2304"/>
    <w:rsid w:val="4B102A7C"/>
    <w:rsid w:val="4B201C14"/>
    <w:rsid w:val="4B3B7A90"/>
    <w:rsid w:val="4B3D363B"/>
    <w:rsid w:val="4B495AB5"/>
    <w:rsid w:val="4B55710E"/>
    <w:rsid w:val="4B610892"/>
    <w:rsid w:val="4B652791"/>
    <w:rsid w:val="4B77477C"/>
    <w:rsid w:val="4B806918"/>
    <w:rsid w:val="4B911887"/>
    <w:rsid w:val="4B9E0AEA"/>
    <w:rsid w:val="4BA0644C"/>
    <w:rsid w:val="4BA56408"/>
    <w:rsid w:val="4BBA100A"/>
    <w:rsid w:val="4BCC2A81"/>
    <w:rsid w:val="4BD8248B"/>
    <w:rsid w:val="4BDD7D18"/>
    <w:rsid w:val="4BDF1CFD"/>
    <w:rsid w:val="4BE767C7"/>
    <w:rsid w:val="4BF040D0"/>
    <w:rsid w:val="4BF935DC"/>
    <w:rsid w:val="4BFE0E24"/>
    <w:rsid w:val="4C08552D"/>
    <w:rsid w:val="4C11584A"/>
    <w:rsid w:val="4C1332A3"/>
    <w:rsid w:val="4C1F01C8"/>
    <w:rsid w:val="4C322DB8"/>
    <w:rsid w:val="4C35168E"/>
    <w:rsid w:val="4C410413"/>
    <w:rsid w:val="4C435948"/>
    <w:rsid w:val="4C461424"/>
    <w:rsid w:val="4C5730F3"/>
    <w:rsid w:val="4C577D36"/>
    <w:rsid w:val="4C5B3DDA"/>
    <w:rsid w:val="4C627B35"/>
    <w:rsid w:val="4C6C647B"/>
    <w:rsid w:val="4C8229FD"/>
    <w:rsid w:val="4C831432"/>
    <w:rsid w:val="4C9F566B"/>
    <w:rsid w:val="4CAA171D"/>
    <w:rsid w:val="4CE06110"/>
    <w:rsid w:val="4D032367"/>
    <w:rsid w:val="4D0B6D6D"/>
    <w:rsid w:val="4D0C765E"/>
    <w:rsid w:val="4D11529E"/>
    <w:rsid w:val="4D117EC6"/>
    <w:rsid w:val="4D477CA6"/>
    <w:rsid w:val="4D5C6C05"/>
    <w:rsid w:val="4D7B4B7E"/>
    <w:rsid w:val="4D82166B"/>
    <w:rsid w:val="4D8E06F7"/>
    <w:rsid w:val="4DCE5282"/>
    <w:rsid w:val="4DCE6404"/>
    <w:rsid w:val="4DCE689A"/>
    <w:rsid w:val="4DD809ED"/>
    <w:rsid w:val="4DDF120E"/>
    <w:rsid w:val="4DE60B90"/>
    <w:rsid w:val="4DEC10B2"/>
    <w:rsid w:val="4DF44198"/>
    <w:rsid w:val="4E192EFE"/>
    <w:rsid w:val="4E397E12"/>
    <w:rsid w:val="4E3F6437"/>
    <w:rsid w:val="4E40274E"/>
    <w:rsid w:val="4E4C3DFC"/>
    <w:rsid w:val="4E591A77"/>
    <w:rsid w:val="4E702A6F"/>
    <w:rsid w:val="4E7D7222"/>
    <w:rsid w:val="4E955CB6"/>
    <w:rsid w:val="4EA30179"/>
    <w:rsid w:val="4EA9321B"/>
    <w:rsid w:val="4EBB7D1D"/>
    <w:rsid w:val="4ECD4FEE"/>
    <w:rsid w:val="4EDB08CE"/>
    <w:rsid w:val="4EE0481D"/>
    <w:rsid w:val="4EE34E77"/>
    <w:rsid w:val="4F025FBA"/>
    <w:rsid w:val="4F167F6C"/>
    <w:rsid w:val="4F1F2B4D"/>
    <w:rsid w:val="4F2307EC"/>
    <w:rsid w:val="4F2951E1"/>
    <w:rsid w:val="4F2E632E"/>
    <w:rsid w:val="4F327092"/>
    <w:rsid w:val="4F3B3CD4"/>
    <w:rsid w:val="4F3F43CE"/>
    <w:rsid w:val="4F416B96"/>
    <w:rsid w:val="4F56149D"/>
    <w:rsid w:val="4F76787E"/>
    <w:rsid w:val="4F7E4EDB"/>
    <w:rsid w:val="4F83372D"/>
    <w:rsid w:val="4F9167B2"/>
    <w:rsid w:val="4F937D27"/>
    <w:rsid w:val="4F9537F9"/>
    <w:rsid w:val="4FA15037"/>
    <w:rsid w:val="4FC3736F"/>
    <w:rsid w:val="4FC95B04"/>
    <w:rsid w:val="4FDF31AF"/>
    <w:rsid w:val="4FE30984"/>
    <w:rsid w:val="4FF81485"/>
    <w:rsid w:val="4FF8412C"/>
    <w:rsid w:val="4FFA44C1"/>
    <w:rsid w:val="4FFF5C70"/>
    <w:rsid w:val="501F3502"/>
    <w:rsid w:val="50332A11"/>
    <w:rsid w:val="503D1BB2"/>
    <w:rsid w:val="50401B1E"/>
    <w:rsid w:val="504E0163"/>
    <w:rsid w:val="505A0F4E"/>
    <w:rsid w:val="5065794D"/>
    <w:rsid w:val="50723CA9"/>
    <w:rsid w:val="50724B2D"/>
    <w:rsid w:val="507777E9"/>
    <w:rsid w:val="50812283"/>
    <w:rsid w:val="509D4D31"/>
    <w:rsid w:val="50AF5728"/>
    <w:rsid w:val="50BF4461"/>
    <w:rsid w:val="50CB094E"/>
    <w:rsid w:val="50CB39B3"/>
    <w:rsid w:val="50DA136D"/>
    <w:rsid w:val="50DC6F8F"/>
    <w:rsid w:val="50DE470A"/>
    <w:rsid w:val="50DE74A5"/>
    <w:rsid w:val="50E7009C"/>
    <w:rsid w:val="50E806DB"/>
    <w:rsid w:val="50E86BB3"/>
    <w:rsid w:val="50F55D9B"/>
    <w:rsid w:val="511765C0"/>
    <w:rsid w:val="511D3E9E"/>
    <w:rsid w:val="511F0E82"/>
    <w:rsid w:val="511F4EFE"/>
    <w:rsid w:val="51267A47"/>
    <w:rsid w:val="51374060"/>
    <w:rsid w:val="514031AC"/>
    <w:rsid w:val="514C0A94"/>
    <w:rsid w:val="515C77A6"/>
    <w:rsid w:val="517B68C7"/>
    <w:rsid w:val="517E7EA5"/>
    <w:rsid w:val="517F4D78"/>
    <w:rsid w:val="519254F2"/>
    <w:rsid w:val="51C16018"/>
    <w:rsid w:val="51C45801"/>
    <w:rsid w:val="51C9784D"/>
    <w:rsid w:val="51D35071"/>
    <w:rsid w:val="51F03EE0"/>
    <w:rsid w:val="51F41DFD"/>
    <w:rsid w:val="51F5098D"/>
    <w:rsid w:val="51F94C01"/>
    <w:rsid w:val="5219665F"/>
    <w:rsid w:val="52361F43"/>
    <w:rsid w:val="523B56D7"/>
    <w:rsid w:val="52575E63"/>
    <w:rsid w:val="52581C3D"/>
    <w:rsid w:val="52595AAA"/>
    <w:rsid w:val="5264155C"/>
    <w:rsid w:val="52681912"/>
    <w:rsid w:val="52865F7F"/>
    <w:rsid w:val="528B46C2"/>
    <w:rsid w:val="52AB4DAC"/>
    <w:rsid w:val="52E03AC1"/>
    <w:rsid w:val="52EC1AFE"/>
    <w:rsid w:val="52FA7A19"/>
    <w:rsid w:val="52FC0F10"/>
    <w:rsid w:val="53034396"/>
    <w:rsid w:val="53061FB1"/>
    <w:rsid w:val="530C1245"/>
    <w:rsid w:val="530D3F21"/>
    <w:rsid w:val="53161A16"/>
    <w:rsid w:val="53191AEA"/>
    <w:rsid w:val="53332EF6"/>
    <w:rsid w:val="533B3627"/>
    <w:rsid w:val="535516C5"/>
    <w:rsid w:val="5357522D"/>
    <w:rsid w:val="53655597"/>
    <w:rsid w:val="53995E9F"/>
    <w:rsid w:val="539E21F1"/>
    <w:rsid w:val="53A304BD"/>
    <w:rsid w:val="53BB1C73"/>
    <w:rsid w:val="53BD4DA3"/>
    <w:rsid w:val="53D84D2A"/>
    <w:rsid w:val="53DA07F4"/>
    <w:rsid w:val="53DB26CC"/>
    <w:rsid w:val="53EC730E"/>
    <w:rsid w:val="53F13182"/>
    <w:rsid w:val="53F238EF"/>
    <w:rsid w:val="5401222E"/>
    <w:rsid w:val="541961C9"/>
    <w:rsid w:val="541C312C"/>
    <w:rsid w:val="54265481"/>
    <w:rsid w:val="543A04FE"/>
    <w:rsid w:val="544A3021"/>
    <w:rsid w:val="54646CC3"/>
    <w:rsid w:val="54740C52"/>
    <w:rsid w:val="54780873"/>
    <w:rsid w:val="54806CDC"/>
    <w:rsid w:val="548B0AED"/>
    <w:rsid w:val="548D25DB"/>
    <w:rsid w:val="54A20149"/>
    <w:rsid w:val="54BE40F3"/>
    <w:rsid w:val="54BF18CF"/>
    <w:rsid w:val="54D14E37"/>
    <w:rsid w:val="54E07CDD"/>
    <w:rsid w:val="54E27D4E"/>
    <w:rsid w:val="54FD14C8"/>
    <w:rsid w:val="55160AA4"/>
    <w:rsid w:val="552D1731"/>
    <w:rsid w:val="552D656A"/>
    <w:rsid w:val="552F0FF5"/>
    <w:rsid w:val="554B60A7"/>
    <w:rsid w:val="5550429B"/>
    <w:rsid w:val="556916E9"/>
    <w:rsid w:val="5572299C"/>
    <w:rsid w:val="557B46D5"/>
    <w:rsid w:val="55853EE0"/>
    <w:rsid w:val="558C4DBE"/>
    <w:rsid w:val="559233CC"/>
    <w:rsid w:val="559714A5"/>
    <w:rsid w:val="55A70EB9"/>
    <w:rsid w:val="55BB3F11"/>
    <w:rsid w:val="55CC0ABE"/>
    <w:rsid w:val="55D02CE1"/>
    <w:rsid w:val="55E23885"/>
    <w:rsid w:val="55ED152A"/>
    <w:rsid w:val="55FC6401"/>
    <w:rsid w:val="5620437A"/>
    <w:rsid w:val="56335624"/>
    <w:rsid w:val="5633713B"/>
    <w:rsid w:val="563B7DFF"/>
    <w:rsid w:val="563C36C0"/>
    <w:rsid w:val="563E03AA"/>
    <w:rsid w:val="56421AC0"/>
    <w:rsid w:val="56491729"/>
    <w:rsid w:val="565A6509"/>
    <w:rsid w:val="56731CAE"/>
    <w:rsid w:val="56AF3BD2"/>
    <w:rsid w:val="56B60F64"/>
    <w:rsid w:val="56B94673"/>
    <w:rsid w:val="56BA49A6"/>
    <w:rsid w:val="56BD12C3"/>
    <w:rsid w:val="56C07483"/>
    <w:rsid w:val="56C43C09"/>
    <w:rsid w:val="56CA1EAA"/>
    <w:rsid w:val="56CC28DB"/>
    <w:rsid w:val="56D25CD6"/>
    <w:rsid w:val="56DB2D8B"/>
    <w:rsid w:val="56DD34E5"/>
    <w:rsid w:val="56E07F65"/>
    <w:rsid w:val="57101863"/>
    <w:rsid w:val="571B7B3D"/>
    <w:rsid w:val="571E376A"/>
    <w:rsid w:val="573A54F6"/>
    <w:rsid w:val="57466DA3"/>
    <w:rsid w:val="57511AE3"/>
    <w:rsid w:val="575F12DD"/>
    <w:rsid w:val="579145F2"/>
    <w:rsid w:val="579B0D10"/>
    <w:rsid w:val="579B3015"/>
    <w:rsid w:val="57A44597"/>
    <w:rsid w:val="57C36C8E"/>
    <w:rsid w:val="57CD3FDC"/>
    <w:rsid w:val="57DB6041"/>
    <w:rsid w:val="57E87935"/>
    <w:rsid w:val="5803768C"/>
    <w:rsid w:val="580C3B86"/>
    <w:rsid w:val="580F5B67"/>
    <w:rsid w:val="581B6D9B"/>
    <w:rsid w:val="581C68F8"/>
    <w:rsid w:val="58234B68"/>
    <w:rsid w:val="583872F4"/>
    <w:rsid w:val="583F05E7"/>
    <w:rsid w:val="5845092E"/>
    <w:rsid w:val="586557AC"/>
    <w:rsid w:val="5868111A"/>
    <w:rsid w:val="587C19D8"/>
    <w:rsid w:val="58907233"/>
    <w:rsid w:val="589C19EB"/>
    <w:rsid w:val="589F7EA0"/>
    <w:rsid w:val="58AA5100"/>
    <w:rsid w:val="58BF2616"/>
    <w:rsid w:val="58C24D8B"/>
    <w:rsid w:val="58C91B87"/>
    <w:rsid w:val="58DA7901"/>
    <w:rsid w:val="58DC13FE"/>
    <w:rsid w:val="58EC3B43"/>
    <w:rsid w:val="5904586B"/>
    <w:rsid w:val="590B0E32"/>
    <w:rsid w:val="591401F2"/>
    <w:rsid w:val="59186F20"/>
    <w:rsid w:val="59445147"/>
    <w:rsid w:val="59484C45"/>
    <w:rsid w:val="595C0374"/>
    <w:rsid w:val="59613605"/>
    <w:rsid w:val="59704223"/>
    <w:rsid w:val="59711F6C"/>
    <w:rsid w:val="5972012C"/>
    <w:rsid w:val="59772B30"/>
    <w:rsid w:val="598B7F5C"/>
    <w:rsid w:val="598C519D"/>
    <w:rsid w:val="59974E57"/>
    <w:rsid w:val="59B44408"/>
    <w:rsid w:val="59BE0722"/>
    <w:rsid w:val="59E8386D"/>
    <w:rsid w:val="59E87277"/>
    <w:rsid w:val="59EC56CE"/>
    <w:rsid w:val="59F760A3"/>
    <w:rsid w:val="5A025132"/>
    <w:rsid w:val="5A0D18E1"/>
    <w:rsid w:val="5A160C47"/>
    <w:rsid w:val="5A19426B"/>
    <w:rsid w:val="5A1C2F22"/>
    <w:rsid w:val="5A416D05"/>
    <w:rsid w:val="5A4F00BC"/>
    <w:rsid w:val="5A4F1C31"/>
    <w:rsid w:val="5A4F5CE8"/>
    <w:rsid w:val="5A5E515A"/>
    <w:rsid w:val="5A66517A"/>
    <w:rsid w:val="5A67147B"/>
    <w:rsid w:val="5A6E6948"/>
    <w:rsid w:val="5A714D72"/>
    <w:rsid w:val="5A81657E"/>
    <w:rsid w:val="5A8A1551"/>
    <w:rsid w:val="5A8A2D55"/>
    <w:rsid w:val="5A8C7AE5"/>
    <w:rsid w:val="5AA81555"/>
    <w:rsid w:val="5AB55639"/>
    <w:rsid w:val="5AD0274E"/>
    <w:rsid w:val="5AFA7185"/>
    <w:rsid w:val="5B28302F"/>
    <w:rsid w:val="5B2F43FF"/>
    <w:rsid w:val="5B3E012E"/>
    <w:rsid w:val="5B3E3630"/>
    <w:rsid w:val="5B4F43BF"/>
    <w:rsid w:val="5B502596"/>
    <w:rsid w:val="5B5A636C"/>
    <w:rsid w:val="5B5F2450"/>
    <w:rsid w:val="5B876784"/>
    <w:rsid w:val="5B904D5C"/>
    <w:rsid w:val="5B9B24D1"/>
    <w:rsid w:val="5BA801A6"/>
    <w:rsid w:val="5BC8337F"/>
    <w:rsid w:val="5BD968ED"/>
    <w:rsid w:val="5BE057F0"/>
    <w:rsid w:val="5BE918A3"/>
    <w:rsid w:val="5BF85C04"/>
    <w:rsid w:val="5C032AF9"/>
    <w:rsid w:val="5C0E4938"/>
    <w:rsid w:val="5C0F42B7"/>
    <w:rsid w:val="5C100AE1"/>
    <w:rsid w:val="5C285CAA"/>
    <w:rsid w:val="5C5E17E3"/>
    <w:rsid w:val="5C641CC5"/>
    <w:rsid w:val="5C695053"/>
    <w:rsid w:val="5C6E6FF8"/>
    <w:rsid w:val="5C9229E6"/>
    <w:rsid w:val="5C977029"/>
    <w:rsid w:val="5CB31B6D"/>
    <w:rsid w:val="5CB35B44"/>
    <w:rsid w:val="5CC82E91"/>
    <w:rsid w:val="5D1206E4"/>
    <w:rsid w:val="5D1E2BA8"/>
    <w:rsid w:val="5D21070B"/>
    <w:rsid w:val="5D257146"/>
    <w:rsid w:val="5D304299"/>
    <w:rsid w:val="5D3B4624"/>
    <w:rsid w:val="5D4A51E6"/>
    <w:rsid w:val="5D616BB4"/>
    <w:rsid w:val="5D690FED"/>
    <w:rsid w:val="5D6D1903"/>
    <w:rsid w:val="5D923E9B"/>
    <w:rsid w:val="5DA87174"/>
    <w:rsid w:val="5DB568D6"/>
    <w:rsid w:val="5DC860A1"/>
    <w:rsid w:val="5DCA2CD1"/>
    <w:rsid w:val="5DD40D1C"/>
    <w:rsid w:val="5DDC5CDC"/>
    <w:rsid w:val="5DEE0147"/>
    <w:rsid w:val="5DFC5F8A"/>
    <w:rsid w:val="5DFD3DF9"/>
    <w:rsid w:val="5DFD5E81"/>
    <w:rsid w:val="5E0D2515"/>
    <w:rsid w:val="5E1E250C"/>
    <w:rsid w:val="5E2A2642"/>
    <w:rsid w:val="5E2B4091"/>
    <w:rsid w:val="5E3C329E"/>
    <w:rsid w:val="5E42087C"/>
    <w:rsid w:val="5E456633"/>
    <w:rsid w:val="5E47602D"/>
    <w:rsid w:val="5E886A3A"/>
    <w:rsid w:val="5E914067"/>
    <w:rsid w:val="5E982917"/>
    <w:rsid w:val="5EA02AE0"/>
    <w:rsid w:val="5EBF0AFC"/>
    <w:rsid w:val="5EBF1121"/>
    <w:rsid w:val="5EC17D56"/>
    <w:rsid w:val="5EC62D35"/>
    <w:rsid w:val="5EE57B5B"/>
    <w:rsid w:val="5EEA3AA5"/>
    <w:rsid w:val="5EF851E0"/>
    <w:rsid w:val="5EFA03E5"/>
    <w:rsid w:val="5F094DAC"/>
    <w:rsid w:val="5F181A9C"/>
    <w:rsid w:val="5F20390A"/>
    <w:rsid w:val="5F271DCA"/>
    <w:rsid w:val="5F345746"/>
    <w:rsid w:val="5F4F0E7A"/>
    <w:rsid w:val="5F6408C7"/>
    <w:rsid w:val="5F662B2E"/>
    <w:rsid w:val="5F680734"/>
    <w:rsid w:val="5F7679DB"/>
    <w:rsid w:val="5F7E46B7"/>
    <w:rsid w:val="5FA57C98"/>
    <w:rsid w:val="5FC22674"/>
    <w:rsid w:val="5FC27979"/>
    <w:rsid w:val="5FC372D9"/>
    <w:rsid w:val="5FC94098"/>
    <w:rsid w:val="5FDD1D44"/>
    <w:rsid w:val="6001622A"/>
    <w:rsid w:val="600D0F29"/>
    <w:rsid w:val="60127865"/>
    <w:rsid w:val="60175687"/>
    <w:rsid w:val="601C7F3D"/>
    <w:rsid w:val="602D5C9E"/>
    <w:rsid w:val="60327940"/>
    <w:rsid w:val="603A509E"/>
    <w:rsid w:val="607C6187"/>
    <w:rsid w:val="607D7011"/>
    <w:rsid w:val="608A2F67"/>
    <w:rsid w:val="608A5EC3"/>
    <w:rsid w:val="60A86752"/>
    <w:rsid w:val="60AC1DF3"/>
    <w:rsid w:val="60B9585A"/>
    <w:rsid w:val="60D02AC8"/>
    <w:rsid w:val="60D62EB6"/>
    <w:rsid w:val="60D837CA"/>
    <w:rsid w:val="60FC3FBE"/>
    <w:rsid w:val="610B1279"/>
    <w:rsid w:val="610E522B"/>
    <w:rsid w:val="61130675"/>
    <w:rsid w:val="6113153B"/>
    <w:rsid w:val="61206434"/>
    <w:rsid w:val="61257167"/>
    <w:rsid w:val="612A33E5"/>
    <w:rsid w:val="613A4A5A"/>
    <w:rsid w:val="61407469"/>
    <w:rsid w:val="61490134"/>
    <w:rsid w:val="614B530C"/>
    <w:rsid w:val="614B7ACE"/>
    <w:rsid w:val="61544A10"/>
    <w:rsid w:val="615601AE"/>
    <w:rsid w:val="6156306F"/>
    <w:rsid w:val="615E38FE"/>
    <w:rsid w:val="61665364"/>
    <w:rsid w:val="616A0F6A"/>
    <w:rsid w:val="6174715A"/>
    <w:rsid w:val="61767386"/>
    <w:rsid w:val="618931D7"/>
    <w:rsid w:val="619024BB"/>
    <w:rsid w:val="61997721"/>
    <w:rsid w:val="61A9160F"/>
    <w:rsid w:val="61BB1BDE"/>
    <w:rsid w:val="61EC789E"/>
    <w:rsid w:val="62094680"/>
    <w:rsid w:val="622342BB"/>
    <w:rsid w:val="622537D6"/>
    <w:rsid w:val="6231608A"/>
    <w:rsid w:val="62370994"/>
    <w:rsid w:val="623F4D9C"/>
    <w:rsid w:val="624D32D9"/>
    <w:rsid w:val="624F5EC4"/>
    <w:rsid w:val="62532405"/>
    <w:rsid w:val="625E4A97"/>
    <w:rsid w:val="625E7638"/>
    <w:rsid w:val="6265338F"/>
    <w:rsid w:val="6266617B"/>
    <w:rsid w:val="6270388E"/>
    <w:rsid w:val="627621ED"/>
    <w:rsid w:val="629C5208"/>
    <w:rsid w:val="62A51E51"/>
    <w:rsid w:val="62AD2277"/>
    <w:rsid w:val="62BA0095"/>
    <w:rsid w:val="62C977D5"/>
    <w:rsid w:val="62D40BBF"/>
    <w:rsid w:val="62E52BD7"/>
    <w:rsid w:val="62E55ACD"/>
    <w:rsid w:val="62EC076F"/>
    <w:rsid w:val="62EF47EC"/>
    <w:rsid w:val="62F72554"/>
    <w:rsid w:val="63133EFE"/>
    <w:rsid w:val="6318505B"/>
    <w:rsid w:val="63203F57"/>
    <w:rsid w:val="6351557D"/>
    <w:rsid w:val="63792450"/>
    <w:rsid w:val="637B1163"/>
    <w:rsid w:val="637E5190"/>
    <w:rsid w:val="63861AA1"/>
    <w:rsid w:val="63A208CF"/>
    <w:rsid w:val="63A32841"/>
    <w:rsid w:val="63BB44A1"/>
    <w:rsid w:val="63DF1542"/>
    <w:rsid w:val="63F10FDC"/>
    <w:rsid w:val="63F975E8"/>
    <w:rsid w:val="63FF2B38"/>
    <w:rsid w:val="640C6070"/>
    <w:rsid w:val="642A59F3"/>
    <w:rsid w:val="642B2083"/>
    <w:rsid w:val="643857D4"/>
    <w:rsid w:val="64435277"/>
    <w:rsid w:val="644C2FBF"/>
    <w:rsid w:val="6478787F"/>
    <w:rsid w:val="647D6B4B"/>
    <w:rsid w:val="648E3ADC"/>
    <w:rsid w:val="64946475"/>
    <w:rsid w:val="649662D3"/>
    <w:rsid w:val="64A4661C"/>
    <w:rsid w:val="64F77CB9"/>
    <w:rsid w:val="6509659E"/>
    <w:rsid w:val="65384F55"/>
    <w:rsid w:val="653D603E"/>
    <w:rsid w:val="65483366"/>
    <w:rsid w:val="65493BDF"/>
    <w:rsid w:val="654D244F"/>
    <w:rsid w:val="65593BFF"/>
    <w:rsid w:val="65685FEA"/>
    <w:rsid w:val="65714AC1"/>
    <w:rsid w:val="65847407"/>
    <w:rsid w:val="65885BF6"/>
    <w:rsid w:val="65895CF8"/>
    <w:rsid w:val="65975D21"/>
    <w:rsid w:val="65A96301"/>
    <w:rsid w:val="65B14BAC"/>
    <w:rsid w:val="65B57451"/>
    <w:rsid w:val="65BA1633"/>
    <w:rsid w:val="65C0411E"/>
    <w:rsid w:val="65CD0A99"/>
    <w:rsid w:val="65E43658"/>
    <w:rsid w:val="65E70523"/>
    <w:rsid w:val="65E94AC3"/>
    <w:rsid w:val="65EB02B2"/>
    <w:rsid w:val="65F00FC1"/>
    <w:rsid w:val="65F72626"/>
    <w:rsid w:val="65FA2294"/>
    <w:rsid w:val="65FC6424"/>
    <w:rsid w:val="6600130C"/>
    <w:rsid w:val="6606144F"/>
    <w:rsid w:val="66115B64"/>
    <w:rsid w:val="66136F3C"/>
    <w:rsid w:val="66155F27"/>
    <w:rsid w:val="661B1187"/>
    <w:rsid w:val="663256DA"/>
    <w:rsid w:val="66374979"/>
    <w:rsid w:val="66383BFA"/>
    <w:rsid w:val="663C4D98"/>
    <w:rsid w:val="664B0DD9"/>
    <w:rsid w:val="665A3C11"/>
    <w:rsid w:val="665C4E12"/>
    <w:rsid w:val="6672764E"/>
    <w:rsid w:val="66743440"/>
    <w:rsid w:val="66803533"/>
    <w:rsid w:val="66836CFA"/>
    <w:rsid w:val="66927EE1"/>
    <w:rsid w:val="66A8280C"/>
    <w:rsid w:val="66B1563F"/>
    <w:rsid w:val="66F0027B"/>
    <w:rsid w:val="66FA67D7"/>
    <w:rsid w:val="66FE6E22"/>
    <w:rsid w:val="670440E0"/>
    <w:rsid w:val="670F2ABC"/>
    <w:rsid w:val="67207D02"/>
    <w:rsid w:val="6729687A"/>
    <w:rsid w:val="67597F0A"/>
    <w:rsid w:val="676C2F36"/>
    <w:rsid w:val="67713FFE"/>
    <w:rsid w:val="67770426"/>
    <w:rsid w:val="677A36D0"/>
    <w:rsid w:val="678B40EB"/>
    <w:rsid w:val="67AD1DED"/>
    <w:rsid w:val="67B07F44"/>
    <w:rsid w:val="67C51C04"/>
    <w:rsid w:val="67E6548E"/>
    <w:rsid w:val="67E77015"/>
    <w:rsid w:val="67F658FB"/>
    <w:rsid w:val="6801782E"/>
    <w:rsid w:val="680605C2"/>
    <w:rsid w:val="68184F20"/>
    <w:rsid w:val="682637C7"/>
    <w:rsid w:val="6829434D"/>
    <w:rsid w:val="682964A4"/>
    <w:rsid w:val="685024AD"/>
    <w:rsid w:val="68513B9B"/>
    <w:rsid w:val="68531FFC"/>
    <w:rsid w:val="686F5385"/>
    <w:rsid w:val="6881357A"/>
    <w:rsid w:val="68813E9A"/>
    <w:rsid w:val="688D48EE"/>
    <w:rsid w:val="688F58C4"/>
    <w:rsid w:val="68944225"/>
    <w:rsid w:val="68960071"/>
    <w:rsid w:val="689B13DE"/>
    <w:rsid w:val="68DF1514"/>
    <w:rsid w:val="68F27466"/>
    <w:rsid w:val="68F83487"/>
    <w:rsid w:val="690B038A"/>
    <w:rsid w:val="690B3C87"/>
    <w:rsid w:val="6910408D"/>
    <w:rsid w:val="69156F70"/>
    <w:rsid w:val="692025D1"/>
    <w:rsid w:val="69203214"/>
    <w:rsid w:val="69263CC4"/>
    <w:rsid w:val="694111DA"/>
    <w:rsid w:val="694C5811"/>
    <w:rsid w:val="694F1810"/>
    <w:rsid w:val="695F2FFB"/>
    <w:rsid w:val="69763600"/>
    <w:rsid w:val="697B054C"/>
    <w:rsid w:val="697E5A9F"/>
    <w:rsid w:val="6983547B"/>
    <w:rsid w:val="699B6D7F"/>
    <w:rsid w:val="69AF6532"/>
    <w:rsid w:val="69BB533F"/>
    <w:rsid w:val="69C64D74"/>
    <w:rsid w:val="69C705E8"/>
    <w:rsid w:val="69D36DE5"/>
    <w:rsid w:val="69DC595C"/>
    <w:rsid w:val="69DF6B63"/>
    <w:rsid w:val="69E22B69"/>
    <w:rsid w:val="69EE73D7"/>
    <w:rsid w:val="6A084450"/>
    <w:rsid w:val="6A400E64"/>
    <w:rsid w:val="6A42067F"/>
    <w:rsid w:val="6A434F25"/>
    <w:rsid w:val="6A4A5053"/>
    <w:rsid w:val="6A5D4B41"/>
    <w:rsid w:val="6A614CF0"/>
    <w:rsid w:val="6A633A0D"/>
    <w:rsid w:val="6A634DA5"/>
    <w:rsid w:val="6A672632"/>
    <w:rsid w:val="6A6A766E"/>
    <w:rsid w:val="6A853449"/>
    <w:rsid w:val="6A8E451E"/>
    <w:rsid w:val="6A901E6C"/>
    <w:rsid w:val="6A9624FD"/>
    <w:rsid w:val="6A9F2F50"/>
    <w:rsid w:val="6AAE6836"/>
    <w:rsid w:val="6AB548D6"/>
    <w:rsid w:val="6AB84500"/>
    <w:rsid w:val="6AC33994"/>
    <w:rsid w:val="6AC870DA"/>
    <w:rsid w:val="6ACA301F"/>
    <w:rsid w:val="6ADB5BC3"/>
    <w:rsid w:val="6AEA0B3C"/>
    <w:rsid w:val="6AF13EFF"/>
    <w:rsid w:val="6AFC003E"/>
    <w:rsid w:val="6B0815EA"/>
    <w:rsid w:val="6B170EB7"/>
    <w:rsid w:val="6B2418D3"/>
    <w:rsid w:val="6B4335DE"/>
    <w:rsid w:val="6B464D8C"/>
    <w:rsid w:val="6B511B04"/>
    <w:rsid w:val="6B570A45"/>
    <w:rsid w:val="6B674166"/>
    <w:rsid w:val="6B894150"/>
    <w:rsid w:val="6B905DD2"/>
    <w:rsid w:val="6B935156"/>
    <w:rsid w:val="6BA00B57"/>
    <w:rsid w:val="6BB902DE"/>
    <w:rsid w:val="6BBB35FC"/>
    <w:rsid w:val="6BC90788"/>
    <w:rsid w:val="6BCA4007"/>
    <w:rsid w:val="6BCE1C5F"/>
    <w:rsid w:val="6BD128C1"/>
    <w:rsid w:val="6BD3513D"/>
    <w:rsid w:val="6BDE29F8"/>
    <w:rsid w:val="6BF25153"/>
    <w:rsid w:val="6C154EAD"/>
    <w:rsid w:val="6C1E5A53"/>
    <w:rsid w:val="6C3D61E0"/>
    <w:rsid w:val="6C463724"/>
    <w:rsid w:val="6C4C0CAB"/>
    <w:rsid w:val="6C802878"/>
    <w:rsid w:val="6C8E1E64"/>
    <w:rsid w:val="6C9E46F5"/>
    <w:rsid w:val="6CD4344A"/>
    <w:rsid w:val="6D2F0FC1"/>
    <w:rsid w:val="6D37748C"/>
    <w:rsid w:val="6D44715B"/>
    <w:rsid w:val="6D453153"/>
    <w:rsid w:val="6D692430"/>
    <w:rsid w:val="6D7B33D9"/>
    <w:rsid w:val="6D7D54C0"/>
    <w:rsid w:val="6D851BA6"/>
    <w:rsid w:val="6D891734"/>
    <w:rsid w:val="6D8D4E05"/>
    <w:rsid w:val="6D8D6C2B"/>
    <w:rsid w:val="6D93747C"/>
    <w:rsid w:val="6D9A60FA"/>
    <w:rsid w:val="6D9D2C56"/>
    <w:rsid w:val="6DA57E74"/>
    <w:rsid w:val="6DB03524"/>
    <w:rsid w:val="6DB85026"/>
    <w:rsid w:val="6DC6781B"/>
    <w:rsid w:val="6DDD3818"/>
    <w:rsid w:val="6DEA0FF9"/>
    <w:rsid w:val="6DF434EF"/>
    <w:rsid w:val="6DF45056"/>
    <w:rsid w:val="6DFA2AEC"/>
    <w:rsid w:val="6DFF21FE"/>
    <w:rsid w:val="6E035399"/>
    <w:rsid w:val="6E0925F8"/>
    <w:rsid w:val="6E0C3B8E"/>
    <w:rsid w:val="6E203E7F"/>
    <w:rsid w:val="6E243EFD"/>
    <w:rsid w:val="6E282E1E"/>
    <w:rsid w:val="6E2C3C91"/>
    <w:rsid w:val="6E3227C2"/>
    <w:rsid w:val="6E325B42"/>
    <w:rsid w:val="6E333EC1"/>
    <w:rsid w:val="6E346BDD"/>
    <w:rsid w:val="6E4946A2"/>
    <w:rsid w:val="6E572A6B"/>
    <w:rsid w:val="6E5F5B00"/>
    <w:rsid w:val="6E736DCC"/>
    <w:rsid w:val="6E846A41"/>
    <w:rsid w:val="6E8F525B"/>
    <w:rsid w:val="6E9B2AAF"/>
    <w:rsid w:val="6EA04B62"/>
    <w:rsid w:val="6EA6036C"/>
    <w:rsid w:val="6EB229A9"/>
    <w:rsid w:val="6EB4076B"/>
    <w:rsid w:val="6EBA5BC5"/>
    <w:rsid w:val="6EBE2573"/>
    <w:rsid w:val="6EC34A69"/>
    <w:rsid w:val="6ED346D5"/>
    <w:rsid w:val="6ED81941"/>
    <w:rsid w:val="6EE36AFF"/>
    <w:rsid w:val="6EE573CC"/>
    <w:rsid w:val="6EE7520D"/>
    <w:rsid w:val="6EF10C28"/>
    <w:rsid w:val="6F194AE3"/>
    <w:rsid w:val="6F2A2234"/>
    <w:rsid w:val="6F2A3660"/>
    <w:rsid w:val="6F3C58EB"/>
    <w:rsid w:val="6F4374F6"/>
    <w:rsid w:val="6F45295E"/>
    <w:rsid w:val="6F45494E"/>
    <w:rsid w:val="6F547C3C"/>
    <w:rsid w:val="6F557331"/>
    <w:rsid w:val="6F5F0B87"/>
    <w:rsid w:val="6F6B1574"/>
    <w:rsid w:val="6F7A3AB1"/>
    <w:rsid w:val="6F7A5FFB"/>
    <w:rsid w:val="6F7B6EAA"/>
    <w:rsid w:val="6F7E2343"/>
    <w:rsid w:val="6F8830D3"/>
    <w:rsid w:val="6F91062C"/>
    <w:rsid w:val="6F993283"/>
    <w:rsid w:val="6FA20027"/>
    <w:rsid w:val="6FAC5A7B"/>
    <w:rsid w:val="6FB55C0D"/>
    <w:rsid w:val="6FC50AA4"/>
    <w:rsid w:val="6FD0298D"/>
    <w:rsid w:val="6FD33E78"/>
    <w:rsid w:val="6FE4796F"/>
    <w:rsid w:val="6FF164D8"/>
    <w:rsid w:val="6FF245F0"/>
    <w:rsid w:val="7008637D"/>
    <w:rsid w:val="700C405C"/>
    <w:rsid w:val="70147007"/>
    <w:rsid w:val="701C3A25"/>
    <w:rsid w:val="702D5285"/>
    <w:rsid w:val="70622558"/>
    <w:rsid w:val="7063506C"/>
    <w:rsid w:val="70677BB2"/>
    <w:rsid w:val="706932F4"/>
    <w:rsid w:val="706F78E3"/>
    <w:rsid w:val="70706C3D"/>
    <w:rsid w:val="70800F28"/>
    <w:rsid w:val="70851306"/>
    <w:rsid w:val="708839F5"/>
    <w:rsid w:val="70917610"/>
    <w:rsid w:val="709B5458"/>
    <w:rsid w:val="70C93763"/>
    <w:rsid w:val="70CA1FE0"/>
    <w:rsid w:val="71006EEA"/>
    <w:rsid w:val="711A3AF5"/>
    <w:rsid w:val="711F531D"/>
    <w:rsid w:val="71236948"/>
    <w:rsid w:val="71277C96"/>
    <w:rsid w:val="71303BF3"/>
    <w:rsid w:val="714F7137"/>
    <w:rsid w:val="7155620D"/>
    <w:rsid w:val="715C20BD"/>
    <w:rsid w:val="7164334C"/>
    <w:rsid w:val="71661076"/>
    <w:rsid w:val="717C5914"/>
    <w:rsid w:val="71922335"/>
    <w:rsid w:val="71925F23"/>
    <w:rsid w:val="71A05F41"/>
    <w:rsid w:val="71A25430"/>
    <w:rsid w:val="71A46EE4"/>
    <w:rsid w:val="71B26A84"/>
    <w:rsid w:val="71BA1BFB"/>
    <w:rsid w:val="71C0472B"/>
    <w:rsid w:val="71CA61DB"/>
    <w:rsid w:val="71ED5E14"/>
    <w:rsid w:val="71FC479C"/>
    <w:rsid w:val="720260C9"/>
    <w:rsid w:val="72095F08"/>
    <w:rsid w:val="720F4C12"/>
    <w:rsid w:val="72104DDD"/>
    <w:rsid w:val="721F5AE6"/>
    <w:rsid w:val="72255CC7"/>
    <w:rsid w:val="72286082"/>
    <w:rsid w:val="722E7AFD"/>
    <w:rsid w:val="72482274"/>
    <w:rsid w:val="724A5E35"/>
    <w:rsid w:val="72572DF0"/>
    <w:rsid w:val="72573399"/>
    <w:rsid w:val="72624807"/>
    <w:rsid w:val="72666D8C"/>
    <w:rsid w:val="72715C07"/>
    <w:rsid w:val="72A00CE3"/>
    <w:rsid w:val="72A724C0"/>
    <w:rsid w:val="72C23020"/>
    <w:rsid w:val="72CB455A"/>
    <w:rsid w:val="72D976D0"/>
    <w:rsid w:val="72DC25ED"/>
    <w:rsid w:val="72E01955"/>
    <w:rsid w:val="72E96EDB"/>
    <w:rsid w:val="72F55098"/>
    <w:rsid w:val="7318411A"/>
    <w:rsid w:val="73271C3C"/>
    <w:rsid w:val="732B316A"/>
    <w:rsid w:val="732E78BB"/>
    <w:rsid w:val="7347307B"/>
    <w:rsid w:val="737436B3"/>
    <w:rsid w:val="7394155F"/>
    <w:rsid w:val="739908B9"/>
    <w:rsid w:val="73AB0A5A"/>
    <w:rsid w:val="73B83316"/>
    <w:rsid w:val="73D510AB"/>
    <w:rsid w:val="73D65933"/>
    <w:rsid w:val="73DA062A"/>
    <w:rsid w:val="73E95DE5"/>
    <w:rsid w:val="73F71583"/>
    <w:rsid w:val="73FB70FE"/>
    <w:rsid w:val="740D45CF"/>
    <w:rsid w:val="74160B04"/>
    <w:rsid w:val="74191315"/>
    <w:rsid w:val="74251682"/>
    <w:rsid w:val="743708F7"/>
    <w:rsid w:val="74495B12"/>
    <w:rsid w:val="745245E8"/>
    <w:rsid w:val="745246D2"/>
    <w:rsid w:val="746A64F9"/>
    <w:rsid w:val="746B7190"/>
    <w:rsid w:val="747F47D3"/>
    <w:rsid w:val="748425D6"/>
    <w:rsid w:val="74933AB9"/>
    <w:rsid w:val="74935105"/>
    <w:rsid w:val="74BA42A1"/>
    <w:rsid w:val="74BD78D0"/>
    <w:rsid w:val="74DF5273"/>
    <w:rsid w:val="7503337A"/>
    <w:rsid w:val="751A1588"/>
    <w:rsid w:val="751D0F93"/>
    <w:rsid w:val="7524718A"/>
    <w:rsid w:val="7535629F"/>
    <w:rsid w:val="754F4779"/>
    <w:rsid w:val="75555DF6"/>
    <w:rsid w:val="75556317"/>
    <w:rsid w:val="755B6DC9"/>
    <w:rsid w:val="75604FA7"/>
    <w:rsid w:val="75804AD0"/>
    <w:rsid w:val="75A82D22"/>
    <w:rsid w:val="75AD2E63"/>
    <w:rsid w:val="75BB69CC"/>
    <w:rsid w:val="75BF7EDC"/>
    <w:rsid w:val="75C65216"/>
    <w:rsid w:val="75CD04E7"/>
    <w:rsid w:val="75CF01BC"/>
    <w:rsid w:val="75DA518F"/>
    <w:rsid w:val="75DB4C2F"/>
    <w:rsid w:val="75FC0647"/>
    <w:rsid w:val="76084997"/>
    <w:rsid w:val="761A4E7F"/>
    <w:rsid w:val="762B0885"/>
    <w:rsid w:val="76381301"/>
    <w:rsid w:val="76407179"/>
    <w:rsid w:val="764759E5"/>
    <w:rsid w:val="76563E9D"/>
    <w:rsid w:val="76610526"/>
    <w:rsid w:val="767174B1"/>
    <w:rsid w:val="767646F8"/>
    <w:rsid w:val="767E07FC"/>
    <w:rsid w:val="768F50F0"/>
    <w:rsid w:val="7694046D"/>
    <w:rsid w:val="76993EFC"/>
    <w:rsid w:val="76B77AF2"/>
    <w:rsid w:val="76BE0684"/>
    <w:rsid w:val="76C406CA"/>
    <w:rsid w:val="76D11760"/>
    <w:rsid w:val="76D401AD"/>
    <w:rsid w:val="76D53366"/>
    <w:rsid w:val="76F862E6"/>
    <w:rsid w:val="770C7055"/>
    <w:rsid w:val="7714660F"/>
    <w:rsid w:val="771558DD"/>
    <w:rsid w:val="771978C1"/>
    <w:rsid w:val="77204A4B"/>
    <w:rsid w:val="773432D5"/>
    <w:rsid w:val="77360A59"/>
    <w:rsid w:val="774655D7"/>
    <w:rsid w:val="7758241F"/>
    <w:rsid w:val="77617814"/>
    <w:rsid w:val="7769120D"/>
    <w:rsid w:val="776E3A21"/>
    <w:rsid w:val="77751F00"/>
    <w:rsid w:val="777B41AB"/>
    <w:rsid w:val="77941119"/>
    <w:rsid w:val="779609CC"/>
    <w:rsid w:val="77963B82"/>
    <w:rsid w:val="779F530B"/>
    <w:rsid w:val="77A629B3"/>
    <w:rsid w:val="77A756D0"/>
    <w:rsid w:val="77AF0E65"/>
    <w:rsid w:val="77B37656"/>
    <w:rsid w:val="77B568DF"/>
    <w:rsid w:val="77B75A5E"/>
    <w:rsid w:val="77C42CD3"/>
    <w:rsid w:val="77E17D19"/>
    <w:rsid w:val="77F011F9"/>
    <w:rsid w:val="77F76D69"/>
    <w:rsid w:val="781C01FD"/>
    <w:rsid w:val="784A7F5A"/>
    <w:rsid w:val="784C4E69"/>
    <w:rsid w:val="78555598"/>
    <w:rsid w:val="78696BCD"/>
    <w:rsid w:val="786B3EEC"/>
    <w:rsid w:val="7871020C"/>
    <w:rsid w:val="787B4EC2"/>
    <w:rsid w:val="78AD1AAE"/>
    <w:rsid w:val="78BC71D4"/>
    <w:rsid w:val="78C460E0"/>
    <w:rsid w:val="78E37194"/>
    <w:rsid w:val="79042155"/>
    <w:rsid w:val="79215057"/>
    <w:rsid w:val="792A4EAA"/>
    <w:rsid w:val="79361FCF"/>
    <w:rsid w:val="793B5948"/>
    <w:rsid w:val="793D7B1F"/>
    <w:rsid w:val="79417FF5"/>
    <w:rsid w:val="796A127F"/>
    <w:rsid w:val="79A46E4F"/>
    <w:rsid w:val="79B81BC8"/>
    <w:rsid w:val="79C12576"/>
    <w:rsid w:val="79C6449A"/>
    <w:rsid w:val="79FE33D3"/>
    <w:rsid w:val="7A077F60"/>
    <w:rsid w:val="7A0A2967"/>
    <w:rsid w:val="7A0B43F7"/>
    <w:rsid w:val="7A337337"/>
    <w:rsid w:val="7A3629BD"/>
    <w:rsid w:val="7A463553"/>
    <w:rsid w:val="7A52075E"/>
    <w:rsid w:val="7A800812"/>
    <w:rsid w:val="7A884FF1"/>
    <w:rsid w:val="7A8A156F"/>
    <w:rsid w:val="7A9E44FF"/>
    <w:rsid w:val="7AA420D1"/>
    <w:rsid w:val="7AAA58F8"/>
    <w:rsid w:val="7ABC2D3E"/>
    <w:rsid w:val="7AF16E86"/>
    <w:rsid w:val="7AF2652E"/>
    <w:rsid w:val="7AF466DA"/>
    <w:rsid w:val="7AF93367"/>
    <w:rsid w:val="7B1474A8"/>
    <w:rsid w:val="7B1E4A77"/>
    <w:rsid w:val="7B282DA1"/>
    <w:rsid w:val="7B58623C"/>
    <w:rsid w:val="7B597080"/>
    <w:rsid w:val="7B655DE9"/>
    <w:rsid w:val="7B674C18"/>
    <w:rsid w:val="7B674D6F"/>
    <w:rsid w:val="7BAC317C"/>
    <w:rsid w:val="7BB522E7"/>
    <w:rsid w:val="7BBF3F3E"/>
    <w:rsid w:val="7BD54B0F"/>
    <w:rsid w:val="7BDC05B6"/>
    <w:rsid w:val="7BE16F4D"/>
    <w:rsid w:val="7BED4106"/>
    <w:rsid w:val="7C2064A1"/>
    <w:rsid w:val="7C211BE0"/>
    <w:rsid w:val="7C3135A5"/>
    <w:rsid w:val="7C3479E6"/>
    <w:rsid w:val="7C356EF9"/>
    <w:rsid w:val="7C3E7886"/>
    <w:rsid w:val="7C437BEF"/>
    <w:rsid w:val="7C5C6A6A"/>
    <w:rsid w:val="7C60532E"/>
    <w:rsid w:val="7C710E0A"/>
    <w:rsid w:val="7C8A38F4"/>
    <w:rsid w:val="7C8E70D0"/>
    <w:rsid w:val="7C922B12"/>
    <w:rsid w:val="7C9746D5"/>
    <w:rsid w:val="7C9A65B0"/>
    <w:rsid w:val="7C9D73D6"/>
    <w:rsid w:val="7CA76F2F"/>
    <w:rsid w:val="7CBA48E1"/>
    <w:rsid w:val="7CBF6511"/>
    <w:rsid w:val="7CC7512A"/>
    <w:rsid w:val="7CD431BA"/>
    <w:rsid w:val="7CD63B40"/>
    <w:rsid w:val="7CD8283D"/>
    <w:rsid w:val="7CEB310C"/>
    <w:rsid w:val="7CEE5B77"/>
    <w:rsid w:val="7CF0718F"/>
    <w:rsid w:val="7CF435F4"/>
    <w:rsid w:val="7CFE1B77"/>
    <w:rsid w:val="7D012C24"/>
    <w:rsid w:val="7D0F2107"/>
    <w:rsid w:val="7D171F1A"/>
    <w:rsid w:val="7D1F390F"/>
    <w:rsid w:val="7D3C2C67"/>
    <w:rsid w:val="7D413844"/>
    <w:rsid w:val="7D4B1AE1"/>
    <w:rsid w:val="7D534533"/>
    <w:rsid w:val="7D564535"/>
    <w:rsid w:val="7D8468E5"/>
    <w:rsid w:val="7D945F44"/>
    <w:rsid w:val="7D9817C8"/>
    <w:rsid w:val="7DAE0CF6"/>
    <w:rsid w:val="7DC71278"/>
    <w:rsid w:val="7DCF4929"/>
    <w:rsid w:val="7DF54288"/>
    <w:rsid w:val="7DFC1968"/>
    <w:rsid w:val="7E1402AF"/>
    <w:rsid w:val="7E1A1FDD"/>
    <w:rsid w:val="7E1C6F02"/>
    <w:rsid w:val="7E2538B5"/>
    <w:rsid w:val="7E3200C4"/>
    <w:rsid w:val="7E3663F5"/>
    <w:rsid w:val="7E3F1C29"/>
    <w:rsid w:val="7E40762A"/>
    <w:rsid w:val="7E44290E"/>
    <w:rsid w:val="7E4D6EF6"/>
    <w:rsid w:val="7E5C5EA5"/>
    <w:rsid w:val="7E6220C3"/>
    <w:rsid w:val="7E70311A"/>
    <w:rsid w:val="7E7879CF"/>
    <w:rsid w:val="7E8A5B76"/>
    <w:rsid w:val="7E8B6899"/>
    <w:rsid w:val="7E94576D"/>
    <w:rsid w:val="7EA07393"/>
    <w:rsid w:val="7EC40B8D"/>
    <w:rsid w:val="7EC8511A"/>
    <w:rsid w:val="7EDC0B2C"/>
    <w:rsid w:val="7EFF2443"/>
    <w:rsid w:val="7F074238"/>
    <w:rsid w:val="7F1D01D6"/>
    <w:rsid w:val="7F3B76AD"/>
    <w:rsid w:val="7F3D404C"/>
    <w:rsid w:val="7F433FA7"/>
    <w:rsid w:val="7F495449"/>
    <w:rsid w:val="7F585FD7"/>
    <w:rsid w:val="7F5E0813"/>
    <w:rsid w:val="7F5F4E53"/>
    <w:rsid w:val="7F615ADC"/>
    <w:rsid w:val="7F6550C5"/>
    <w:rsid w:val="7F7D3069"/>
    <w:rsid w:val="7F805D38"/>
    <w:rsid w:val="7FAF7D00"/>
    <w:rsid w:val="7FCB1F69"/>
    <w:rsid w:val="7FE51261"/>
    <w:rsid w:val="7FF750AF"/>
    <w:rsid w:val="7FFD0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spacing w:before="260" w:after="260" w:line="416" w:lineRule="auto"/>
      <w:outlineLvl w:val="2"/>
    </w:pPr>
    <w:rPr>
      <w:rFonts w:ascii="Times New Roman" w:hAnsi="Times New Roman" w:eastAsia="宋体" w:cs="Times New Roman"/>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1826</Words>
  <Characters>2079</Characters>
  <Lines>0</Lines>
  <Paragraphs>0</Paragraphs>
  <TotalTime>1</TotalTime>
  <ScaleCrop>false</ScaleCrop>
  <LinksUpToDate>false</LinksUpToDate>
  <CharactersWithSpaces>2218</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2020-06-04T08:13:00Z</dcterms:created>
  <dc:creator>13520</dc:creator>
  <cp:lastModifiedBy>黄利</cp:lastModifiedBy>
  <dcterms:modified xsi:type="dcterms:W3CDTF">2022-04-25T03:21:15Z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818AE9D7B00146F5A63526CC3907EE4F</vt:lpwstr>
  </property>
  <property fmtid="{D5CDD505-2E9C-101B-9397-08002B2CF9AE}" pid="4" name="commondata">
    <vt:lpwstr>eyJoZGlkIjoiZjVlMmEzZGI5OTJkMjA3MDNhNmQ2YzQyNzNjMDg5NGEifQ==</vt:lpwstr>
  </property>
</Properties>
</file>