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71" w:rsidRDefault="00C10A71" w:rsidP="00C10A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</w:t>
      </w:r>
    </w:p>
    <w:p w:rsidR="00EC214B" w:rsidRPr="00EC214B" w:rsidRDefault="00EC214B" w:rsidP="00EC214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Will</w:t>
      </w:r>
    </w:p>
    <w:p w:rsidR="00C10A71" w:rsidRPr="001B598D" w:rsidRDefault="00C10A71" w:rsidP="00C10A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J. Robinson, </w:t>
      </w:r>
      <w:r>
        <w:rPr>
          <w:rFonts w:ascii="Times New Roman" w:hAnsi="Times New Roman" w:cs="Times New Roman"/>
          <w:i/>
          <w:sz w:val="24"/>
          <w:szCs w:val="24"/>
          <w:lang w:val="en-CA"/>
        </w:rPr>
        <w:t>Good Posture Habits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[Online] Available: </w:t>
      </w:r>
      <w:r w:rsidRPr="001B598D">
        <w:rPr>
          <w:rFonts w:ascii="Times New Roman" w:hAnsi="Times New Roman" w:cs="Times New Roman"/>
          <w:sz w:val="24"/>
          <w:szCs w:val="24"/>
          <w:lang w:val="en-CA"/>
        </w:rPr>
        <w:t>http://www.bigbackpain.com/posture.html</w:t>
      </w:r>
    </w:p>
    <w:p w:rsidR="00C10A71" w:rsidRPr="002708AE" w:rsidRDefault="00C10A71" w:rsidP="00C10A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2708AE">
        <w:rPr>
          <w:rFonts w:ascii="Times New Roman" w:hAnsi="Times New Roman" w:cs="Times New Roman"/>
          <w:sz w:val="24"/>
          <w:szCs w:val="24"/>
        </w:rPr>
        <w:t>M. P. Reed, “</w:t>
      </w:r>
      <w:r w:rsidRPr="002708AE">
        <w:rPr>
          <w:rFonts w:ascii="Times New Roman" w:hAnsi="Times New Roman" w:cs="Times New Roman"/>
          <w:sz w:val="24"/>
          <w:szCs w:val="24"/>
          <w:lang w:val="en-CA"/>
        </w:rPr>
        <w:t>Survey of Auto Seat Design Recommendations for Improved Comfort,” Univ. Michigan, 2000.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Available: </w:t>
      </w:r>
      <w:r w:rsidRPr="00C10A71">
        <w:rPr>
          <w:rFonts w:ascii="Times New Roman" w:hAnsi="Times New Roman" w:cs="Times New Roman"/>
          <w:sz w:val="24"/>
          <w:szCs w:val="24"/>
        </w:rPr>
        <w:t>mreed.umtri.umich.edu</w:t>
      </w:r>
    </w:p>
    <w:p w:rsidR="00C10A71" w:rsidRPr="00C10A71" w:rsidRDefault="00C10A71" w:rsidP="00C10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2322">
        <w:rPr>
          <w:rStyle w:val="style462"/>
          <w:rFonts w:ascii="Times New Roman" w:hAnsi="Times New Roman" w:cs="Times New Roman"/>
          <w:sz w:val="24"/>
          <w:szCs w:val="24"/>
        </w:rPr>
        <w:t>Dr. S</w:t>
      </w:r>
      <w:r>
        <w:rPr>
          <w:rStyle w:val="style462"/>
          <w:rFonts w:ascii="Times New Roman" w:hAnsi="Times New Roman" w:cs="Times New Roman"/>
          <w:sz w:val="24"/>
          <w:szCs w:val="24"/>
        </w:rPr>
        <w:t>.</w:t>
      </w:r>
      <w:r w:rsidRPr="009F2322">
        <w:rPr>
          <w:rStyle w:val="style46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22">
        <w:rPr>
          <w:rStyle w:val="style462"/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9F2322">
        <w:rPr>
          <w:rStyle w:val="style462"/>
          <w:rFonts w:ascii="Times New Roman" w:hAnsi="Times New Roman" w:cs="Times New Roman"/>
          <w:sz w:val="24"/>
          <w:szCs w:val="24"/>
        </w:rPr>
        <w:t xml:space="preserve">. </w:t>
      </w:r>
      <w:r w:rsidRPr="009F2322">
        <w:rPr>
          <w:rStyle w:val="style462"/>
          <w:rFonts w:ascii="Times New Roman" w:hAnsi="Times New Roman" w:cs="Times New Roman"/>
          <w:i/>
          <w:sz w:val="24"/>
          <w:szCs w:val="24"/>
        </w:rPr>
        <w:t>Basic Ergonomics in Automotive design.</w:t>
      </w:r>
      <w:r w:rsidRPr="009F2322">
        <w:rPr>
          <w:rStyle w:val="style462"/>
          <w:rFonts w:ascii="Times New Roman" w:hAnsi="Times New Roman" w:cs="Times New Roman"/>
          <w:sz w:val="24"/>
          <w:szCs w:val="24"/>
        </w:rPr>
        <w:t xml:space="preserve"> [Online] Available: </w:t>
      </w:r>
      <w:hyperlink r:id="rId6" w:history="1">
        <w:r w:rsidRPr="00C10A7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http://www.dsource.in/course/ergonomics/auto-ergo/introduction/introduction.html</w:t>
        </w:r>
      </w:hyperlink>
    </w:p>
    <w:p w:rsidR="00AF2704" w:rsidRPr="007F772B" w:rsidRDefault="00EC214B">
      <w:pPr>
        <w:rPr>
          <w:sz w:val="28"/>
        </w:rPr>
      </w:pPr>
      <w:r>
        <w:rPr>
          <w:sz w:val="24"/>
        </w:rPr>
        <w:t>Nick</w:t>
      </w:r>
    </w:p>
    <w:p w:rsidR="00EC214B" w:rsidRPr="007F772B" w:rsidRDefault="00EC214B" w:rsidP="00EC214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7F772B">
        <w:rPr>
          <w:rFonts w:ascii="Times New Roman" w:hAnsi="Times New Roman" w:cs="Times New Roman"/>
          <w:sz w:val="24"/>
        </w:rPr>
        <w:t xml:space="preserve">Plastics International (2013) </w:t>
      </w:r>
      <w:proofErr w:type="spellStart"/>
      <w:r w:rsidRPr="007F772B">
        <w:rPr>
          <w:rFonts w:ascii="Times New Roman" w:hAnsi="Times New Roman" w:cs="Times New Roman"/>
          <w:i/>
          <w:sz w:val="24"/>
        </w:rPr>
        <w:t>Zelux</w:t>
      </w:r>
      <w:proofErr w:type="spellEnd"/>
      <w:r w:rsidRPr="007F772B">
        <w:rPr>
          <w:rFonts w:ascii="Times New Roman" w:hAnsi="Times New Roman" w:cs="Times New Roman"/>
          <w:i/>
          <w:sz w:val="24"/>
        </w:rPr>
        <w:t xml:space="preserve"> (Glass Filled Polycarbonate) </w:t>
      </w:r>
      <w:r w:rsidRPr="007F772B">
        <w:rPr>
          <w:rFonts w:ascii="Times New Roman" w:hAnsi="Times New Roman" w:cs="Times New Roman"/>
          <w:sz w:val="24"/>
        </w:rPr>
        <w:t>[Online] Available: http://www.plasticsintl.com/datasheets/Polycarbonate_40_GF.pdf</w:t>
      </w:r>
    </w:p>
    <w:p w:rsidR="00EC214B" w:rsidRPr="007F772B" w:rsidRDefault="00EC214B" w:rsidP="00EC214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7F772B">
        <w:rPr>
          <w:rFonts w:ascii="Times New Roman" w:hAnsi="Times New Roman" w:cs="Times New Roman"/>
          <w:sz w:val="24"/>
        </w:rPr>
        <w:t>Gopro</w:t>
      </w:r>
      <w:proofErr w:type="spellEnd"/>
      <w:r w:rsidRPr="007F772B">
        <w:rPr>
          <w:rFonts w:ascii="Times New Roman" w:hAnsi="Times New Roman" w:cs="Times New Roman"/>
          <w:sz w:val="24"/>
        </w:rPr>
        <w:t xml:space="preserve">. (2013) </w:t>
      </w:r>
      <w:r w:rsidRPr="007F772B">
        <w:rPr>
          <w:rFonts w:ascii="Times New Roman" w:hAnsi="Times New Roman" w:cs="Times New Roman"/>
          <w:i/>
          <w:sz w:val="24"/>
        </w:rPr>
        <w:t>Hero3 Replacement Housing</w:t>
      </w:r>
      <w:r w:rsidRPr="007F772B">
        <w:rPr>
          <w:rFonts w:ascii="Times New Roman" w:hAnsi="Times New Roman" w:cs="Times New Roman"/>
          <w:sz w:val="24"/>
        </w:rPr>
        <w:t xml:space="preserve"> [Online] Available: http://gopro.com/camera-accessories/replacement-housing</w:t>
      </w:r>
    </w:p>
    <w:p w:rsidR="00EC214B" w:rsidRPr="007F772B" w:rsidRDefault="00EC214B" w:rsidP="00EC214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7F772B">
        <w:rPr>
          <w:rStyle w:val="Hyperlink"/>
          <w:rFonts w:ascii="Times New Roman" w:hAnsi="Times New Roman" w:cs="Times New Roman"/>
          <w:color w:val="auto"/>
          <w:sz w:val="24"/>
          <w:u w:val="none"/>
        </w:rPr>
        <w:t>UL IDES (2013)</w:t>
      </w:r>
      <w:r w:rsidRPr="007F772B">
        <w:rPr>
          <w:rStyle w:val="Hyperlink"/>
          <w:rFonts w:ascii="Times New Roman" w:hAnsi="Times New Roman" w:cs="Times New Roman"/>
          <w:sz w:val="24"/>
        </w:rPr>
        <w:t xml:space="preserve"> </w:t>
      </w:r>
      <w:r w:rsidRPr="007F772B">
        <w:rPr>
          <w:rFonts w:ascii="Times New Roman" w:hAnsi="Times New Roman" w:cs="Times New Roman"/>
          <w:i/>
          <w:sz w:val="24"/>
        </w:rPr>
        <w:t xml:space="preserve">UL 94 Flame Rating </w:t>
      </w:r>
      <w:r w:rsidRPr="007F772B">
        <w:rPr>
          <w:rFonts w:ascii="Times New Roman" w:hAnsi="Times New Roman" w:cs="Times New Roman"/>
          <w:sz w:val="24"/>
        </w:rPr>
        <w:t>[Online] Available: http://www.ides.com/property_descriptions/UL94.asp</w:t>
      </w:r>
    </w:p>
    <w:p w:rsidR="00EC214B" w:rsidRPr="00DE61D2" w:rsidRDefault="00EC214B" w:rsidP="00DE61D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7F772B">
        <w:rPr>
          <w:rFonts w:ascii="Times New Roman" w:hAnsi="Times New Roman" w:cs="Times New Roman"/>
          <w:sz w:val="24"/>
        </w:rPr>
        <w:t>Gilham</w:t>
      </w:r>
      <w:proofErr w:type="spellEnd"/>
      <w:r w:rsidRPr="007F772B">
        <w:rPr>
          <w:rFonts w:ascii="Times New Roman" w:hAnsi="Times New Roman" w:cs="Times New Roman"/>
          <w:sz w:val="24"/>
        </w:rPr>
        <w:t xml:space="preserve"> P. (07/01/2010) </w:t>
      </w:r>
      <w:r w:rsidRPr="007F772B">
        <w:rPr>
          <w:rFonts w:ascii="Times New Roman" w:hAnsi="Times New Roman" w:cs="Times New Roman"/>
          <w:i/>
          <w:sz w:val="24"/>
        </w:rPr>
        <w:t xml:space="preserve">Polyester vs. Polycarbonate Materials </w:t>
      </w:r>
      <w:r w:rsidRPr="007F772B">
        <w:rPr>
          <w:rFonts w:ascii="Times New Roman" w:hAnsi="Times New Roman" w:cs="Times New Roman"/>
          <w:sz w:val="24"/>
        </w:rPr>
        <w:t>[Online] Available: http://sensigraphics.blogspot.ca/2010/01/polyester-vs-polycarbonate-materials.html</w:t>
      </w:r>
    </w:p>
    <w:p w:rsidR="00EC214B" w:rsidRDefault="0055321D">
      <w:pPr>
        <w:rPr>
          <w:sz w:val="24"/>
        </w:rPr>
      </w:pPr>
      <w:r>
        <w:rPr>
          <w:sz w:val="24"/>
        </w:rPr>
        <w:t>Douglas</w:t>
      </w:r>
    </w:p>
    <w:p w:rsidR="0055321D" w:rsidRPr="0055321D" w:rsidRDefault="0055321D" w:rsidP="0055321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55321D">
        <w:rPr>
          <w:rFonts w:ascii="Times New Roman" w:hAnsi="Times New Roman" w:cs="Times New Roman"/>
          <w:sz w:val="24"/>
        </w:rPr>
        <w:t xml:space="preserve">James Thomas. (July 29, 2013). Cycling 360 media by Victor Jimenez [Online]. Available: </w:t>
      </w:r>
      <w:hyperlink r:id="rId7" w:history="1">
        <w:r w:rsidRPr="0055321D">
          <w:t>http://www.cycling360media.com/wp-content/uploads/2012/10/Adams_STAR-CCM1_650.jpg</w:t>
        </w:r>
      </w:hyperlink>
    </w:p>
    <w:p w:rsidR="0055321D" w:rsidRPr="0055321D" w:rsidRDefault="0055321D" w:rsidP="0055321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55321D">
        <w:rPr>
          <w:rFonts w:ascii="Times New Roman" w:hAnsi="Times New Roman" w:cs="Times New Roman"/>
          <w:sz w:val="24"/>
        </w:rPr>
        <w:t xml:space="preserve">Matt Kelly. (July 16, 2009) </w:t>
      </w:r>
      <w:proofErr w:type="spellStart"/>
      <w:r w:rsidRPr="0055321D">
        <w:rPr>
          <w:rFonts w:ascii="Times New Roman" w:hAnsi="Times New Roman" w:cs="Times New Roman"/>
          <w:sz w:val="24"/>
        </w:rPr>
        <w:t>Aerorider</w:t>
      </w:r>
      <w:proofErr w:type="spellEnd"/>
      <w:r w:rsidRPr="0055321D">
        <w:rPr>
          <w:rFonts w:ascii="Times New Roman" w:hAnsi="Times New Roman" w:cs="Times New Roman"/>
          <w:sz w:val="24"/>
        </w:rPr>
        <w:t xml:space="preserve">: The ultimate single-seat hybrid by Matt </w:t>
      </w:r>
      <w:proofErr w:type="gramStart"/>
      <w:r w:rsidRPr="0055321D">
        <w:rPr>
          <w:rFonts w:ascii="Times New Roman" w:hAnsi="Times New Roman" w:cs="Times New Roman"/>
          <w:sz w:val="24"/>
        </w:rPr>
        <w:t>Kelly[</w:t>
      </w:r>
      <w:proofErr w:type="gramEnd"/>
      <w:r w:rsidRPr="0055321D">
        <w:rPr>
          <w:rFonts w:ascii="Times New Roman" w:hAnsi="Times New Roman" w:cs="Times New Roman"/>
          <w:sz w:val="24"/>
        </w:rPr>
        <w:t>Online] Available.</w:t>
      </w:r>
      <w:r w:rsidRPr="0055321D">
        <w:t> </w:t>
      </w:r>
      <w:r w:rsidRPr="0055321D">
        <w:rPr>
          <w:rFonts w:ascii="Times New Roman" w:hAnsi="Times New Roman" w:cs="Times New Roman"/>
          <w:sz w:val="24"/>
        </w:rPr>
        <w:br/>
      </w:r>
      <w:hyperlink r:id="rId8" w:history="1">
        <w:r w:rsidRPr="0055321D">
          <w:t>http://www.examiner.com/article/aerorider-the-ultimate-single-seat-hybrid</w:t>
        </w:r>
      </w:hyperlink>
    </w:p>
    <w:p w:rsidR="0055321D" w:rsidRPr="0055321D" w:rsidRDefault="0055321D" w:rsidP="0055321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5321D">
        <w:rPr>
          <w:rFonts w:ascii="Times New Roman" w:hAnsi="Times New Roman" w:cs="Times New Roman"/>
          <w:sz w:val="24"/>
        </w:rPr>
        <w:t>Jeroen</w:t>
      </w:r>
      <w:proofErr w:type="spellEnd"/>
      <w:r w:rsidRPr="005532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321D">
        <w:rPr>
          <w:rFonts w:ascii="Times New Roman" w:hAnsi="Times New Roman" w:cs="Times New Roman"/>
          <w:sz w:val="24"/>
        </w:rPr>
        <w:t>Haringman</w:t>
      </w:r>
      <w:proofErr w:type="spellEnd"/>
      <w:r w:rsidRPr="0055321D">
        <w:rPr>
          <w:rFonts w:ascii="Times New Roman" w:hAnsi="Times New Roman" w:cs="Times New Roman"/>
          <w:sz w:val="24"/>
        </w:rPr>
        <w:t xml:space="preserve"> (August 2,2007) Test drive </w:t>
      </w:r>
      <w:proofErr w:type="spellStart"/>
      <w:r w:rsidRPr="0055321D">
        <w:rPr>
          <w:rFonts w:ascii="Times New Roman" w:hAnsi="Times New Roman" w:cs="Times New Roman"/>
          <w:sz w:val="24"/>
        </w:rPr>
        <w:t>Aerorider</w:t>
      </w:r>
      <w:proofErr w:type="spellEnd"/>
      <w:r w:rsidRPr="0055321D">
        <w:rPr>
          <w:rFonts w:ascii="Times New Roman" w:hAnsi="Times New Roman" w:cs="Times New Roman"/>
          <w:sz w:val="24"/>
        </w:rPr>
        <w:t>[Online]</w:t>
      </w:r>
      <w:r>
        <w:rPr>
          <w:rFonts w:ascii="Times New Roman" w:hAnsi="Times New Roman" w:cs="Times New Roman"/>
          <w:sz w:val="24"/>
        </w:rPr>
        <w:br/>
      </w:r>
      <w:r w:rsidRPr="0055321D">
        <w:t>http://www.solarwebsite.nl/en/2007/08/proefrit-aerorider/</w:t>
      </w:r>
    </w:p>
    <w:p w:rsidR="0055321D" w:rsidRPr="0055321D" w:rsidRDefault="0055321D" w:rsidP="0055321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55321D">
        <w:rPr>
          <w:rFonts w:ascii="Times New Roman" w:hAnsi="Times New Roman" w:cs="Times New Roman"/>
          <w:sz w:val="24"/>
        </w:rPr>
        <w:t xml:space="preserve">Unknown.(December 22, 2010) </w:t>
      </w:r>
      <w:proofErr w:type="spellStart"/>
      <w:r w:rsidRPr="0055321D">
        <w:t>Handbuch</w:t>
      </w:r>
      <w:proofErr w:type="spellEnd"/>
      <w:r w:rsidRPr="0055321D">
        <w:t xml:space="preserve"> </w:t>
      </w:r>
      <w:proofErr w:type="spellStart"/>
      <w:r w:rsidRPr="0055321D">
        <w:t>für</w:t>
      </w:r>
      <w:proofErr w:type="spellEnd"/>
      <w:r w:rsidRPr="0055321D">
        <w:t xml:space="preserve"> </w:t>
      </w:r>
      <w:proofErr w:type="spellStart"/>
      <w:r w:rsidRPr="0055321D">
        <w:t>Elektrofahrräder</w:t>
      </w:r>
      <w:proofErr w:type="spellEnd"/>
      <w:r w:rsidRPr="0055321D">
        <w:t xml:space="preserve"> &amp; </w:t>
      </w:r>
      <w:proofErr w:type="spellStart"/>
      <w:r w:rsidRPr="0055321D">
        <w:t>Pedelecs</w:t>
      </w:r>
      <w:proofErr w:type="spellEnd"/>
      <w:r w:rsidRPr="0055321D">
        <w:rPr>
          <w:rFonts w:ascii="Times New Roman" w:hAnsi="Times New Roman" w:cs="Times New Roman"/>
          <w:sz w:val="24"/>
        </w:rPr>
        <w:t xml:space="preserve">[Online]  </w:t>
      </w:r>
      <w:hyperlink r:id="rId9" w:history="1">
        <w:r w:rsidRPr="0055321D">
          <w:t>http://www.nielsfries.de/literatur/pedelec/handbuch-fur-elektrofahrrader-pedelecs/</w:t>
        </w:r>
      </w:hyperlink>
    </w:p>
    <w:p w:rsidR="0055321D" w:rsidRPr="002A3A37" w:rsidRDefault="006260E8" w:rsidP="002A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0E8">
        <w:rPr>
          <w:rFonts w:ascii="Times New Roman" w:hAnsi="Times New Roman" w:cs="Times New Roman"/>
          <w:sz w:val="24"/>
        </w:rPr>
        <w:t>Jake</w:t>
      </w:r>
    </w:p>
    <w:p w:rsidR="002A3A37" w:rsidRPr="002A3A37" w:rsidRDefault="002A3A37" w:rsidP="002A3A3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3A37">
        <w:rPr>
          <w:rFonts w:ascii="Times New Roman" w:hAnsi="Times New Roman" w:cs="Times New Roman"/>
          <w:sz w:val="24"/>
          <w:szCs w:val="24"/>
        </w:rPr>
        <w:t xml:space="preserve">Atomic Zombie Extreme. (2010, June 1). New Street Fighter Recumbent Quad </w:t>
      </w:r>
      <w:proofErr w:type="gramStart"/>
      <w:r w:rsidRPr="002A3A37">
        <w:rPr>
          <w:rFonts w:ascii="Times New Roman" w:hAnsi="Times New Roman" w:cs="Times New Roman"/>
          <w:sz w:val="24"/>
          <w:szCs w:val="24"/>
        </w:rPr>
        <w:t>Cycle  [</w:t>
      </w:r>
      <w:proofErr w:type="gramEnd"/>
      <w:r w:rsidRPr="002A3A37">
        <w:rPr>
          <w:rFonts w:ascii="Times New Roman" w:hAnsi="Times New Roman" w:cs="Times New Roman"/>
          <w:sz w:val="24"/>
          <w:szCs w:val="24"/>
        </w:rPr>
        <w:t>Online]. Available: http:// www.blogspot.com</w:t>
      </w:r>
    </w:p>
    <w:p w:rsidR="002A3A37" w:rsidRPr="002A3A37" w:rsidRDefault="002A3A37" w:rsidP="002A3A3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3A37">
        <w:rPr>
          <w:rFonts w:ascii="Times New Roman" w:hAnsi="Times New Roman" w:cs="Times New Roman"/>
          <w:sz w:val="24"/>
          <w:szCs w:val="24"/>
        </w:rPr>
        <w:t xml:space="preserve">Mac. (2011, April 04). New recumbent trike for 82 year old Mom &amp; more – Atomic Zombie </w:t>
      </w:r>
      <w:proofErr w:type="gramStart"/>
      <w:r w:rsidRPr="002A3A37">
        <w:rPr>
          <w:rFonts w:ascii="Times New Roman" w:hAnsi="Times New Roman" w:cs="Times New Roman"/>
          <w:sz w:val="24"/>
          <w:szCs w:val="24"/>
        </w:rPr>
        <w:t>builders</w:t>
      </w:r>
      <w:proofErr w:type="gramEnd"/>
      <w:r w:rsidRPr="002A3A37">
        <w:rPr>
          <w:rFonts w:ascii="Times New Roman" w:hAnsi="Times New Roman" w:cs="Times New Roman"/>
          <w:sz w:val="24"/>
          <w:szCs w:val="24"/>
        </w:rPr>
        <w:t xml:space="preserve"> gallery [Online]. Available: http://atomic-zombie-extreme-machines.blogspot.ca</w:t>
      </w:r>
    </w:p>
    <w:p w:rsidR="002A3A37" w:rsidRPr="002A3A37" w:rsidRDefault="002A3A37" w:rsidP="002A3A3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3A37">
        <w:rPr>
          <w:rFonts w:ascii="Times New Roman" w:hAnsi="Times New Roman" w:cs="Times New Roman"/>
          <w:sz w:val="24"/>
          <w:szCs w:val="24"/>
        </w:rPr>
        <w:t>Unknown. (2010, May 05). Frequently Asked Questions About Recumbent Bicycles [Online]. Available: http:// http://www.recumbents.com/faq.asp</w:t>
      </w:r>
    </w:p>
    <w:p w:rsidR="002A3A37" w:rsidRPr="002A3A37" w:rsidRDefault="002A3A37" w:rsidP="002A3A3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3A37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2A3A37">
        <w:rPr>
          <w:rFonts w:ascii="Times New Roman" w:hAnsi="Times New Roman" w:cs="Times New Roman"/>
          <w:sz w:val="24"/>
          <w:szCs w:val="24"/>
        </w:rPr>
        <w:t>Horwitz</w:t>
      </w:r>
      <w:proofErr w:type="spellEnd"/>
      <w:r w:rsidRPr="002A3A37">
        <w:rPr>
          <w:rFonts w:ascii="Times New Roman" w:hAnsi="Times New Roman" w:cs="Times New Roman"/>
          <w:sz w:val="24"/>
          <w:szCs w:val="24"/>
        </w:rPr>
        <w:t>. (2002, June 06). Build Your Own Recumbent Trike [Online]. Available: http:// http://www.ihpva.org</w:t>
      </w:r>
    </w:p>
    <w:p w:rsidR="002A3A37" w:rsidRPr="002A3A37" w:rsidRDefault="002A3A37" w:rsidP="002A3A3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3A37">
        <w:rPr>
          <w:rFonts w:ascii="Times New Roman" w:hAnsi="Times New Roman" w:cs="Times New Roman"/>
          <w:sz w:val="24"/>
          <w:szCs w:val="24"/>
        </w:rPr>
        <w:lastRenderedPageBreak/>
        <w:t>Radical Brad. (2009, July 21). Warrior Racing Trike Build [Online]. Available:       http://www.forum.atomiczombie.com</w:t>
      </w:r>
    </w:p>
    <w:p w:rsidR="002A3A37" w:rsidRPr="002A3A37" w:rsidRDefault="002A3A37" w:rsidP="002A3A3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3A3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A3A37">
        <w:rPr>
          <w:rFonts w:ascii="Times New Roman" w:hAnsi="Times New Roman" w:cs="Times New Roman"/>
          <w:sz w:val="24"/>
          <w:szCs w:val="24"/>
        </w:rPr>
        <w:t>Pirogov</w:t>
      </w:r>
      <w:proofErr w:type="spellEnd"/>
      <w:r w:rsidRPr="002A3A37">
        <w:rPr>
          <w:rFonts w:ascii="Times New Roman" w:hAnsi="Times New Roman" w:cs="Times New Roman"/>
          <w:sz w:val="24"/>
          <w:szCs w:val="24"/>
        </w:rPr>
        <w:t>. Recumbent Bike Trikes and Tandems [Online]. Available: http://www.recumbentbikesdenver.com</w:t>
      </w:r>
    </w:p>
    <w:p w:rsidR="002A3A37" w:rsidRPr="002A3A37" w:rsidRDefault="002A3A37" w:rsidP="002A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3A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3A37">
        <w:rPr>
          <w:rFonts w:ascii="Times New Roman" w:hAnsi="Times New Roman" w:cs="Times New Roman"/>
          <w:sz w:val="24"/>
          <w:szCs w:val="24"/>
        </w:rPr>
        <w:t>Unknown.</w:t>
      </w:r>
      <w:proofErr w:type="gramEnd"/>
      <w:r w:rsidRPr="002A3A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3A37">
        <w:rPr>
          <w:rFonts w:ascii="Times New Roman" w:hAnsi="Times New Roman" w:cs="Times New Roman"/>
          <w:sz w:val="24"/>
          <w:szCs w:val="24"/>
        </w:rPr>
        <w:t xml:space="preserve">(2013). </w:t>
      </w:r>
      <w:proofErr w:type="spellStart"/>
      <w:r w:rsidRPr="002A3A37">
        <w:rPr>
          <w:rFonts w:ascii="Times New Roman" w:hAnsi="Times New Roman" w:cs="Times New Roman"/>
          <w:sz w:val="24"/>
          <w:szCs w:val="24"/>
        </w:rPr>
        <w:t>Catrike</w:t>
      </w:r>
      <w:proofErr w:type="spellEnd"/>
      <w:r w:rsidRPr="002A3A37">
        <w:rPr>
          <w:rFonts w:ascii="Times New Roman" w:hAnsi="Times New Roman" w:cs="Times New Roman"/>
          <w:sz w:val="24"/>
          <w:szCs w:val="24"/>
        </w:rPr>
        <w:t xml:space="preserve"> [Online].</w:t>
      </w:r>
      <w:proofErr w:type="gramEnd"/>
      <w:r w:rsidRPr="002A3A37">
        <w:rPr>
          <w:rFonts w:ascii="Times New Roman" w:hAnsi="Times New Roman" w:cs="Times New Roman"/>
          <w:sz w:val="24"/>
          <w:szCs w:val="24"/>
        </w:rPr>
        <w:t xml:space="preserve"> Available: http://www.catrike.com</w:t>
      </w:r>
    </w:p>
    <w:p w:rsidR="002A3A37" w:rsidRPr="002A3A37" w:rsidRDefault="002A3A37" w:rsidP="002A3A37">
      <w:pPr>
        <w:spacing w:line="24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A3A37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2A3A37">
        <w:rPr>
          <w:rFonts w:ascii="Times New Roman" w:hAnsi="Times New Roman" w:cs="Times New Roman"/>
          <w:sz w:val="24"/>
          <w:szCs w:val="24"/>
        </w:rPr>
        <w:t>Horwitz</w:t>
      </w:r>
      <w:proofErr w:type="spellEnd"/>
      <w:r w:rsidRPr="002A3A37">
        <w:rPr>
          <w:rFonts w:ascii="Times New Roman" w:hAnsi="Times New Roman" w:cs="Times New Roman"/>
          <w:sz w:val="24"/>
          <w:szCs w:val="24"/>
        </w:rPr>
        <w:t xml:space="preserve">. (2010). </w:t>
      </w:r>
      <w:proofErr w:type="gramStart"/>
      <w:r w:rsidRPr="002A3A3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A3A37">
        <w:rPr>
          <w:rFonts w:ascii="Times New Roman" w:hAnsi="Times New Roman" w:cs="Times New Roman"/>
          <w:sz w:val="24"/>
          <w:szCs w:val="24"/>
        </w:rPr>
        <w:t xml:space="preserve"> Recumbent Trike Design Primer [Online]. Available: http://www/hellbentcycles.com</w:t>
      </w:r>
    </w:p>
    <w:p w:rsidR="006260E8" w:rsidRPr="00EC214B" w:rsidRDefault="006260E8">
      <w:pPr>
        <w:rPr>
          <w:sz w:val="24"/>
        </w:rPr>
      </w:pPr>
      <w:bookmarkStart w:id="0" w:name="_GoBack"/>
      <w:bookmarkEnd w:id="0"/>
    </w:p>
    <w:sectPr w:rsidR="006260E8" w:rsidRPr="00EC214B" w:rsidSect="00AF2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6D31"/>
    <w:multiLevelType w:val="hybridMultilevel"/>
    <w:tmpl w:val="8876B6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056E9"/>
    <w:multiLevelType w:val="hybridMultilevel"/>
    <w:tmpl w:val="E8C46B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C4E06"/>
    <w:multiLevelType w:val="hybridMultilevel"/>
    <w:tmpl w:val="2902974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524906"/>
    <w:multiLevelType w:val="hybridMultilevel"/>
    <w:tmpl w:val="3EB05C68"/>
    <w:lvl w:ilvl="0" w:tplc="7B32C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470DB"/>
    <w:multiLevelType w:val="hybridMultilevel"/>
    <w:tmpl w:val="B62E8A48"/>
    <w:lvl w:ilvl="0" w:tplc="A5064FAA">
      <w:start w:val="1"/>
      <w:numFmt w:val="decimal"/>
      <w:lvlText w:val="[%1]"/>
      <w:lvlJc w:val="left"/>
      <w:pPr>
        <w:ind w:left="7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0A71"/>
    <w:rsid w:val="002A3A37"/>
    <w:rsid w:val="0055321D"/>
    <w:rsid w:val="006260E8"/>
    <w:rsid w:val="007F772B"/>
    <w:rsid w:val="00AF2704"/>
    <w:rsid w:val="00C10A71"/>
    <w:rsid w:val="00DE61D2"/>
    <w:rsid w:val="00EC214B"/>
    <w:rsid w:val="00F3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A71"/>
  </w:style>
  <w:style w:type="paragraph" w:styleId="Heading1">
    <w:name w:val="heading 1"/>
    <w:basedOn w:val="Normal"/>
    <w:link w:val="Heading1Char"/>
    <w:uiPriority w:val="9"/>
    <w:qFormat/>
    <w:rsid w:val="00553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71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10A71"/>
    <w:rPr>
      <w:color w:val="0000FF" w:themeColor="hyperlink"/>
      <w:u w:val="single"/>
    </w:rPr>
  </w:style>
  <w:style w:type="character" w:customStyle="1" w:styleId="style462">
    <w:name w:val="style462"/>
    <w:basedOn w:val="DefaultParagraphFont"/>
    <w:rsid w:val="00C10A71"/>
  </w:style>
  <w:style w:type="character" w:customStyle="1" w:styleId="Heading1Char">
    <w:name w:val="Heading 1 Char"/>
    <w:basedOn w:val="DefaultParagraphFont"/>
    <w:link w:val="Heading1"/>
    <w:uiPriority w:val="9"/>
    <w:rsid w:val="0055321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5532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iner.com/article/aerorider-the-ultimate-single-seat-hybr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ycling360media.com/wp-content/uploads/2012/10/Adams_STAR-CCM1_65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source.in/course/ergonomics/auto-ergo/introduction/introductio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ielsfries.de/literatur/pedelec/handbuch-fur-elektrofahrrader-pedele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Jake</cp:lastModifiedBy>
  <cp:revision>8</cp:revision>
  <dcterms:created xsi:type="dcterms:W3CDTF">2013-11-17T17:15:00Z</dcterms:created>
  <dcterms:modified xsi:type="dcterms:W3CDTF">2013-11-24T20:07:00Z</dcterms:modified>
</cp:coreProperties>
</file>