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8D2" w:rsidRDefault="00F838D2" w:rsidP="00F838D2">
      <w:pPr>
        <w:ind w:firstLine="720"/>
        <w:jc w:val="center"/>
        <w:rPr>
          <w:rFonts w:ascii="Times New Roman" w:hAnsi="Times New Roman" w:cs="Times New Roman"/>
          <w:b/>
          <w:sz w:val="24"/>
          <w:szCs w:val="24"/>
        </w:rPr>
      </w:pPr>
      <w:r>
        <w:rPr>
          <w:rFonts w:ascii="Times New Roman" w:hAnsi="Times New Roman" w:cs="Times New Roman"/>
          <w:b/>
          <w:sz w:val="24"/>
          <w:szCs w:val="24"/>
        </w:rPr>
        <w:t>Interior</w:t>
      </w:r>
    </w:p>
    <w:p w:rsidR="00F838D2" w:rsidRPr="00F838D2" w:rsidRDefault="00F838D2" w:rsidP="00F838D2">
      <w:pPr>
        <w:ind w:firstLine="720"/>
        <w:jc w:val="center"/>
        <w:rPr>
          <w:rFonts w:ascii="Times New Roman" w:hAnsi="Times New Roman" w:cs="Times New Roman"/>
          <w:b/>
          <w:sz w:val="24"/>
          <w:szCs w:val="24"/>
        </w:rPr>
      </w:pPr>
      <w:r>
        <w:rPr>
          <w:rFonts w:ascii="Times New Roman" w:hAnsi="Times New Roman" w:cs="Times New Roman"/>
          <w:b/>
          <w:sz w:val="24"/>
          <w:szCs w:val="24"/>
        </w:rPr>
        <w:t>Will Rose</w:t>
      </w:r>
    </w:p>
    <w:p w:rsidR="00D96F4F" w:rsidRDefault="00D96F4F" w:rsidP="009208DD">
      <w:pPr>
        <w:ind w:firstLine="720"/>
        <w:rPr>
          <w:rFonts w:ascii="Times New Roman" w:hAnsi="Times New Roman" w:cs="Times New Roman"/>
          <w:sz w:val="24"/>
          <w:szCs w:val="24"/>
        </w:rPr>
      </w:pPr>
      <w:r>
        <w:rPr>
          <w:rFonts w:ascii="Times New Roman" w:hAnsi="Times New Roman" w:cs="Times New Roman"/>
          <w:sz w:val="24"/>
          <w:szCs w:val="24"/>
        </w:rPr>
        <w:t xml:space="preserve">I, Will Rose, will be working on the interior of the electric assist recumbent tricycle. This involves the locations of all vehicle operating devices, such as the steering wheel, peddles, and mirrors. </w:t>
      </w:r>
      <w:r w:rsidR="00514D4E">
        <w:rPr>
          <w:rFonts w:ascii="Times New Roman" w:hAnsi="Times New Roman" w:cs="Times New Roman"/>
          <w:sz w:val="24"/>
          <w:szCs w:val="24"/>
        </w:rPr>
        <w:t>Also</w:t>
      </w:r>
      <w:r w:rsidR="00F838D2">
        <w:rPr>
          <w:rFonts w:ascii="Times New Roman" w:hAnsi="Times New Roman" w:cs="Times New Roman"/>
          <w:sz w:val="24"/>
          <w:szCs w:val="24"/>
        </w:rPr>
        <w:t>,</w:t>
      </w:r>
      <w:r w:rsidR="00514D4E">
        <w:rPr>
          <w:rFonts w:ascii="Times New Roman" w:hAnsi="Times New Roman" w:cs="Times New Roman"/>
          <w:sz w:val="24"/>
          <w:szCs w:val="24"/>
        </w:rPr>
        <w:t xml:space="preserve"> additional accessories that could be added to the vehicle (depends on accessory group), such as climate controls, radio, power windows. </w:t>
      </w:r>
    </w:p>
    <w:p w:rsidR="00514D4E" w:rsidRDefault="00514D4E">
      <w:pPr>
        <w:rPr>
          <w:rFonts w:ascii="Times New Roman" w:hAnsi="Times New Roman" w:cs="Times New Roman"/>
          <w:sz w:val="24"/>
          <w:szCs w:val="24"/>
        </w:rPr>
      </w:pPr>
      <w:r>
        <w:rPr>
          <w:rFonts w:ascii="Times New Roman" w:hAnsi="Times New Roman" w:cs="Times New Roman"/>
          <w:sz w:val="24"/>
          <w:szCs w:val="24"/>
        </w:rPr>
        <w:tab/>
        <w:t>The main engineering principle involved in my area will be the ergonomics of the whole system and its adaptability.</w:t>
      </w:r>
    </w:p>
    <w:p w:rsidR="00514D4E" w:rsidRDefault="00514D4E">
      <w:pPr>
        <w:rPr>
          <w:rFonts w:ascii="Times New Roman" w:hAnsi="Times New Roman" w:cs="Times New Roman"/>
          <w:sz w:val="24"/>
          <w:szCs w:val="24"/>
        </w:rPr>
      </w:pPr>
      <w:r>
        <w:rPr>
          <w:rFonts w:ascii="Times New Roman" w:hAnsi="Times New Roman" w:cs="Times New Roman"/>
          <w:sz w:val="24"/>
          <w:szCs w:val="24"/>
        </w:rPr>
        <w:tab/>
        <w:t>Ergonomics is the field study that deals with the relationship between peopl</w:t>
      </w:r>
      <w:r w:rsidR="00F838D2">
        <w:rPr>
          <w:rFonts w:ascii="Times New Roman" w:hAnsi="Times New Roman" w:cs="Times New Roman"/>
          <w:sz w:val="24"/>
          <w:szCs w:val="24"/>
        </w:rPr>
        <w:t>e and their working environment</w:t>
      </w:r>
      <w:r>
        <w:rPr>
          <w:rFonts w:ascii="Times New Roman" w:hAnsi="Times New Roman" w:cs="Times New Roman"/>
          <w:sz w:val="24"/>
          <w:szCs w:val="24"/>
        </w:rPr>
        <w:t xml:space="preserve"> (Canadian Oxford Dictionary). In our case it will be the driver and the vehicle. </w:t>
      </w:r>
    </w:p>
    <w:p w:rsidR="00F65D5C" w:rsidRDefault="00F65D5C">
      <w:pPr>
        <w:rPr>
          <w:rFonts w:ascii="Times New Roman" w:hAnsi="Times New Roman" w:cs="Times New Roman"/>
          <w:sz w:val="24"/>
          <w:szCs w:val="24"/>
        </w:rPr>
      </w:pPr>
      <w:r>
        <w:rPr>
          <w:rFonts w:ascii="Times New Roman" w:hAnsi="Times New Roman" w:cs="Times New Roman"/>
          <w:sz w:val="24"/>
          <w:szCs w:val="24"/>
        </w:rPr>
        <w:tab/>
        <w:t xml:space="preserve">How will the ergonomics of our design allow for a comfortable drive by the user? Will they be able to sustain long periods in our vehicle if they have to commute far? </w:t>
      </w:r>
    </w:p>
    <w:p w:rsidR="009208DD" w:rsidRDefault="009208DD" w:rsidP="009208DD">
      <w:pPr>
        <w:jc w:val="center"/>
      </w:pPr>
      <w:r>
        <w:rPr>
          <w:noProof/>
          <w:lang w:eastAsia="en-CA"/>
        </w:rPr>
        <w:drawing>
          <wp:inline distT="0" distB="0" distL="0" distR="0">
            <wp:extent cx="2914650" cy="2458285"/>
            <wp:effectExtent l="19050" t="0" r="0" b="0"/>
            <wp:docPr id="2" name="irc_mi" descr="http://www.activemotionphysio.ca/media/img/54038/on%20st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ctivemotionphysio.ca/media/img/54038/on%20stiring.jpg"/>
                    <pic:cNvPicPr>
                      <a:picLocks noChangeAspect="1" noChangeArrowheads="1"/>
                    </pic:cNvPicPr>
                  </pic:nvPicPr>
                  <pic:blipFill>
                    <a:blip r:embed="rId4" cstate="print"/>
                    <a:srcRect/>
                    <a:stretch>
                      <a:fillRect/>
                    </a:stretch>
                  </pic:blipFill>
                  <pic:spPr bwMode="auto">
                    <a:xfrm>
                      <a:off x="0" y="0"/>
                      <a:ext cx="2914650" cy="2458285"/>
                    </a:xfrm>
                    <a:prstGeom prst="rect">
                      <a:avLst/>
                    </a:prstGeom>
                    <a:noFill/>
                    <a:ln w="9525">
                      <a:noFill/>
                      <a:miter lim="800000"/>
                      <a:headEnd/>
                      <a:tailEnd/>
                    </a:ln>
                  </pic:spPr>
                </pic:pic>
              </a:graphicData>
            </a:graphic>
          </wp:inline>
        </w:drawing>
      </w:r>
    </w:p>
    <w:p w:rsidR="009208DD" w:rsidRDefault="00125DC0" w:rsidP="009208DD">
      <w:pPr>
        <w:jc w:val="center"/>
      </w:pPr>
      <w:hyperlink r:id="rId5" w:history="1">
        <w:r w:rsidR="009208DD">
          <w:rPr>
            <w:rStyle w:val="ircho"/>
            <w:color w:val="0000FF"/>
            <w:u w:val="single"/>
          </w:rPr>
          <w:t>www.activemotionphysio.ca</w:t>
        </w:r>
      </w:hyperlink>
    </w:p>
    <w:p w:rsidR="009208DD" w:rsidRDefault="009208DD">
      <w:pPr>
        <w:rPr>
          <w:rFonts w:ascii="Times New Roman" w:hAnsi="Times New Roman" w:cs="Times New Roman"/>
          <w:sz w:val="24"/>
          <w:szCs w:val="24"/>
        </w:rPr>
      </w:pPr>
      <w:r>
        <w:rPr>
          <w:rFonts w:ascii="Times New Roman" w:hAnsi="Times New Roman" w:cs="Times New Roman"/>
          <w:sz w:val="24"/>
          <w:szCs w:val="24"/>
        </w:rPr>
        <w:tab/>
        <w:t>No one person is ever the same, and so we have to design the vehicle with this in mind. Adaptability is important because it will allow for a wider range of people to use our vehicle. How will the necessary devices be able to move to allow for a custom fit for each person? Which devices will be allowed to move to offer the optimum comfort and ease for the driver?</w:t>
      </w:r>
    </w:p>
    <w:p w:rsidR="009208DD" w:rsidRDefault="009208DD" w:rsidP="009208DD">
      <w:pPr>
        <w:jc w:val="center"/>
      </w:pPr>
      <w:r>
        <w:rPr>
          <w:noProof/>
          <w:lang w:eastAsia="en-CA"/>
        </w:rPr>
        <w:lastRenderedPageBreak/>
        <w:drawing>
          <wp:inline distT="0" distB="0" distL="0" distR="0">
            <wp:extent cx="3543300" cy="2662442"/>
            <wp:effectExtent l="19050" t="0" r="0" b="0"/>
            <wp:docPr id="3" name="irc_mi" descr="http://www.dsource.in/course/ergonomics/images-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source.in/course/ergonomics/images-1/fig-11.jpg"/>
                    <pic:cNvPicPr>
                      <a:picLocks noChangeAspect="1" noChangeArrowheads="1"/>
                    </pic:cNvPicPr>
                  </pic:nvPicPr>
                  <pic:blipFill>
                    <a:blip r:embed="rId6" cstate="print"/>
                    <a:srcRect/>
                    <a:stretch>
                      <a:fillRect/>
                    </a:stretch>
                  </pic:blipFill>
                  <pic:spPr bwMode="auto">
                    <a:xfrm>
                      <a:off x="0" y="0"/>
                      <a:ext cx="3543300" cy="2662442"/>
                    </a:xfrm>
                    <a:prstGeom prst="rect">
                      <a:avLst/>
                    </a:prstGeom>
                    <a:noFill/>
                    <a:ln w="9525">
                      <a:noFill/>
                      <a:miter lim="800000"/>
                      <a:headEnd/>
                      <a:tailEnd/>
                    </a:ln>
                  </pic:spPr>
                </pic:pic>
              </a:graphicData>
            </a:graphic>
          </wp:inline>
        </w:drawing>
      </w:r>
    </w:p>
    <w:p w:rsidR="009208DD" w:rsidRDefault="00125DC0" w:rsidP="009208DD">
      <w:pPr>
        <w:jc w:val="center"/>
      </w:pPr>
      <w:hyperlink r:id="rId7" w:history="1">
        <w:r w:rsidR="009208DD">
          <w:rPr>
            <w:rStyle w:val="ircho"/>
            <w:color w:val="0000FF"/>
            <w:u w:val="single"/>
          </w:rPr>
          <w:t>www.dsource.in</w:t>
        </w:r>
      </w:hyperlink>
    </w:p>
    <w:p w:rsidR="009208DD" w:rsidRDefault="009208DD">
      <w:pPr>
        <w:rPr>
          <w:rFonts w:ascii="Times New Roman" w:hAnsi="Times New Roman" w:cs="Times New Roman"/>
          <w:sz w:val="24"/>
          <w:szCs w:val="24"/>
        </w:rPr>
      </w:pPr>
    </w:p>
    <w:p w:rsidR="009208DD" w:rsidRDefault="00F838D2">
      <w:pPr>
        <w:rPr>
          <w:rFonts w:ascii="Times New Roman" w:hAnsi="Times New Roman" w:cs="Times New Roman"/>
          <w:sz w:val="24"/>
          <w:szCs w:val="24"/>
        </w:rPr>
      </w:pPr>
      <w:r>
        <w:rPr>
          <w:rFonts w:ascii="Times New Roman" w:hAnsi="Times New Roman" w:cs="Times New Roman"/>
          <w:sz w:val="24"/>
          <w:szCs w:val="24"/>
        </w:rPr>
        <w:t>Research Sources:</w:t>
      </w:r>
    </w:p>
    <w:p w:rsidR="00F838D2" w:rsidRDefault="00F838D2" w:rsidP="00F838D2">
      <w:pPr>
        <w:rPr>
          <w:rFonts w:ascii="Arial" w:hAnsi="Arial" w:cs="Arial"/>
        </w:rPr>
      </w:pPr>
      <w:r>
        <w:rPr>
          <w:rFonts w:ascii="Times New Roman" w:hAnsi="Times New Roman" w:cs="Times New Roman"/>
          <w:sz w:val="24"/>
          <w:szCs w:val="24"/>
        </w:rPr>
        <w:t>Mathew P. Reed. (2013)</w:t>
      </w:r>
      <w:r w:rsidR="00A91E0A">
        <w:rPr>
          <w:rFonts w:ascii="Times New Roman" w:hAnsi="Times New Roman" w:cs="Times New Roman"/>
          <w:sz w:val="24"/>
          <w:szCs w:val="24"/>
        </w:rPr>
        <w:t>. Re</w:t>
      </w:r>
      <w:r>
        <w:rPr>
          <w:rFonts w:ascii="Times New Roman" w:hAnsi="Times New Roman" w:cs="Times New Roman"/>
          <w:sz w:val="24"/>
          <w:szCs w:val="24"/>
        </w:rPr>
        <w:t xml:space="preserve">search: </w:t>
      </w:r>
      <w:r w:rsidRPr="00F838D2">
        <w:rPr>
          <w:rFonts w:ascii="Times New Roman" w:hAnsi="Times New Roman" w:cs="Times New Roman"/>
          <w:i/>
          <w:sz w:val="24"/>
          <w:szCs w:val="24"/>
        </w:rPr>
        <w:t>Driver and Passenger Ergonomics</w:t>
      </w:r>
      <w:r>
        <w:rPr>
          <w:rFonts w:ascii="Times New Roman" w:hAnsi="Times New Roman" w:cs="Times New Roman"/>
          <w:sz w:val="24"/>
          <w:szCs w:val="24"/>
        </w:rPr>
        <w:t xml:space="preserve"> [Online]. Available: </w:t>
      </w:r>
      <w:bookmarkStart w:id="0" w:name="_top"/>
      <w:bookmarkEnd w:id="0"/>
      <w:r w:rsidRPr="00A91E0A">
        <w:rPr>
          <w:rStyle w:val="HTMLCite"/>
          <w:i w:val="0"/>
        </w:rPr>
        <w:t>mreed.umtri.umich.edu/</w:t>
      </w:r>
      <w:proofErr w:type="spellStart"/>
      <w:r w:rsidRPr="00A91E0A">
        <w:rPr>
          <w:rStyle w:val="HTMLCite"/>
          <w:i w:val="0"/>
        </w:rPr>
        <w:t>mreed</w:t>
      </w:r>
      <w:proofErr w:type="spellEnd"/>
      <w:r w:rsidRPr="00A91E0A">
        <w:rPr>
          <w:rStyle w:val="HTMLCite"/>
          <w:i w:val="0"/>
        </w:rPr>
        <w:t>/research_</w:t>
      </w:r>
      <w:r w:rsidRPr="00A91E0A">
        <w:rPr>
          <w:rStyle w:val="HTMLCite"/>
          <w:bCs/>
          <w:i w:val="0"/>
        </w:rPr>
        <w:t>ergonomics</w:t>
      </w:r>
      <w:r w:rsidRPr="00A91E0A">
        <w:rPr>
          <w:rStyle w:val="HTMLCite"/>
          <w:i w:val="0"/>
        </w:rPr>
        <w:t>.html</w:t>
      </w:r>
      <w:r w:rsidRPr="00A91E0A">
        <w:rPr>
          <w:rFonts w:ascii="Arial" w:hAnsi="Arial" w:cs="Arial"/>
          <w:i/>
        </w:rPr>
        <w:t>‎</w:t>
      </w:r>
    </w:p>
    <w:p w:rsidR="00F838D2" w:rsidRDefault="00F838D2" w:rsidP="00F838D2">
      <w:pPr>
        <w:rPr>
          <w:rFonts w:ascii="Arial" w:hAnsi="Arial" w:cs="Arial"/>
        </w:rPr>
      </w:pPr>
      <w:r>
        <w:rPr>
          <w:rFonts w:ascii="Times New Roman" w:hAnsi="Times New Roman" w:cs="Times New Roman"/>
          <w:sz w:val="24"/>
          <w:szCs w:val="24"/>
        </w:rPr>
        <w:t xml:space="preserve">American National Standards Institute. </w:t>
      </w:r>
      <w:proofErr w:type="gramStart"/>
      <w:r>
        <w:rPr>
          <w:rFonts w:ascii="Times New Roman" w:hAnsi="Times New Roman" w:cs="Times New Roman"/>
          <w:sz w:val="24"/>
          <w:szCs w:val="24"/>
        </w:rPr>
        <w:t>(2013)</w:t>
      </w:r>
      <w:r w:rsidRPr="00F838D2">
        <w:rPr>
          <w:rFonts w:ascii="Times New Roman" w:hAnsi="Times New Roman" w:cs="Times New Roman"/>
          <w:i/>
          <w:sz w:val="24"/>
          <w:szCs w:val="24"/>
        </w:rPr>
        <w:t>. Vehicle Ergonomics Standard</w:t>
      </w:r>
      <w:r>
        <w:rPr>
          <w:rFonts w:ascii="Times New Roman" w:hAnsi="Times New Roman" w:cs="Times New Roman"/>
          <w:sz w:val="24"/>
          <w:szCs w:val="24"/>
        </w:rPr>
        <w:t xml:space="preserve"> [Online].</w:t>
      </w:r>
      <w:proofErr w:type="gramEnd"/>
      <w:r>
        <w:rPr>
          <w:rFonts w:ascii="Times New Roman" w:hAnsi="Times New Roman" w:cs="Times New Roman"/>
          <w:sz w:val="24"/>
          <w:szCs w:val="24"/>
        </w:rPr>
        <w:t xml:space="preserve"> Available: </w:t>
      </w:r>
      <w:r w:rsidRPr="00A91E0A">
        <w:rPr>
          <w:rStyle w:val="HTMLCite"/>
          <w:i w:val="0"/>
        </w:rPr>
        <w:t>webstore.ansi.org/</w:t>
      </w:r>
      <w:r w:rsidRPr="00A91E0A">
        <w:rPr>
          <w:rStyle w:val="HTMLCite"/>
          <w:bCs/>
          <w:i w:val="0"/>
        </w:rPr>
        <w:t>ergonomics</w:t>
      </w:r>
      <w:r w:rsidRPr="00A91E0A">
        <w:rPr>
          <w:rStyle w:val="HTMLCite"/>
          <w:i w:val="0"/>
        </w:rPr>
        <w:t>/</w:t>
      </w:r>
      <w:r w:rsidRPr="00A91E0A">
        <w:rPr>
          <w:rStyle w:val="HTMLCite"/>
          <w:bCs/>
          <w:i w:val="0"/>
        </w:rPr>
        <w:t>vehicle</w:t>
      </w:r>
      <w:r w:rsidRPr="00A91E0A">
        <w:rPr>
          <w:rStyle w:val="HTMLCite"/>
          <w:i w:val="0"/>
        </w:rPr>
        <w:t>_</w:t>
      </w:r>
      <w:r w:rsidRPr="00A91E0A">
        <w:rPr>
          <w:rStyle w:val="HTMLCite"/>
          <w:bCs/>
          <w:i w:val="0"/>
        </w:rPr>
        <w:t>ergonomics</w:t>
      </w:r>
      <w:r w:rsidRPr="00A91E0A">
        <w:rPr>
          <w:rStyle w:val="HTMLCite"/>
          <w:i w:val="0"/>
        </w:rPr>
        <w:t>.aspx</w:t>
      </w:r>
      <w:r w:rsidRPr="00A91E0A">
        <w:rPr>
          <w:rFonts w:ascii="Arial" w:hAnsi="Arial" w:cs="Arial"/>
          <w:i/>
        </w:rPr>
        <w:t>‎</w:t>
      </w:r>
    </w:p>
    <w:p w:rsidR="00F838D2" w:rsidRPr="00A91E0A" w:rsidRDefault="00F838D2" w:rsidP="00F838D2">
      <w:pPr>
        <w:rPr>
          <w:rFonts w:ascii="Arial" w:hAnsi="Arial" w:cs="Arial"/>
          <w:i/>
        </w:rPr>
      </w:pPr>
      <w:proofErr w:type="gramStart"/>
      <w:r>
        <w:rPr>
          <w:rFonts w:ascii="Times New Roman" w:hAnsi="Times New Roman" w:cs="Times New Roman"/>
          <w:sz w:val="24"/>
          <w:szCs w:val="24"/>
        </w:rPr>
        <w:t>Canadian Centre for Occupational Health and Safety.</w:t>
      </w:r>
      <w:proofErr w:type="gramEnd"/>
      <w:r>
        <w:rPr>
          <w:rFonts w:ascii="Times New Roman" w:hAnsi="Times New Roman" w:cs="Times New Roman"/>
          <w:sz w:val="24"/>
          <w:szCs w:val="24"/>
        </w:rPr>
        <w:t xml:space="preserve"> (2009, June 2). </w:t>
      </w:r>
      <w:proofErr w:type="gramStart"/>
      <w:r w:rsidRPr="00F838D2">
        <w:rPr>
          <w:rFonts w:ascii="Times New Roman" w:hAnsi="Times New Roman" w:cs="Times New Roman"/>
          <w:i/>
          <w:sz w:val="24"/>
          <w:szCs w:val="24"/>
        </w:rPr>
        <w:t xml:space="preserve">Driving and Ergonomics </w:t>
      </w:r>
      <w:r>
        <w:rPr>
          <w:rFonts w:ascii="Times New Roman" w:hAnsi="Times New Roman" w:cs="Times New Roman"/>
          <w:sz w:val="24"/>
          <w:szCs w:val="24"/>
        </w:rPr>
        <w:t>[Online].</w:t>
      </w:r>
      <w:proofErr w:type="gramEnd"/>
      <w:r>
        <w:rPr>
          <w:rFonts w:ascii="Times New Roman" w:hAnsi="Times New Roman" w:cs="Times New Roman"/>
          <w:sz w:val="24"/>
          <w:szCs w:val="24"/>
        </w:rPr>
        <w:t xml:space="preserve"> </w:t>
      </w:r>
      <w:r w:rsidRPr="00A91E0A">
        <w:rPr>
          <w:rFonts w:ascii="Times New Roman" w:hAnsi="Times New Roman" w:cs="Times New Roman"/>
          <w:i/>
          <w:sz w:val="24"/>
          <w:szCs w:val="24"/>
        </w:rPr>
        <w:t xml:space="preserve">Available: </w:t>
      </w:r>
      <w:r w:rsidRPr="00A91E0A">
        <w:rPr>
          <w:rStyle w:val="HTMLCite"/>
          <w:i w:val="0"/>
        </w:rPr>
        <w:t>www.ccohs.ca/oshanswers/</w:t>
      </w:r>
      <w:r w:rsidRPr="00A91E0A">
        <w:rPr>
          <w:rStyle w:val="HTMLCite"/>
          <w:bCs/>
          <w:i w:val="0"/>
        </w:rPr>
        <w:t>ergonomics</w:t>
      </w:r>
      <w:r w:rsidRPr="00A91E0A">
        <w:rPr>
          <w:rStyle w:val="HTMLCite"/>
          <w:i w:val="0"/>
        </w:rPr>
        <w:t>/driving.html</w:t>
      </w:r>
      <w:r w:rsidRPr="00A91E0A">
        <w:rPr>
          <w:rFonts w:ascii="Arial" w:hAnsi="Arial" w:cs="Arial"/>
          <w:i/>
        </w:rPr>
        <w:t>‎</w:t>
      </w:r>
    </w:p>
    <w:p w:rsidR="00F838D2" w:rsidRPr="00A91E0A" w:rsidRDefault="00F838D2">
      <w:pPr>
        <w:rPr>
          <w:rFonts w:ascii="Times New Roman" w:hAnsi="Times New Roman" w:cs="Times New Roman"/>
          <w:i/>
          <w:sz w:val="24"/>
          <w:szCs w:val="24"/>
        </w:rPr>
      </w:pPr>
    </w:p>
    <w:sectPr w:rsidR="00F838D2" w:rsidRPr="00A91E0A" w:rsidSect="00921F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27E1C"/>
    <w:rsid w:val="00125DC0"/>
    <w:rsid w:val="00514D4E"/>
    <w:rsid w:val="009208DD"/>
    <w:rsid w:val="00921FEC"/>
    <w:rsid w:val="00A27E1C"/>
    <w:rsid w:val="00A91E0A"/>
    <w:rsid w:val="00D96F4F"/>
    <w:rsid w:val="00F65D5C"/>
    <w:rsid w:val="00F838D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F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rcho">
    <w:name w:val="irc_ho"/>
    <w:basedOn w:val="DefaultParagraphFont"/>
    <w:rsid w:val="009208DD"/>
  </w:style>
  <w:style w:type="paragraph" w:styleId="BalloonText">
    <w:name w:val="Balloon Text"/>
    <w:basedOn w:val="Normal"/>
    <w:link w:val="BalloonTextChar"/>
    <w:uiPriority w:val="99"/>
    <w:semiHidden/>
    <w:unhideWhenUsed/>
    <w:rsid w:val="0092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DD"/>
    <w:rPr>
      <w:rFonts w:ascii="Tahoma" w:hAnsi="Tahoma" w:cs="Tahoma"/>
      <w:sz w:val="16"/>
      <w:szCs w:val="16"/>
    </w:rPr>
  </w:style>
  <w:style w:type="character" w:styleId="HTMLCite">
    <w:name w:val="HTML Cite"/>
    <w:basedOn w:val="DefaultParagraphFont"/>
    <w:uiPriority w:val="99"/>
    <w:semiHidden/>
    <w:unhideWhenUsed/>
    <w:rsid w:val="00F838D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source.in/course/ergonomics/auto-ergo/introduction/introdu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activemotionphysio.ca/article.php?aid=144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cp:revision>
  <dcterms:created xsi:type="dcterms:W3CDTF">2013-09-21T14:25:00Z</dcterms:created>
  <dcterms:modified xsi:type="dcterms:W3CDTF">2013-09-23T01:51:00Z</dcterms:modified>
</cp:coreProperties>
</file>