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1C" w:rsidRPr="000A3BA6" w:rsidRDefault="0021691C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1691C" w:rsidRDefault="0021691C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D365F">
        <w:rPr>
          <w:rFonts w:ascii="Times New Roman" w:hAnsi="Times New Roman" w:cs="Times New Roman"/>
          <w:sz w:val="24"/>
          <w:szCs w:val="24"/>
        </w:rPr>
        <w:t>This section of the report will explain how the shape and size of the vehicle has been decided</w:t>
      </w:r>
      <w:r w:rsidR="009453A2" w:rsidRPr="008D365F">
        <w:rPr>
          <w:rFonts w:ascii="Times New Roman" w:hAnsi="Times New Roman" w:cs="Times New Roman"/>
          <w:sz w:val="24"/>
          <w:szCs w:val="24"/>
        </w:rPr>
        <w:t xml:space="preserve"> as well as any developments that have led to making a decision on the final design for the outer frame</w:t>
      </w:r>
      <w:r w:rsidRPr="008D365F">
        <w:rPr>
          <w:rFonts w:ascii="Times New Roman" w:hAnsi="Times New Roman" w:cs="Times New Roman"/>
          <w:sz w:val="24"/>
          <w:szCs w:val="24"/>
        </w:rPr>
        <w:t xml:space="preserve">. </w:t>
      </w:r>
      <w:r w:rsidR="00F10C97">
        <w:rPr>
          <w:rFonts w:ascii="Times New Roman" w:hAnsi="Times New Roman" w:cs="Times New Roman"/>
          <w:sz w:val="24"/>
          <w:szCs w:val="24"/>
        </w:rPr>
        <w:t>Aerodynamics and efficiency are the engineering principles used in the development of the shape/size</w:t>
      </w:r>
      <w:r w:rsidR="009D4F2C">
        <w:rPr>
          <w:rFonts w:ascii="Times New Roman" w:hAnsi="Times New Roman" w:cs="Times New Roman"/>
          <w:sz w:val="24"/>
          <w:szCs w:val="24"/>
        </w:rPr>
        <w:t xml:space="preserve"> </w:t>
      </w:r>
      <w:r w:rsidR="00F10C97">
        <w:rPr>
          <w:rFonts w:ascii="Times New Roman" w:hAnsi="Times New Roman" w:cs="Times New Roman"/>
          <w:sz w:val="24"/>
          <w:szCs w:val="24"/>
        </w:rPr>
        <w:t>of the</w:t>
      </w:r>
      <w:r w:rsidR="005230EF">
        <w:rPr>
          <w:rFonts w:ascii="Times New Roman" w:hAnsi="Times New Roman" w:cs="Times New Roman"/>
          <w:sz w:val="24"/>
          <w:szCs w:val="24"/>
        </w:rPr>
        <w:t xml:space="preserve"> </w:t>
      </w:r>
      <w:r w:rsidR="005230EF" w:rsidRPr="005230EF">
        <w:rPr>
          <w:rFonts w:ascii="Times New Roman" w:hAnsi="Times New Roman" w:cs="Times New Roman"/>
          <w:i/>
          <w:sz w:val="24"/>
          <w:szCs w:val="24"/>
        </w:rPr>
        <w:t>recumbent</w:t>
      </w:r>
      <w:r w:rsidR="00F10C97">
        <w:rPr>
          <w:rFonts w:ascii="Times New Roman" w:hAnsi="Times New Roman" w:cs="Times New Roman"/>
          <w:sz w:val="24"/>
          <w:szCs w:val="24"/>
        </w:rPr>
        <w:t xml:space="preserve"> vehicle.</w:t>
      </w:r>
    </w:p>
    <w:p w:rsidR="00F10C97" w:rsidRDefault="00F10C97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>
            <wp:extent cx="5943600" cy="3891244"/>
            <wp:effectExtent l="0" t="0" r="0" b="0"/>
            <wp:docPr id="10" name="Picture 10" descr="http://www.cycling360media.com/wp-content/uploads/2012/10/Adams_STAR-CCM1_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cling360media.com/wp-content/uploads/2012/10/Adams_STAR-CCM1_6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BF" w:rsidRPr="009010BF" w:rsidRDefault="009010BF" w:rsidP="009010BF">
      <w:pPr>
        <w:spacing w:line="480" w:lineRule="auto"/>
        <w:ind w:firstLine="360"/>
        <w:jc w:val="center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Figure 1[1]</w:t>
      </w:r>
    </w:p>
    <w:p w:rsidR="0021691C" w:rsidRPr="000A3BA6" w:rsidRDefault="009453A2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Shape and Size</w:t>
      </w:r>
    </w:p>
    <w:p w:rsidR="0021691C" w:rsidRPr="005B7FE8" w:rsidRDefault="0007746A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B7FE8">
        <w:rPr>
          <w:rFonts w:ascii="Times New Roman" w:hAnsi="Times New Roman" w:cs="Times New Roman"/>
          <w:sz w:val="24"/>
          <w:szCs w:val="24"/>
        </w:rPr>
        <w:t xml:space="preserve">Shape and size </w:t>
      </w:r>
      <w:r w:rsidR="009453A2" w:rsidRPr="005B7FE8">
        <w:rPr>
          <w:rFonts w:ascii="Times New Roman" w:hAnsi="Times New Roman" w:cs="Times New Roman"/>
          <w:sz w:val="24"/>
          <w:szCs w:val="24"/>
        </w:rPr>
        <w:t>entail the appearance, the outer frame and the dimensions of the vehicle. Thes</w:t>
      </w:r>
      <w:r w:rsidR="0021691C" w:rsidRPr="005B7FE8">
        <w:rPr>
          <w:rFonts w:ascii="Times New Roman" w:hAnsi="Times New Roman" w:cs="Times New Roman"/>
          <w:sz w:val="24"/>
          <w:szCs w:val="24"/>
        </w:rPr>
        <w:t>e</w:t>
      </w:r>
      <w:r w:rsidR="009453A2" w:rsidRPr="005B7FE8">
        <w:rPr>
          <w:rFonts w:ascii="Times New Roman" w:hAnsi="Times New Roman" w:cs="Times New Roman"/>
          <w:sz w:val="24"/>
          <w:szCs w:val="24"/>
        </w:rPr>
        <w:t xml:space="preserve"> aspects are very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="009453A2" w:rsidRPr="005B7FE8">
        <w:rPr>
          <w:rFonts w:ascii="Times New Roman" w:hAnsi="Times New Roman" w:cs="Times New Roman"/>
          <w:sz w:val="24"/>
          <w:szCs w:val="24"/>
        </w:rPr>
        <w:t>significant when designing the vehicle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>as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 xml:space="preserve">the vehicle will need to be small </w:t>
      </w:r>
      <w:r w:rsidRPr="005B7FE8">
        <w:rPr>
          <w:rFonts w:ascii="Times New Roman" w:hAnsi="Times New Roman" w:cs="Times New Roman"/>
          <w:sz w:val="24"/>
          <w:szCs w:val="24"/>
        </w:rPr>
        <w:lastRenderedPageBreak/>
        <w:t>enough for a single user to pedal/move while also allowing room for housing accessories, appliances and said user.</w:t>
      </w:r>
    </w:p>
    <w:p w:rsidR="005B7FE8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Appearance</w:t>
      </w:r>
    </w:p>
    <w:p w:rsidR="000C7D9C" w:rsidRDefault="0082576E" w:rsidP="000C7D9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appearance of the 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vehicle</w:t>
      </w:r>
      <w:r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modern and </w:t>
      </w:r>
      <w:r w:rsidRPr="005B7F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streamlined</w:t>
      </w:r>
      <w:r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maintaining an edge. Simple colors and lines will draw the user’s eye to the curves of the 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vehicle</w:t>
      </w:r>
      <w:r w:rsidR="005B7FE8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56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coloured models are pictured below.</w:t>
      </w:r>
    </w:p>
    <w:p w:rsidR="000C7D9C" w:rsidRPr="000C7D9C" w:rsidRDefault="00D95C85" w:rsidP="00D95C85">
      <w:pPr>
        <w:spacing w:line="480" w:lineRule="auto"/>
        <w:rPr>
          <w:sz w:val="18"/>
        </w:rPr>
      </w:pPr>
      <w:r w:rsidRPr="00D95C85">
        <w:t xml:space="preserve"> </w:t>
      </w:r>
      <w:r>
        <w:rPr>
          <w:noProof/>
          <w:lang w:eastAsia="en-CA"/>
        </w:rPr>
        <w:drawing>
          <wp:inline distT="0" distB="0" distL="0" distR="0" wp14:anchorId="78505C98" wp14:editId="3DFD372B">
            <wp:extent cx="2636874" cy="1977559"/>
            <wp:effectExtent l="0" t="0" r="0" b="3810"/>
            <wp:docPr id="12" name="Picture 12" descr="http://www.examiner.com/images/blog/wysiwyg/image/aerorid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xaminer.com/images/blog/wysiwyg/image/aerorider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05" cy="19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63A4184" wp14:editId="73F03712">
            <wp:extent cx="3232298" cy="2161594"/>
            <wp:effectExtent l="0" t="0" r="6350" b="0"/>
            <wp:docPr id="13" name="Picture 13" descr="http://www.solarwebsite.nl/wp-content/uploads/2009/07/20070802Aerori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larwebsite.nl/wp-content/uploads/2009/07/20070802Aerorider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74" cy="21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D9C">
        <w:br/>
      </w:r>
      <w:r w:rsidR="000C7D9C">
        <w:tab/>
      </w:r>
      <w:r w:rsidR="000C7D9C">
        <w:tab/>
      </w:r>
      <w:r w:rsidR="000C7D9C">
        <w:rPr>
          <w:sz w:val="18"/>
        </w:rPr>
        <w:t>Figure 2[2]</w:t>
      </w:r>
      <w:r w:rsidR="000C7D9C">
        <w:tab/>
      </w:r>
      <w:r w:rsidR="000C7D9C">
        <w:tab/>
      </w:r>
      <w:r w:rsidR="000C7D9C">
        <w:tab/>
      </w:r>
      <w:r w:rsidR="000C7D9C">
        <w:tab/>
      </w:r>
      <w:r w:rsidR="000C7D9C">
        <w:tab/>
      </w:r>
      <w:r w:rsidR="000C7D9C">
        <w:tab/>
        <w:t xml:space="preserve">        </w:t>
      </w:r>
      <w:r w:rsidR="000C7D9C">
        <w:rPr>
          <w:sz w:val="18"/>
        </w:rPr>
        <w:t>Figure 3[3]</w:t>
      </w:r>
    </w:p>
    <w:p w:rsidR="008853C4" w:rsidRPr="000C7D9C" w:rsidRDefault="00D95C85" w:rsidP="000C7D9C">
      <w:pPr>
        <w:spacing w:line="480" w:lineRule="auto"/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617DB0BD" wp14:editId="2DF21E99">
            <wp:extent cx="3232298" cy="1366660"/>
            <wp:effectExtent l="0" t="0" r="6350" b="5080"/>
            <wp:docPr id="14" name="Picture 14" descr="http://www.nielsfries.de/wp-content/uploads/2010/12/Aerorider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ielsfries.de/wp-content/uploads/2010/12/Aerorider_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13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D9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0C7D9C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0C7D9C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  <w:t xml:space="preserve">     Figure 4[4]</w:t>
      </w:r>
    </w:p>
    <w:p w:rsidR="008853C4" w:rsidRDefault="008853C4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853C4" w:rsidRDefault="008853C4" w:rsidP="00CE5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1691C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Shape </w:t>
      </w:r>
    </w:p>
    <w:p w:rsidR="00F0379A" w:rsidRPr="008D365F" w:rsidRDefault="005B7FE8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shape will also consider the winter season - and will minimize the snow collection on the roof. Aerodynamics will be carefully considered; making sure the bicycle weight will be </w:t>
      </w:r>
      <w:r w:rsidRPr="008D36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efficient</w:t>
      </w:r>
      <w:r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seasons and tasks provided.</w:t>
      </w:r>
      <w:r w:rsidRPr="008D365F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</w:t>
      </w:r>
      <w:r w:rsidR="003432D0">
        <w:rPr>
          <w:rFonts w:ascii="Times New Roman" w:hAnsi="Times New Roman" w:cs="Times New Roman"/>
          <w:noProof/>
          <w:sz w:val="24"/>
          <w:szCs w:val="24"/>
          <w:lang w:eastAsia="en-CA"/>
        </w:rPr>
        <w:t>The model will be shaped similar to that of a raindrop, this will minimize air resistance, drag force, thereby reducing the total effort required to move the vehicle</w:t>
      </w:r>
      <w:r w:rsidR="00A8718D">
        <w:rPr>
          <w:rFonts w:ascii="Times New Roman" w:hAnsi="Times New Roman" w:cs="Times New Roman"/>
          <w:noProof/>
          <w:sz w:val="24"/>
          <w:szCs w:val="24"/>
          <w:lang w:eastAsia="en-CA"/>
        </w:rPr>
        <w:t>. To reduce the amount of snowfall collecting on the roof of the vehicle a sloped roof will be considered, by doing so, the user does not transport as much excess weight (snow) while peddling.</w:t>
      </w:r>
    </w:p>
    <w:p w:rsidR="00F0379A" w:rsidRPr="00DE553B" w:rsidRDefault="005B7FE8" w:rsidP="00F037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553B">
        <w:rPr>
          <w:rFonts w:ascii="Times New Roman" w:hAnsi="Times New Roman" w:cs="Times New Roman"/>
          <w:sz w:val="24"/>
          <w:szCs w:val="24"/>
          <w:u w:val="single"/>
        </w:rPr>
        <w:t xml:space="preserve">Dimensions </w:t>
      </w:r>
    </w:p>
    <w:p w:rsidR="00DE553B" w:rsidRDefault="00140444" w:rsidP="0014044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The dimensions of the tricycle ha</w:t>
      </w:r>
      <w:r w:rsidR="00E153BB"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ve</w:t>
      </w:r>
      <w:r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been specifically tailored to the size of Canadian bike lanes, enough space has been provided to comfortably fit the user as well as incorporate additional safety features.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Dimensions are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2.78m long by 0.85m wide by 1.20m high</w:t>
      </w:r>
      <w:r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>Each portion of the shell will be carefully considered as no space can be squandered.</w:t>
      </w:r>
      <w:r w:rsid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82941" w:rsidRDefault="00DE553B" w:rsidP="00EF61B1">
      <w:pPr>
        <w:spacing w:line="480" w:lineRule="auto"/>
        <w:ind w:firstLine="360"/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calculate the cost of materials, surface area will need to be calculated. The estimated surface area of the material required is</w:t>
      </w:r>
      <w:r w:rsidR="007F4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68D5">
        <w:rPr>
          <w:rFonts w:ascii="Times New Roman" w:hAnsi="Times New Roman" w:cs="Times New Roman"/>
          <w:sz w:val="24"/>
          <w:szCs w:val="24"/>
          <w:shd w:val="clear" w:color="auto" w:fill="FFFFFF"/>
        </w:rPr>
        <w:t>roughly…</w:t>
      </w:r>
      <w:r w:rsidR="005F58A1">
        <w:rPr>
          <w:rFonts w:ascii="Times New Roman" w:hAnsi="Times New Roman" w:cs="Times New Roman"/>
          <w:noProof/>
          <w:color w:val="333333"/>
          <w:sz w:val="24"/>
          <w:szCs w:val="2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F8F74" wp14:editId="395F07B8">
                <wp:simplePos x="0" y="0"/>
                <wp:positionH relativeFrom="column">
                  <wp:posOffset>4242391</wp:posOffset>
                </wp:positionH>
                <wp:positionV relativeFrom="paragraph">
                  <wp:posOffset>1070861</wp:posOffset>
                </wp:positionV>
                <wp:extent cx="1456660" cy="818707"/>
                <wp:effectExtent l="0" t="0" r="1079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818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8A1" w:rsidRDefault="005F58A1">
                            <w:r>
                              <w:t>Second</w:t>
                            </w:r>
                            <w:r w:rsidR="00D768D5">
                              <w:t xml:space="preserve"> and third</w:t>
                            </w:r>
                            <w:r>
                              <w:t xml:space="preserve"> sketch</w:t>
                            </w:r>
                            <w:r w:rsidR="00D768D5">
                              <w:t>es</w:t>
                            </w:r>
                            <w:bookmarkStart w:id="0" w:name="_GoBack"/>
                            <w:bookmarkEnd w:id="0"/>
                            <w:r>
                              <w:t xml:space="preserve"> will be inserted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34.05pt;margin-top:84.3pt;width:114.7pt;height:6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" fillcolor="white [3201]" strokeweight=".5pt">
                <v:textbox>
                  <w:txbxContent>
                    <w:p w:rsidR="005F58A1" w:rsidRDefault="005F58A1">
                      <w:r>
                        <w:t>Second</w:t>
                      </w:r>
                      <w:r w:rsidR="00D768D5">
                        <w:t xml:space="preserve"> and third</w:t>
                      </w:r>
                      <w:r>
                        <w:t xml:space="preserve"> sketch</w:t>
                      </w:r>
                      <w:r w:rsidR="00D768D5">
                        <w:t>es</w:t>
                      </w:r>
                      <w:bookmarkStart w:id="1" w:name="_GoBack"/>
                      <w:bookmarkEnd w:id="1"/>
                      <w:r>
                        <w:t xml:space="preserve"> will be inserted here</w:t>
                      </w:r>
                    </w:p>
                  </w:txbxContent>
                </v:textbox>
              </v:shape>
            </w:pict>
          </mc:Fallback>
        </mc:AlternateContent>
      </w:r>
      <w:r w:rsidR="00EF61B1">
        <w:rPr>
          <w:rFonts w:ascii="Times New Roman" w:hAnsi="Times New Roman" w:cs="Times New Roman"/>
          <w:noProof/>
          <w:color w:val="333333"/>
          <w:sz w:val="24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7E8A0" wp14:editId="6364003D">
                <wp:simplePos x="0" y="0"/>
                <wp:positionH relativeFrom="column">
                  <wp:posOffset>3934047</wp:posOffset>
                </wp:positionH>
                <wp:positionV relativeFrom="paragraph">
                  <wp:posOffset>549866</wp:posOffset>
                </wp:positionV>
                <wp:extent cx="2190306" cy="1945758"/>
                <wp:effectExtent l="0" t="0" r="19685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6" cy="1945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309.75pt;margin-top:43.3pt;width:172.45pt;height:1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" fillcolor="#4f81bd [3204]" strokecolor="#243f60 [1604]" strokeweight="2pt"/>
            </w:pict>
          </mc:Fallback>
        </mc:AlternateContent>
      </w:r>
      <w:r w:rsidR="00F10C97">
        <w:rPr>
          <w:rFonts w:ascii="Times New Roman" w:hAnsi="Times New Roman" w:cs="Times New Roman"/>
          <w:noProof/>
          <w:color w:val="333333"/>
          <w:sz w:val="24"/>
          <w:szCs w:val="28"/>
          <w:shd w:val="clear" w:color="auto" w:fill="FFFFFF"/>
          <w:lang w:eastAsia="en-CA"/>
        </w:rPr>
        <w:drawing>
          <wp:inline distT="0" distB="0" distL="0" distR="0" wp14:anchorId="076B1E1F" wp14:editId="336F3E10">
            <wp:extent cx="3203561" cy="2498651"/>
            <wp:effectExtent l="0" t="0" r="0" b="0"/>
            <wp:docPr id="1" name="Picture 1" descr="C:\Users\Douglas Raymond\Desktop\Do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Raymond\Desktop\Dou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54" cy="25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1B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EF61B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EF61B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EF61B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EE0F53">
        <w:rPr>
          <w:rFonts w:ascii="Times New Roman" w:hAnsi="Times New Roman" w:cs="Times New Roman"/>
          <w:sz w:val="18"/>
          <w:szCs w:val="24"/>
          <w:shd w:val="clear" w:color="auto" w:fill="FFFFFF"/>
        </w:rPr>
        <w:t xml:space="preserve">Figure 5 </w:t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5F58A1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EE0F53">
        <w:rPr>
          <w:rFonts w:ascii="Times New Roman" w:hAnsi="Times New Roman" w:cs="Times New Roman"/>
          <w:sz w:val="18"/>
          <w:szCs w:val="24"/>
          <w:shd w:val="clear" w:color="auto" w:fill="FFFFFF"/>
        </w:rPr>
        <w:tab/>
        <w:t>Figure 6</w:t>
      </w:r>
    </w:p>
    <w:p w:rsidR="005230EF" w:rsidRPr="000A3BA6" w:rsidRDefault="00FC0F1F" w:rsidP="00FC0F1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r w:rsidR="005230EF" w:rsidRPr="000A3BA6">
        <w:rPr>
          <w:rFonts w:ascii="Times New Roman" w:hAnsi="Times New Roman" w:cs="Times New Roman"/>
          <w:sz w:val="24"/>
          <w:szCs w:val="24"/>
          <w:u w:val="single"/>
        </w:rPr>
        <w:t>Glossary</w:t>
      </w: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  <w:r w:rsidRPr="005230EF">
        <w:rPr>
          <w:rFonts w:ascii="Times New Roman" w:hAnsi="Times New Roman" w:cs="Times New Roman"/>
          <w:sz w:val="24"/>
        </w:rPr>
        <w:t>Recumbent: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Lying down, especially in a position of comfort or rest; reclining.</w:t>
      </w:r>
    </w:p>
    <w:p w:rsidR="005230EF" w:rsidRPr="005230EF" w:rsidRDefault="005230EF" w:rsidP="005230E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lang w:eastAsia="en-CA"/>
        </w:rPr>
      </w:pPr>
      <w:r w:rsidRPr="005230EF">
        <w:rPr>
          <w:rFonts w:ascii="Times New Roman" w:hAnsi="Times New Roman" w:cs="Times New Roman"/>
          <w:sz w:val="24"/>
        </w:rPr>
        <w:t xml:space="preserve">Streamlined: </w:t>
      </w:r>
      <w:r w:rsidRPr="005230EF">
        <w:rPr>
          <w:rFonts w:ascii="Times New Roman" w:eastAsia="Times New Roman" w:hAnsi="Times New Roman" w:cs="Times New Roman"/>
          <w:sz w:val="24"/>
          <w:lang w:eastAsia="en-CA"/>
        </w:rPr>
        <w:t>Design or provide with a form that presents very little resistance to a flow of air or water, increasing speed and ease of movement.</w:t>
      </w: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  <w:r w:rsidRPr="005230EF">
        <w:rPr>
          <w:rFonts w:ascii="Times New Roman" w:hAnsi="Times New Roman" w:cs="Times New Roman"/>
          <w:sz w:val="24"/>
        </w:rPr>
        <w:t>Aerodynamics: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The properties of moving air, and esp. of the interaction between the air and solid bodies moving through it</w:t>
      </w:r>
    </w:p>
    <w:p w:rsidR="00EE0F53" w:rsidRDefault="005230EF" w:rsidP="005230EF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5230EF">
        <w:rPr>
          <w:rFonts w:ascii="Times New Roman" w:hAnsi="Times New Roman" w:cs="Times New Roman"/>
          <w:sz w:val="24"/>
        </w:rPr>
        <w:t xml:space="preserve">Efficiency: 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>Achieving maximum productivity with minimum wasted effort or expense.</w:t>
      </w:r>
    </w:p>
    <w:p w:rsidR="00EE0F53" w:rsidRDefault="00EE0F53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br w:type="page"/>
      </w:r>
    </w:p>
    <w:p w:rsidR="00EE0F53" w:rsidRPr="00EE0F53" w:rsidRDefault="00EE0F53" w:rsidP="00EE0F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F5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E0F53" w:rsidRPr="00EA56A4" w:rsidRDefault="00EE0F53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t xml:space="preserve">James Thomas. (July 29, 2013). </w:t>
      </w:r>
      <w:r w:rsidR="003C1C3B" w:rsidRPr="00EA56A4">
        <w:rPr>
          <w:rFonts w:ascii="Times New Roman" w:hAnsi="Times New Roman" w:cs="Times New Roman"/>
          <w:i/>
          <w:sz w:val="24"/>
          <w:szCs w:val="24"/>
        </w:rPr>
        <w:t>Cycling 360 media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6A4">
        <w:rPr>
          <w:rFonts w:ascii="Times New Roman" w:hAnsi="Times New Roman" w:cs="Times New Roman"/>
          <w:sz w:val="24"/>
          <w:szCs w:val="24"/>
        </w:rPr>
        <w:t>by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1C3B" w:rsidRPr="00EA56A4">
        <w:rPr>
          <w:rFonts w:ascii="Times New Roman" w:hAnsi="Times New Roman" w:cs="Times New Roman"/>
          <w:i/>
          <w:color w:val="000000"/>
          <w:sz w:val="24"/>
          <w:szCs w:val="24"/>
        </w:rPr>
        <w:t>Victor Jimenez</w:t>
      </w:r>
      <w:r w:rsidRPr="00EA56A4">
        <w:rPr>
          <w:rFonts w:ascii="Times New Roman" w:hAnsi="Times New Roman" w:cs="Times New Roman"/>
          <w:sz w:val="24"/>
          <w:szCs w:val="24"/>
        </w:rPr>
        <w:t xml:space="preserve"> [Online]. Available: </w:t>
      </w:r>
      <w:hyperlink r:id="rId14" w:history="1">
        <w:r w:rsidR="003C1C3B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http://www.cycling360media.com/wp-content/uploads/2012/10/Adams_STAR-CCM1_650.jpg</w:t>
        </w:r>
      </w:hyperlink>
    </w:p>
    <w:p w:rsidR="005A3E46" w:rsidRPr="00EA56A4" w:rsidRDefault="00EA56A4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Matt 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E0F53"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July 16, 2009</w:t>
      </w:r>
      <w:r w:rsidR="00EE0F53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Aerorider</w:t>
      </w:r>
      <w:proofErr w:type="spellEnd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 The ultimate single-seat hybrid</w:t>
      </w:r>
      <w:r w:rsidR="00BF3117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E46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Matt </w:t>
      </w:r>
      <w:proofErr w:type="gramStart"/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Online] Available.</w:t>
      </w:r>
      <w:r w:rsidR="00EE0F53" w:rsidRPr="00EA56A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E0F53" w:rsidRPr="00EA56A4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="005A3E46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http://www.examiner.com/article/aerorider-the-ultimate-single-seat-hybrid</w:t>
        </w:r>
      </w:hyperlink>
    </w:p>
    <w:p w:rsidR="00EA56A4" w:rsidRPr="00EA56A4" w:rsidRDefault="00EA56A4" w:rsidP="00EA56A4">
      <w:pPr>
        <w:pStyle w:val="Heading1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color w:val="222222"/>
          <w:sz w:val="24"/>
          <w:szCs w:val="24"/>
        </w:rPr>
      </w:pPr>
      <w:r w:rsidRPr="00EA56A4">
        <w:rPr>
          <w:b w:val="0"/>
          <w:sz w:val="24"/>
          <w:szCs w:val="24"/>
        </w:rPr>
        <w:t>3.</w:t>
      </w:r>
      <w:r>
        <w:rPr>
          <w:b w:val="0"/>
          <w:sz w:val="24"/>
          <w:szCs w:val="24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Jeroen</w:t>
      </w:r>
      <w:proofErr w:type="spellEnd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Haringman</w:t>
      </w:r>
      <w:proofErr w:type="spellEnd"/>
      <w:r w:rsidRPr="00EA56A4">
        <w:rPr>
          <w:b w:val="0"/>
          <w:sz w:val="24"/>
          <w:szCs w:val="24"/>
        </w:rPr>
        <w:t xml:space="preserve"> (August 2</w:t>
      </w:r>
      <w:proofErr w:type="gramStart"/>
      <w:r w:rsidRPr="00EA56A4">
        <w:rPr>
          <w:b w:val="0"/>
          <w:sz w:val="24"/>
          <w:szCs w:val="24"/>
        </w:rPr>
        <w:t>,2007</w:t>
      </w:r>
      <w:proofErr w:type="gramEnd"/>
      <w:r w:rsidRPr="00EA56A4">
        <w:rPr>
          <w:b w:val="0"/>
          <w:sz w:val="24"/>
          <w:szCs w:val="24"/>
        </w:rPr>
        <w:t xml:space="preserve">) </w:t>
      </w:r>
      <w:r w:rsidRPr="00EA56A4">
        <w:rPr>
          <w:b w:val="0"/>
          <w:color w:val="222222"/>
          <w:sz w:val="24"/>
          <w:szCs w:val="24"/>
        </w:rPr>
        <w:t xml:space="preserve">Test drive </w:t>
      </w:r>
      <w:proofErr w:type="spellStart"/>
      <w:r w:rsidRPr="00EA56A4">
        <w:rPr>
          <w:b w:val="0"/>
          <w:color w:val="222222"/>
          <w:sz w:val="24"/>
          <w:szCs w:val="24"/>
        </w:rPr>
        <w:t>Aerorider</w:t>
      </w:r>
      <w:proofErr w:type="spellEnd"/>
      <w:r w:rsidRPr="00EA56A4">
        <w:rPr>
          <w:b w:val="0"/>
          <w:color w:val="222222"/>
          <w:sz w:val="24"/>
          <w:szCs w:val="24"/>
        </w:rPr>
        <w:t>[Online]</w:t>
      </w:r>
    </w:p>
    <w:p w:rsidR="00EE0F53" w:rsidRDefault="00EE0F53" w:rsidP="00EA56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="00EA56A4" w:rsidRPr="00EA56A4">
          <w:rPr>
            <w:rStyle w:val="Hyperlink"/>
            <w:rFonts w:ascii="Times New Roman" w:hAnsi="Times New Roman" w:cs="Times New Roman"/>
            <w:sz w:val="24"/>
          </w:rPr>
          <w:t>http://www.solarwebsite.nl/en/2007/08/proefrit-aerorider/</w:t>
        </w:r>
      </w:hyperlink>
    </w:p>
    <w:p w:rsidR="00191E75" w:rsidRPr="00191E75" w:rsidRDefault="00191E75" w:rsidP="00191E75">
      <w:pPr>
        <w:pStyle w:val="Heading2"/>
        <w:shd w:val="clear" w:color="auto" w:fill="FFFFFF"/>
        <w:spacing w:before="0"/>
        <w:ind w:firstLine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191E75">
        <w:rPr>
          <w:rFonts w:ascii="Times New Roman" w:hAnsi="Times New Roman" w:cs="Times New Roman"/>
          <w:b w:val="0"/>
          <w:color w:val="auto"/>
          <w:sz w:val="24"/>
          <w:szCs w:val="24"/>
        </w:rPr>
        <w:t>4. Unknown</w:t>
      </w:r>
      <w:proofErr w:type="gramStart"/>
      <w:r w:rsidRPr="00191E75">
        <w:rPr>
          <w:rFonts w:ascii="Times New Roman" w:hAnsi="Times New Roman" w:cs="Times New Roman"/>
          <w:b w:val="0"/>
          <w:color w:val="auto"/>
          <w:sz w:val="24"/>
          <w:szCs w:val="24"/>
        </w:rPr>
        <w:t>.(</w:t>
      </w:r>
      <w:proofErr w:type="gramEnd"/>
      <w:r w:rsidRPr="00191E75">
        <w:rPr>
          <w:rFonts w:ascii="Times New Roman" w:hAnsi="Times New Roman" w:cs="Times New Roman"/>
          <w:b w:val="0"/>
          <w:color w:val="auto"/>
          <w:sz w:val="24"/>
          <w:szCs w:val="24"/>
        </w:rPr>
        <w:t>December 22, 2010)</w:t>
      </w:r>
      <w:r w:rsidRPr="00191E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7" w:tooltip="Handbuch für Elektrofahrräder &amp; Pedelecs" w:history="1">
        <w:proofErr w:type="spellStart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>Handbuch</w:t>
        </w:r>
        <w:proofErr w:type="spellEnd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>für</w:t>
        </w:r>
        <w:proofErr w:type="spellEnd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>Elektrofahrräder</w:t>
        </w:r>
        <w:proofErr w:type="spellEnd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 xml:space="preserve"> &amp; </w:t>
        </w:r>
        <w:proofErr w:type="spellStart"/>
        <w:r w:rsidRPr="00191E75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</w:rPr>
          <w:t>Pedelecs</w:t>
        </w:r>
        <w:proofErr w:type="spellEnd"/>
      </w:hyperlink>
      <w:r w:rsidRPr="00191E75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[Online]</w:t>
      </w:r>
    </w:p>
    <w:p w:rsidR="00191E75" w:rsidRPr="00191E75" w:rsidRDefault="00191E75" w:rsidP="00191E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1E75">
        <w:rPr>
          <w:rFonts w:ascii="Times New Roman" w:hAnsi="Times New Roman" w:cs="Times New Roman"/>
          <w:sz w:val="24"/>
          <w:szCs w:val="24"/>
        </w:rPr>
        <w:br/>
      </w:r>
      <w:r w:rsidRPr="00191E75">
        <w:rPr>
          <w:rFonts w:ascii="Times New Roman" w:hAnsi="Times New Roman" w:cs="Times New Roman"/>
          <w:sz w:val="24"/>
          <w:szCs w:val="24"/>
        </w:rPr>
        <w:tab/>
      </w:r>
      <w:hyperlink r:id="rId18" w:history="1">
        <w:r w:rsidRPr="00191E75">
          <w:rPr>
            <w:rStyle w:val="Hyperlink"/>
            <w:rFonts w:ascii="Times New Roman" w:hAnsi="Times New Roman" w:cs="Times New Roman"/>
            <w:sz w:val="24"/>
            <w:szCs w:val="24"/>
          </w:rPr>
          <w:t>http://www.nielsfries.de/literatur/pedelec/handbuch-fur-elektrofahrrader-pedelecs/</w:t>
        </w:r>
      </w:hyperlink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230EF" w:rsidRPr="005230EF" w:rsidSect="00D830E0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1E" w:rsidRDefault="0078481E" w:rsidP="00145DA5">
      <w:pPr>
        <w:spacing w:after="0" w:line="240" w:lineRule="auto"/>
      </w:pPr>
      <w:r>
        <w:separator/>
      </w:r>
    </w:p>
  </w:endnote>
  <w:endnote w:type="continuationSeparator" w:id="0">
    <w:p w:rsidR="0078481E" w:rsidRDefault="0078481E" w:rsidP="0014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1E" w:rsidRDefault="0078481E" w:rsidP="00145DA5">
      <w:pPr>
        <w:spacing w:after="0" w:line="240" w:lineRule="auto"/>
      </w:pPr>
      <w:r>
        <w:separator/>
      </w:r>
    </w:p>
  </w:footnote>
  <w:footnote w:type="continuationSeparator" w:id="0">
    <w:p w:rsidR="0078481E" w:rsidRDefault="0078481E" w:rsidP="0014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3084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4E7E" w:rsidRDefault="005A4E7E" w:rsidP="005A4E7E">
        <w:pPr>
          <w:pStyle w:val="Header"/>
        </w:pPr>
        <w:r>
          <w:t>Draft #1 Report of findings</w:t>
        </w:r>
      </w:p>
      <w:p w:rsidR="00145DA5" w:rsidRDefault="00145DA5" w:rsidP="005A4E7E">
        <w:pPr>
          <w:pStyle w:val="Header"/>
        </w:pPr>
        <w:r>
          <w:t>Douglas Raymond</w:t>
        </w:r>
        <w:r w:rsidR="005A4E7E">
          <w:t xml:space="preserve"> </w:t>
        </w:r>
        <w:r>
          <w:t>100904379</w:t>
        </w:r>
      </w:p>
    </w:sdtContent>
  </w:sdt>
  <w:p w:rsidR="00145DA5" w:rsidRDefault="00145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544"/>
    <w:multiLevelType w:val="hybridMultilevel"/>
    <w:tmpl w:val="C97AD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C4E06"/>
    <w:multiLevelType w:val="hybridMultilevel"/>
    <w:tmpl w:val="290297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E48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472A26"/>
    <w:multiLevelType w:val="hybridMultilevel"/>
    <w:tmpl w:val="4912B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1C"/>
    <w:rsid w:val="0007746A"/>
    <w:rsid w:val="000A3BA6"/>
    <w:rsid w:val="000C7D9C"/>
    <w:rsid w:val="00140444"/>
    <w:rsid w:val="00145DA5"/>
    <w:rsid w:val="00191E75"/>
    <w:rsid w:val="0021691C"/>
    <w:rsid w:val="003432D0"/>
    <w:rsid w:val="003C1C3B"/>
    <w:rsid w:val="003F4B55"/>
    <w:rsid w:val="005230EF"/>
    <w:rsid w:val="0056208D"/>
    <w:rsid w:val="005A3E46"/>
    <w:rsid w:val="005A4E7E"/>
    <w:rsid w:val="005B7FE8"/>
    <w:rsid w:val="005F58A1"/>
    <w:rsid w:val="0078481E"/>
    <w:rsid w:val="007F4452"/>
    <w:rsid w:val="0082576E"/>
    <w:rsid w:val="00870AC4"/>
    <w:rsid w:val="008853C4"/>
    <w:rsid w:val="008D365F"/>
    <w:rsid w:val="009010BF"/>
    <w:rsid w:val="00905A79"/>
    <w:rsid w:val="009453A2"/>
    <w:rsid w:val="009D4F2C"/>
    <w:rsid w:val="00A8718D"/>
    <w:rsid w:val="00B56ED9"/>
    <w:rsid w:val="00BF3117"/>
    <w:rsid w:val="00C03422"/>
    <w:rsid w:val="00C82941"/>
    <w:rsid w:val="00CE560F"/>
    <w:rsid w:val="00CE61C7"/>
    <w:rsid w:val="00D3581C"/>
    <w:rsid w:val="00D768D5"/>
    <w:rsid w:val="00D95C85"/>
    <w:rsid w:val="00DE553B"/>
    <w:rsid w:val="00E153BB"/>
    <w:rsid w:val="00EA56A4"/>
    <w:rsid w:val="00EE0F53"/>
    <w:rsid w:val="00EF61B1"/>
    <w:rsid w:val="00F0379A"/>
    <w:rsid w:val="00F10C97"/>
    <w:rsid w:val="00F3336D"/>
    <w:rsid w:val="00F50FF9"/>
    <w:rsid w:val="00F659AA"/>
    <w:rsid w:val="00F76EE0"/>
    <w:rsid w:val="00F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www.nielsfries.de/literatur/pedelec/handbuch-fur-elektrofahrrader-pedele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nielsfries.de/literatur/pedelec/handbuch-fur-elektrofahrrader-pedele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arwebsite.nl/en/2007/08/proefrit-aerorid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examiner.com/article/aerorider-the-ultimate-single-seat-hybrid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ycling360media.com/wp-content/uploads/2012/10/Adams_STAR-CCM1_65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4C4E-34BF-4AEE-B3F1-D896625A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Raymond</dc:creator>
  <cp:lastModifiedBy>Douglas Raymond</cp:lastModifiedBy>
  <cp:revision>2</cp:revision>
  <dcterms:created xsi:type="dcterms:W3CDTF">2013-11-24T01:29:00Z</dcterms:created>
  <dcterms:modified xsi:type="dcterms:W3CDTF">2013-11-24T01:29:00Z</dcterms:modified>
</cp:coreProperties>
</file>