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SUJEITO: SUJEITO_2</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CURSO: LETRAS</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SEXO: </w:t>
      </w:r>
      <w:r>
        <w:rPr>
          <w:rFonts w:eastAsia="Times New Roman" w:cs="Times New Roman" w:ascii="Times New Roman" w:hAnsi="Times New Roman"/>
          <w:b/>
          <w:sz w:val="24"/>
          <w:szCs w:val="24"/>
        </w:rPr>
        <w:t>HOMEM</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ANO: ÚLTIMO</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CIDADE: OUTRA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O que você acha do curso?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É. Vamos lá… a priori é um cu[ɾ(n)]so r</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la[tʃɪ]vamen[tʃɪ] bom, com algun[s]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fissionai[s] muito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mpeten[tʃɪ][s], muito[s] </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 xml:space="preserve">tro[s] nem tanto… a imagem que dentro da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strutura de unive[ɾ(n)]sida[dʒɪ] que a gen[tʃɪ] tem hoje é padrão. Infelizmen[tʃɪ] os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fissionai[s] mais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mpeten[tʃɪ][s] estão à b</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ra [dʒɪ] ap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sentadoria,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struturalmen[tʃɪ] o cu[ɾ(n)]so é bem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mplicado. Acho que é um, po[ɾ(n)] se[ɾ(n)] um cu[ɾ(n)]so [dʒɪ] letras ele é muito f</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chado em assunto[s] muito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specífico[s], o que acaba </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corre</w:t>
      </w:r>
      <w:r>
        <w:rPr>
          <w:rFonts w:eastAsia="Caudex" w:cs="Caudex" w:ascii="Caudex" w:hAnsi="Caudex"/>
          <w:sz w:val="24"/>
          <w:szCs w:val="24"/>
        </w:rPr>
        <w:t>[n∅dʊ]</w:t>
      </w:r>
      <w:r>
        <w:rPr>
          <w:rFonts w:eastAsia="Times New Roman" w:cs="Times New Roman" w:ascii="Times New Roman" w:hAnsi="Times New Roman"/>
          <w:sz w:val="24"/>
          <w:szCs w:val="24"/>
        </w:rPr>
        <w:t xml:space="preserve"> t</w:t>
      </w:r>
      <w:r>
        <w:rPr>
          <w:rFonts w:eastAsia="Times New Roman" w:cs="Times New Roman" w:ascii="Times New Roman" w:hAnsi="Times New Roman"/>
          <w:sz w:val="24"/>
          <w:szCs w:val="24"/>
          <w:highlight w:val="yellow"/>
        </w:rPr>
        <w:t>ambém</w:t>
      </w:r>
      <w:r>
        <w:rPr>
          <w:rFonts w:eastAsia="Times New Roman" w:cs="Times New Roman" w:ascii="Times New Roman" w:hAnsi="Times New Roman"/>
          <w:sz w:val="24"/>
          <w:szCs w:val="24"/>
        </w:rPr>
        <w:t xml:space="preserve"> pela f</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[ɹ(n)]mação do[s]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fissionai[s] que dão aula nele,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e mesmo dentro [dʒɪ]sso ainda muito limitado. E com uma [dʒɪ]stribuição de a[tʃɪ]vida[dʒɪ][s] e aula[s] muito mal coo[ɹ(n)]denada, aí a gen[tʃɪ] tem um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xcesso [dʒɪ] trabalho e resulta em p</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co apren[dʒɪ]zado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[ɹ(n)]que é mal o[ɹ(n)]ganizado.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quais são suas expectativas em relação ao curso?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Posso r</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sponde[ɹ(n)] n</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nhuma?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Pode. Posso fechar a janela que está ventando muito aqui? Sua voz está bem baixinha. Se puder falar só um pouquinho mais alto pro gravador poder pegar a sua voz certinho. Está perfeito. Por que você escolheu o curso de Letras?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Acho que na época que eu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scolhi, acho que era o que eu me iden[tʃɪ]ficava mais [dʒɪ]retamen[tʃɪ] po[ɾ(n)] te[ɾ(v)] mais contato com a leitura e a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scrita.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screve[ɾ(v)] poesia e gostava [dʒɪ] muito [dʒɪ] literatura.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Seus pais te influenciaram nessa decisão ou foi uma escolha mais sua?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 minha mãe com ce[ɹ(n)]teza me influenciou, sempre foi um princípio dela faze[ɹ(v)] com que o[s] filho[s] dela alcançassem o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nsino superio[ɾ(n)]. No meu caso, uma questão mais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ntextual bem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mpurrada.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foi ruim,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foi bom.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qual que é a profissão dos seus pais?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Minha mãe é… era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fessora, né? Ela se ap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sentou por invalidez, questões psicológicas e,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nfim, meu pai é vendedo[ɾ(n)] autônomo.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há quanto tempo você mora aqui em Londrina?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pra[tʃɪ]camen[tʃɪ] a minha vida toda morei aqui, eu vim pra cá com dois anos e teve um hiato que eu morei ce[ɹ(n)]ca [dʒɪ] quatro ano[s] em Maringá. [dʒɪ] resto eu morei aqui.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Onde que você nasceu?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Curi[tʃɪ]ba.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Seus pais nasceram lá em Curitiba?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Sim.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Sim? Os dois nasceram lá.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Sim.</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Você gosta de morar aqui em Londrina?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Gosto, custo [dʒɪ] vida faz vale[ɹ(v)] a pena. Ideologicamen[tʃɪ] não, nem tanto.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Você costuma viajar bastante?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Não, sem [dʒɪ]nh</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 xml:space="preserve">ro.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hoje tem alguma outra cidade que você tem pretensão de morar ou você tem planos de permanecer aqui?</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Tudo… tenho pr</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tensão [dʒɪ] mora[ɹ(v)] em </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 xml:space="preserve">tro[s] lugare[s],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por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nquanto, uma mé[dʒɪ]a próxima, aí,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n[tʃɪ]nua[ɾ(v)] aqui.</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Além da faculdade você tem alguma outra ocupação, trabalho, estágio, enfim?</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Trabalho como reviso[ɹ(n)] em CLT.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falando um pouquinho do curso, dentro do curso teve algum momento em que você se sentiu desconfortável, seja em relação a interação com colegas ou mesmo com professores, que te fez se sentir mal, enfim, algum… algo realmente que não foi uma situação te marcou positivamente, algo que realmente te marcou negativamente dentro do curso.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Rapaz, inúmero[s], tanto com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lega[s], quanto com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fessore[s], quanto com representan[tʃɪ][s] a[dʒɪ]ministra[tʃɪ]vo[s], já fui representan[tʃɪ] [dʒɪ] centro dentro do CLCH, eu fui representan[tʃɪ] [dʒɪ]scen[tʃɪ] dentro da[s] r</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uniõe[s] do depa[ɹ(n)]tamento [dʒɪ] letra[s]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[ɹ(n)]tuguê[s] e des[dʒɪ] que eu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mecei a pa[ɹ(v)][tʃɪ]cipa[ɹ(v)] sempre me pareceu um incômodo geral para o[s]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fessore[s] [dʒɪ] eu tá presen[tʃɪ] lá e ainda mais incômodo pra eles quando eu me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sicionava e,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nsequentemen[tʃɪ], se t</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[ɾ(v)]nava um incômodo pra mim </w:t>
      </w:r>
      <w:r>
        <w:rPr>
          <w:rFonts w:eastAsia="Times New Roman" w:cs="Times New Roman" w:ascii="Times New Roman" w:hAnsi="Times New Roman"/>
          <w:sz w:val="24"/>
          <w:szCs w:val="24"/>
          <w:highlight w:val="yellow"/>
        </w:rPr>
        <w:t>também</w:t>
      </w:r>
      <w:r>
        <w:rPr>
          <w:rFonts w:eastAsia="Times New Roman" w:cs="Times New Roman" w:ascii="Times New Roman" w:hAnsi="Times New Roman"/>
          <w:sz w:val="24"/>
          <w:szCs w:val="24"/>
        </w:rPr>
        <w:t>. Acho que em sala [dʒɪ] aula eu [tʃɪ]ve algun[s] momento[s] mais isolado[s] com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lega[s] e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fessore[s],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acho que o que mais me pegou sempre foi dentro dessa[s] reuniõe[s].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tem alguma situação feliz, alguma memória feliz em relação ao curso, algo marcante, algo que te marcou mesmo positivamente.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É, acho que as duas coisa[s] que mais ma[ɾ(v)]caram no cu[ɾ(v)]so foram a minha, assim, [tʃɪ]veram algun[s]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fessore[s]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specífico[s] [dʒɪ] aula[s]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specífica[s] que me ma[ɹ(v)]caram,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o que mais se [dʒɪ]staca s</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ria a pa[ɹ(n)][tʃɪ]cipação que eu [tʃɪ]ve no centro acadêmico que foi uma… teve seu[s] momento[s] n</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ga[tʃɪ]vo[s]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no geral, pra mim, foi um saldo muito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si[tʃɪ]vo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nquanto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xperiência, tanto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lí[tʃɪ]ca quanto humanamen[tʃɪ], quanto dentro da minha própria f</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[ɾ(n)]mação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nquanto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studan[tʃɪ] e minha pa[ɾ(n)][tʃɪ]cipação no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jeto da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fessora XXXXX, pr</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jeto [dʒɪ] </w:t>
      </w:r>
      <w:r>
        <w:rPr>
          <w:rFonts w:eastAsia="Times New Roman" w:cs="Times New Roman" w:ascii="Times New Roman" w:hAnsi="Times New Roman"/>
          <w:sz w:val="24"/>
          <w:szCs w:val="24"/>
          <w:highlight w:val="yellow"/>
        </w:rPr>
        <w:t>te</w:t>
      </w:r>
      <w:r>
        <w:rPr>
          <w:rFonts w:eastAsia="Times New Roman" w:cs="Times New Roman" w:ascii="Times New Roman" w:hAnsi="Times New Roman"/>
          <w:sz w:val="24"/>
          <w:szCs w:val="24"/>
        </w:rPr>
        <w:t xml:space="preserve">oria linguís[tʃɪ]ca.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Essa é a primeira parte da entrevista, agora a gente vai pra uma segunda parte que assim, a universidade tem muita gente de muito lugar diferente, às vezes essas pessoas podem usar um nome diferentes pra mesma coisa. Então, essa parte vai ser mais pra fazer um mapeamento disso. Então, eu vou te dar uma descrição de alguma coisa e você vai me dar o nome que você conhece, o nome que você dá pra ela, tá bom?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Farei o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ssível.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Mas é bem simples. O objeto com que se corta o tecido.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[tʃɪ]s</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Aquilo que se recosta a cabeça pra dormir na cama.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Travess</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ro.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Aquilo que se abre quando se quer lavar as mãos na pia.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 to[ɾ(n)]n</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Para limpar o chão, o que que você precisa fazer?</w:t>
      </w:r>
    </w:p>
    <w:p>
      <w:pPr>
        <w:pStyle w:val="Normal1"/>
        <w:spacing w:lineRule="auto" w:line="360"/>
        <w:jc w:val="both"/>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Varre[ɾ(v)]</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Perfeito. Sim. E uma refeição que se faz em geral às doze horas.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Almoço.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 carne se come de garfo e faca. E a sopa se toma de...</w:t>
      </w:r>
    </w:p>
    <w:p>
      <w:pPr>
        <w:pStyle w:val="Normal1"/>
        <w:spacing w:lineRule="auto" w:line="360"/>
        <w:jc w:val="both"/>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De colhe[ɾ(n)]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Um aparelho que é usado pra fazer vitaminas, suco.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Liqui[dʒɪ]ficado[ɾ(n)]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Quando a água da panela está bem quente, cheia de bolinhas, como que se diz que ela está.</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Fe[ɾ(v)]ve</w:t>
      </w:r>
      <w:r>
        <w:rPr>
          <w:rFonts w:eastAsia="Caudex" w:cs="Caudex" w:ascii="Caudex" w:hAnsi="Caudex"/>
          <w:sz w:val="24"/>
          <w:szCs w:val="24"/>
        </w:rPr>
        <w:t>[n∅dʊ]</w:t>
      </w:r>
      <w:r>
        <w:rPr>
          <w:rFonts w:eastAsia="Times New Roman" w:cs="Times New Roman" w:ascii="Times New Roman" w:hAnsi="Times New Roman"/>
          <w:sz w:val="24"/>
          <w:szCs w:val="24"/>
        </w:rPr>
        <w:t>.</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O que que tem na água do mar que a gente também usa pra temperar a carne?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sal.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Aquilo vermelho que vende na feira e se usa para preparar molho de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macarrão.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toma[tʃɪ]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O que que dá sombra nas ruas, no campo, que tem um tronco, é verde.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Á[ɹ(n)]vore.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O que que a abelha fabrica?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mel.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Um bichinho que voa e tem as asas bonitas, coloridas.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Bo[ɹ(n)]boleta.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Um animal grande que tem uma tromba enorme.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Um elefan[tʃɪ]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Quando tudo fica escuro e as pessoas vão dormir essa é 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 noi[tʃɪ]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o contrário de noite?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[dʒɪ]a.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o que brilha no céu de dia.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sol.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No inverno faz frio. E no verão?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Calo[ɹ(n)].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é o contrário de cedo?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Tar[dʒɪ]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que vem depois do número treze.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O quato[ɹ(n)]ze.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Para ganhar dinheiro o que que você precisa fazer?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Trabalha[∅r(v)]</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Perfeito. Onde as crianças vão pra aprender a ler.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Na escola.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Fazer assim em um papel. É o quê?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É rasga[ɾ(v)]</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Isso. E qual é a cor do céu?</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Azul.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o nome do nosso país?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Brasil.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Quem nasce no Rio de Janeiro é carioca. E quem nasce em Pernambuco?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Pe[ɾ(v)]nambucano?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É isso mesmo. Quando alguém é acusado de alguma coisa mas ele não praticou aquela ação se diz que ele é o quê.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In</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cen[tʃɪ]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o contrário de errado?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Ce[ɹ(n)]to.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Uma pessoa lhe conta um fato que você acha que não é verdade. Você diz que é uma?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Uma men[tʃɪ]ra.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O que que a gente tem na boca que usa pra morder as coisas?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Den[tʃɪ]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a pessoa se sente mal, a vista fica turva, ela vai caindo no chão sem sentidos. O que que se diz que ela teve?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Um [dʒɪ]smaio.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Eva foi a primeira...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Mulhe[ɹ(n)].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O que que o irmão do seu pai é seu?</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[tʃɪ]o.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O que se diz de uma pessoa que mede um metro e noventa, dois metros?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Alta.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O que que se usa no dedo?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Anel.</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o que que se coloca no corpo pra ficar cheiroso?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Pe[ɹ(n)]fume.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a pessoa faz aniversário, o que que se costuma dar pra ela que vem embrulhado?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Um presen[tʃɪ]</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Dá um abraço é abraçar e fazer assim.</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B</w:t>
      </w:r>
      <w:r>
        <w:rPr>
          <w:rFonts w:eastAsia="Times New Roman" w:cs="Times New Roman" w:ascii="Times New Roman" w:hAnsi="Times New Roman"/>
          <w:sz w:val="24"/>
          <w:szCs w:val="24"/>
          <w:highlight w:val="yellow"/>
        </w:rPr>
        <w:t>ei</w:t>
      </w:r>
      <w:r>
        <w:rPr>
          <w:rFonts w:eastAsia="Gungsuh" w:cs="Gungsuh" w:ascii="Gungsuh" w:hAnsi="Gungsuh"/>
          <w:sz w:val="24"/>
          <w:szCs w:val="24"/>
        </w:rPr>
        <w:t>ja[∅r(v)]</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 pessoa que não está acordada ela está...</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Dormi</w:t>
      </w:r>
      <w:r>
        <w:rPr>
          <w:rFonts w:eastAsia="Caudex" w:cs="Caudex" w:ascii="Caudex" w:hAnsi="Caudex"/>
          <w:sz w:val="24"/>
          <w:szCs w:val="24"/>
        </w:rPr>
        <w:t>[n∅dʊ]</w:t>
      </w:r>
      <w:r>
        <w:rPr>
          <w:rFonts w:eastAsia="Times New Roman" w:cs="Times New Roman" w:ascii="Times New Roman" w:hAnsi="Times New Roman"/>
          <w:sz w:val="24"/>
          <w:szCs w:val="24"/>
        </w:rPr>
        <w:t>.</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você está na rua e você quer pedir uma informação pra pessoa, 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que que você tem que fazer?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Pergunta[∅r(v)]</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que é o contrário de entrar.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Sai[ɾ(v)]</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Este é o meu lado direito. E esse?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O m</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lho[ɹ(n)]. O esque[ɹ(n)]do.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Enfim, tranquilo… Essa parte, agora a gente já tá pra penúltima parte, enfim, você já falou que foi pra outros lugares, além de Londrina, e quando você foi pra esses lugares, as pessoas percebiam que você era de fora?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Sim.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Como que elas percebiam?</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Meu 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Como que é seu R?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Porta, certo</w:t>
      </w:r>
      <w:r>
        <w:rPr>
          <w:rFonts w:eastAsia="Times New Roman" w:cs="Times New Roman" w:ascii="Times New Roman" w:hAnsi="Times New Roman"/>
          <w:sz w:val="24"/>
          <w:szCs w:val="24"/>
        </w:rPr>
        <w:t>. Não lembro a t</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[ɹ(n)]minologia,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é isso aí.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Tá certo. E como… você falou que você nasceu em Curitiba, né? Mas você passou a maior parte da sua vida aqui em Londrina. Você considera que seu sotaque é mais parecido com o de Londrina ou de Curitiba?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Não, com ce[ɹ(n)]teza [dʒɪ] Londrina.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como que você consegue identificar que uma pessoa é de Londrina?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Acho que o s</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taque é o principal.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quando você conhece alguém, você percebe se a pessoa não é de Londrina?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Maio[ɹ(n)] pa[ɹ(n)][tʃɪ] do[s] caso[s] sim.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Como que você percebe isso?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Se não fo[ɾ(v)] pelo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ntextual, pelo s</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taque.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Então quando você conversa com alguém você percebe que ela é de fora pelo sotaque?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Sim.</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quando você conversa com alguém, você presta atenção no jeito que essa pessoa fala?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Infelizmen[tʃɪ] a linguís[tʃɪ]ca me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stragou.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Perfeito. Qual o sotaque do Brasil você mais gosta ou você mais achou bonito ou tem uma preferência?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Acr</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[dʒɪ][tʃɪ] ou não, acho que o que eu mais gosto é o daqui mesmo.</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Por quê?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Provavelmen[tʃɪ] pelo c</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stume.</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tem algum que te irrita, que você não gosta, enfim, te desagrada?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[dʒɪ] gen[tʃɪ] rica.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Por quê?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Ah, p</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[ɾ(n)]que, não sei se é uma coisa muito minha,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acho que é uma questão de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ntonação, sinto um… uma sobe[ɾ(n)]ba na </w:t>
      </w:r>
      <w:r>
        <w:rPr>
          <w:rFonts w:eastAsia="Times New Roman" w:cs="Times New Roman" w:ascii="Times New Roman" w:hAnsi="Times New Roman"/>
          <w:sz w:val="24"/>
          <w:szCs w:val="24"/>
          <w:highlight w:val="yellow"/>
        </w:rPr>
        <w:t>e</w:t>
      </w:r>
      <w:r>
        <w:rPr>
          <w:rFonts w:eastAsia="Times New Roman" w:cs="Times New Roman" w:ascii="Times New Roman" w:hAnsi="Times New Roman"/>
          <w:sz w:val="24"/>
          <w:szCs w:val="24"/>
        </w:rPr>
        <w:t xml:space="preserve">ntonação.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você já falou um pouco sobre o sotaque aqui de Londrina, enfim, citou algumas coisas, você consegue citar alguns outros aspectos além dos que você já citou que identifiquem as pessoas de Londrina, como que as pessoas daqui falam?</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Quando eu posso… d</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xa eu ve[ɾ(n)] se eu lembro. Vamos ver. Eu acho que o "em" final [dʒɪ] palavra[s], "leitchen", geralmen[tʃɪ] fala</w:t>
      </w:r>
      <w:r>
        <w:rPr>
          <w:rFonts w:eastAsia="Caudex" w:cs="Caudex" w:ascii="Caudex" w:hAnsi="Caudex"/>
          <w:sz w:val="24"/>
          <w:szCs w:val="24"/>
        </w:rPr>
        <w:t>[n∅dʊ]</w:t>
      </w:r>
      <w:r>
        <w:rPr>
          <w:rFonts w:eastAsia="Times New Roman" w:cs="Times New Roman" w:ascii="Times New Roman" w:hAnsi="Times New Roman"/>
          <w:sz w:val="24"/>
          <w:szCs w:val="24"/>
        </w:rPr>
        <w:t xml:space="preserve"> muito mais próximo ao [i] do que ao [e], acho que eu pe[ɹ(v)]cebo, às vezes, muito, muito alongamento na sonorida[dʒɪ] do /S/. [tʃɪ]po a agora. Tem sempre um que me pega,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agora não vou lembra[ɹ(v)].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Não, tá ótimo, gente. Já tá ótimo. E você já passou por alguma situação constrangedora relacionada ao seu modo de falar, seja o seu sotaque, seja realmente o seu modo de falar?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o s</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taque toda </w:t>
      </w:r>
      <w:r>
        <w:rPr>
          <w:rFonts w:eastAsia="Times New Roman" w:cs="Times New Roman" w:ascii="Times New Roman" w:hAnsi="Times New Roman"/>
          <w:sz w:val="24"/>
          <w:szCs w:val="24"/>
          <w:highlight w:val="yellow"/>
        </w:rPr>
        <w:t>vez</w:t>
      </w:r>
      <w:r>
        <w:rPr>
          <w:rFonts w:eastAsia="Times New Roman" w:cs="Times New Roman" w:ascii="Times New Roman" w:hAnsi="Times New Roman"/>
          <w:sz w:val="24"/>
          <w:szCs w:val="24"/>
        </w:rPr>
        <w:t xml:space="preserve"> que eu visito paren[tʃɪ][s] no Rio [dʒɪ] Jan</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 xml:space="preserve">ro.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Pode falar mais um pouco sobre isso?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Ah, sempre rola um uma ce[ɹ(n)]ta zo</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ra com, principalmen[tʃɪ] com questão do /R/.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em alguma situação, seja na faculdade, seja no trabalho, viagem, enfim, qualquer tipo de situação, você já modificou sua forma de falar pra adaptar ao modo de falar das pessoas ou do lugar em que você estava?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Não.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você sente orgulho ou vergonha da sua forma de falar ou isso pra você é irrelevante?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Sinto </w:t>
      </w:r>
      <w:r>
        <w:rPr>
          <w:rFonts w:eastAsia="Times New Roman" w:cs="Times New Roman" w:ascii="Times New Roman" w:hAnsi="Times New Roman"/>
          <w:sz w:val="24"/>
          <w:szCs w:val="24"/>
          <w:highlight w:val="yellow"/>
        </w:rPr>
        <w:t>o</w:t>
      </w:r>
      <w:r>
        <w:rPr>
          <w:rFonts w:eastAsia="Times New Roman" w:cs="Times New Roman" w:ascii="Times New Roman" w:hAnsi="Times New Roman"/>
          <w:sz w:val="24"/>
          <w:szCs w:val="24"/>
        </w:rPr>
        <w:t xml:space="preserve">[ɾ(n)]gulho.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Por quê?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Acho que faz muita pa[ɾ(n)][tʃɪ] da minha fo[ɹ(n)]mação como, tanto como falan[tʃɪ], como se[ɹ(n)] humano. </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Perfeito. Agora, última parte da entrevista, eu vou pedir pra você ler esse texto em voz alta. Peço que você comece a ler a partir do título, a referência não precisa ler.</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Parábola dos se[tʃɪ] vime[s]. Era uma </w:t>
      </w:r>
      <w:r>
        <w:rPr>
          <w:rFonts w:eastAsia="Times New Roman" w:cs="Times New Roman" w:ascii="Times New Roman" w:hAnsi="Times New Roman"/>
          <w:sz w:val="24"/>
          <w:szCs w:val="24"/>
          <w:highlight w:val="yellow"/>
        </w:rPr>
        <w:t>vez</w:t>
      </w:r>
      <w:r>
        <w:rPr>
          <w:rFonts w:eastAsia="Times New Roman" w:cs="Times New Roman" w:ascii="Times New Roman" w:hAnsi="Times New Roman"/>
          <w:sz w:val="24"/>
          <w:szCs w:val="24"/>
        </w:rPr>
        <w:t xml:space="preserve"> um pai que [tʃɪ]nha se[tʃɪ] filho[s]. Quando estava para morre</w:t>
      </w:r>
      <w:r>
        <w:rPr>
          <w:rFonts w:eastAsia="Gungsuh" w:cs="Gungsuh" w:ascii="Gungsuh" w:hAnsi="Gungsuh"/>
          <w:sz w:val="24"/>
          <w:szCs w:val="24"/>
        </w:rPr>
        <w:t xml:space="preserve">[∅r(v)] </w:t>
      </w:r>
      <w:r>
        <w:rPr>
          <w:rFonts w:eastAsia="Times New Roman" w:cs="Times New Roman" w:ascii="Times New Roman" w:hAnsi="Times New Roman"/>
          <w:sz w:val="24"/>
          <w:szCs w:val="24"/>
        </w:rPr>
        <w:t xml:space="preserve">chamou-os a todos e depois [dʒɪ] te[ɾ(v)] olhado inquieto e tris[tʃɪ]men[tʃɪ] para o céu [dʒɪ]sse-lhes. Já não ten[dʒɪ]s mãe e eu sei que não posso dura[ɾ(v)] muito. </w:t>
      </w:r>
      <w:r>
        <w:rPr>
          <w:rFonts w:eastAsia="Times New Roman" w:cs="Times New Roman" w:ascii="Times New Roman" w:hAnsi="Times New Roman"/>
          <w:sz w:val="24"/>
          <w:szCs w:val="24"/>
          <w:highlight w:val="yellow"/>
        </w:rPr>
        <w:t>Mas</w:t>
      </w:r>
      <w:r>
        <w:rPr>
          <w:rFonts w:eastAsia="Times New Roman" w:cs="Times New Roman" w:ascii="Times New Roman" w:hAnsi="Times New Roman"/>
          <w:sz w:val="24"/>
          <w:szCs w:val="24"/>
        </w:rPr>
        <w:t xml:space="preserve"> an[tʃɪ]s [dʒɪ] morre</w:t>
      </w:r>
      <w:r>
        <w:rPr>
          <w:rFonts w:eastAsia="Gungsuh" w:cs="Gungsuh" w:ascii="Gungsuh" w:hAnsi="Gungsuh"/>
          <w:sz w:val="24"/>
          <w:szCs w:val="24"/>
        </w:rPr>
        <w:t xml:space="preserve">[∅r(v)] </w:t>
      </w:r>
      <w:r>
        <w:rPr>
          <w:rFonts w:eastAsia="Times New Roman" w:cs="Times New Roman" w:ascii="Times New Roman" w:hAnsi="Times New Roman"/>
          <w:sz w:val="24"/>
          <w:szCs w:val="24"/>
        </w:rPr>
        <w:t>desejo que cada um [dʒɪ] vós me vá busca[ɾ(v)] no campo do moinho um vime seco. Eu tam</w:t>
      </w:r>
      <w:r>
        <w:rPr>
          <w:rFonts w:eastAsia="Times New Roman" w:cs="Times New Roman" w:ascii="Times New Roman" w:hAnsi="Times New Roman"/>
          <w:sz w:val="24"/>
          <w:szCs w:val="24"/>
          <w:highlight w:val="yellow"/>
        </w:rPr>
        <w:t>b</w:t>
      </w:r>
      <w:r>
        <w:rPr>
          <w:rFonts w:eastAsia="Times New Roman" w:cs="Times New Roman" w:ascii="Times New Roman" w:hAnsi="Times New Roman"/>
          <w:sz w:val="24"/>
          <w:szCs w:val="24"/>
        </w:rPr>
        <w:t>ém? Pe[ɾ(v)]guntou o mais novo. O garoto esbelto de quatro anos que estava inocen[tʃɪ]men[tʃɪ] brinca[ndʊ] ao sol com duas moeda[s] num velho chapéu [dʒɪ] feltro. Tu tam</w:t>
      </w:r>
      <w:r>
        <w:rPr>
          <w:rFonts w:eastAsia="Times New Roman" w:cs="Times New Roman" w:ascii="Times New Roman" w:hAnsi="Times New Roman"/>
          <w:sz w:val="24"/>
          <w:szCs w:val="24"/>
          <w:highlight w:val="yellow"/>
        </w:rPr>
        <w:t>b</w:t>
      </w:r>
      <w:r>
        <w:rPr>
          <w:rFonts w:eastAsia="Times New Roman" w:cs="Times New Roman" w:ascii="Times New Roman" w:hAnsi="Times New Roman"/>
          <w:sz w:val="24"/>
          <w:szCs w:val="24"/>
        </w:rPr>
        <w:t xml:space="preserve">ém, [tʃɪ]ago. Quando os filhos voltaram com os vime[s], o pai </w:t>
      </w:r>
      <w:r>
        <w:rPr>
          <w:rFonts w:eastAsia="Times New Roman" w:cs="Times New Roman" w:ascii="Times New Roman" w:hAnsi="Times New Roman"/>
          <w:sz w:val="24"/>
          <w:szCs w:val="24"/>
          <w:highlight w:val="yellow"/>
        </w:rPr>
        <w:t>p</w:t>
      </w:r>
      <w:r>
        <w:rPr>
          <w:rFonts w:eastAsia="Times New Roman" w:cs="Times New Roman" w:ascii="Times New Roman" w:hAnsi="Times New Roman"/>
          <w:sz w:val="24"/>
          <w:szCs w:val="24"/>
        </w:rPr>
        <w:t xml:space="preserve">e[dʒɪ]u ao meno[ɾ(n)] dele[s]. Quebra esse vime. Ao </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 xml:space="preserve">vi[ɹ(v)] isto, o pequeno pa[ɹ(v)][tʃɪ]u o vime sem nada lhe custa[ɹ(v)]. Agora pa[ɹ(v)][tʃɪ] o[s] </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 xml:space="preserve">tro[s], um a um. O menino obedeceu. Trazei-me todo[s] </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tro vime! To[ɾ(v)]nou o pai logo que viu o menino pa[ɹ(v)][tʃɪ][ɹ(v)] o úl[tʃɪ]mo sem [dʒɪ]ficulda[dʒɪ] alguma. Quando o[s] rapaze[s] apareceram [dʒɪ] novo, enf</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xou os se[tʃɪ] vime[s] solto[s], ata[ndʊ]-o[s] com o fio. Toma es[tʃɪ] f</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xe, Paulo, pa[ɹ(v)][tʃɪ]-o. O[ɹ(v)]denou o pai ao filho mais velho, o homem mais valen[tʃɪ] da cida[dʒɪ]. Ve[ndʊ] que já lhe doíam a[s] mão[s] [dʒɪ] tanto se esfo[ɹ(v)]ça[ɹ(v)] po[ɹ(n)] pa[ɹ(v)][tʃɪ][ɹ(v)] o f</w:t>
      </w:r>
      <w:r>
        <w:rPr>
          <w:rFonts w:eastAsia="Times New Roman" w:cs="Times New Roman" w:ascii="Times New Roman" w:hAnsi="Times New Roman"/>
          <w:sz w:val="24"/>
          <w:szCs w:val="24"/>
          <w:highlight w:val="yellow"/>
        </w:rPr>
        <w:t>ei</w:t>
      </w:r>
      <w:r>
        <w:rPr>
          <w:rFonts w:eastAsia="Times New Roman" w:cs="Times New Roman" w:ascii="Times New Roman" w:hAnsi="Times New Roman"/>
          <w:sz w:val="24"/>
          <w:szCs w:val="24"/>
        </w:rPr>
        <w:t xml:space="preserve">xe acrescentou: não fos[tʃɪ] capaz, o osso é duro [dʒɪ] roe[ɹ(v)]. Não, senho[ɾ(n)], não fui, e já me doem a[s] mão[s], respondeu o moço. Todo[s] o[s] </w:t>
      </w:r>
      <w:r>
        <w:rPr>
          <w:rFonts w:eastAsia="Times New Roman" w:cs="Times New Roman" w:ascii="Times New Roman" w:hAnsi="Times New Roman"/>
          <w:sz w:val="24"/>
          <w:szCs w:val="24"/>
          <w:highlight w:val="yellow"/>
        </w:rPr>
        <w:t>ou</w:t>
      </w:r>
      <w:r>
        <w:rPr>
          <w:rFonts w:eastAsia="Times New Roman" w:cs="Times New Roman" w:ascii="Times New Roman" w:hAnsi="Times New Roman"/>
          <w:sz w:val="24"/>
          <w:szCs w:val="24"/>
        </w:rPr>
        <w:t xml:space="preserve">tro[s] tentaram em vão. Se fossem mil vime[s] em </w:t>
      </w:r>
      <w:r>
        <w:rPr>
          <w:rFonts w:eastAsia="Times New Roman" w:cs="Times New Roman" w:ascii="Times New Roman" w:hAnsi="Times New Roman"/>
          <w:sz w:val="24"/>
          <w:szCs w:val="24"/>
          <w:highlight w:val="yellow"/>
        </w:rPr>
        <w:t>vez</w:t>
      </w:r>
      <w:r>
        <w:rPr>
          <w:rFonts w:eastAsia="Times New Roman" w:cs="Times New Roman" w:ascii="Times New Roman" w:hAnsi="Times New Roman"/>
          <w:sz w:val="24"/>
          <w:szCs w:val="24"/>
        </w:rPr>
        <w:t xml:space="preserve"> de se[tʃɪ], pio[ɹ(n)] seria, exclamou o pai. Que[ɹ(n)] sejam vime[s] ou coraçõe[s], lembrai-vos sempre que a união faz a força. Se es[tʃɪ]ve[ɹ(v)][dʒɪ]s sempre unido[s] ninguém vos fará mal. Ao acaba[ɹ(v)] [dʒɪ] [dʒɪ]zer isto morreu. Fiéi[s] ao bom conselho pate[ɹ(n)]no até o fim da vida foram sempre felize[s] e fo[ɾ(n)][tʃɪ][s] como leõe[s] o[s] se[tʃɪ] i[ɾ(n)]mão[s] desta história.</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
    </w:p>
    <w:sectPr>
      <w:type w:val="nextPage"/>
      <w:pgSz w:w="11906" w:h="16838"/>
      <w:pgMar w:left="1700" w:right="1133" w:gutter="0" w:header="0" w:top="170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udex">
    <w:charset w:val="01"/>
    <w:family w:val="roman"/>
    <w:pitch w:val="variable"/>
  </w:font>
  <w:font w:name="Gungsuh">
    <w:charset w:val="01"/>
    <w:family w:val="roman"/>
    <w:pitch w:val="variable"/>
  </w:font>
</w:fonts>
</file>

<file path=word/settings.xml><?xml version="1.0" encoding="utf-8"?>
<w:settings xmlns:w="http://schemas.openxmlformats.org/wordprocessingml/2006/main">
  <w:zoom w:percent="2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8</Pages>
  <Words>2294</Words>
  <Characters>12838</Characters>
  <CharactersWithSpaces>15016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2023-11-16T19:32:10Z</dcterms:modified>
  <cp:revision>1</cp:revision>
  <dc:subject/>
  <dc:title/>
</cp:coreProperties>
</file>