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68C92" w14:textId="77777777" w:rsidR="00DB640D" w:rsidRDefault="00DB640D" w:rsidP="00DB640D">
      <w:pPr>
        <w:pStyle w:val="APA7MAEDICION"/>
        <w:ind w:firstLine="0"/>
        <w:rPr>
          <w:b/>
          <w:bCs/>
        </w:rPr>
      </w:pPr>
    </w:p>
    <w:p w14:paraId="76CBB239" w14:textId="77777777" w:rsidR="00DB640D" w:rsidRDefault="00DB640D" w:rsidP="00DB640D">
      <w:pPr>
        <w:pStyle w:val="APA7MAEDICION"/>
        <w:ind w:firstLine="0"/>
        <w:rPr>
          <w:b/>
          <w:bCs/>
        </w:rPr>
      </w:pPr>
      <w:r w:rsidRPr="002540E5">
        <w:rPr>
          <w:rFonts w:cstheme="minorHAnsi"/>
          <w:noProof/>
        </w:rPr>
        <w:drawing>
          <wp:anchor distT="0" distB="0" distL="114300" distR="114300" simplePos="0" relativeHeight="251658240" behindDoc="0" locked="0" layoutInCell="1" allowOverlap="1" wp14:anchorId="7616DD20" wp14:editId="662E0936">
            <wp:simplePos x="0" y="0"/>
            <wp:positionH relativeFrom="margin">
              <wp:align>center</wp:align>
            </wp:positionH>
            <wp:positionV relativeFrom="paragraph">
              <wp:posOffset>31115</wp:posOffset>
            </wp:positionV>
            <wp:extent cx="2812415" cy="2183130"/>
            <wp:effectExtent l="0" t="0" r="6985" b="7620"/>
            <wp:wrapSquare wrapText="bothSides"/>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2415" cy="218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813834" w14:textId="77777777" w:rsidR="00DB640D" w:rsidRDefault="00DB640D" w:rsidP="00DB640D">
      <w:pPr>
        <w:pStyle w:val="APA7MAEDICION"/>
        <w:ind w:firstLine="0"/>
        <w:rPr>
          <w:b/>
          <w:bCs/>
        </w:rPr>
      </w:pPr>
    </w:p>
    <w:p w14:paraId="1B561AB4" w14:textId="77777777" w:rsidR="00DB640D" w:rsidRDefault="00DB640D" w:rsidP="00DB640D">
      <w:pPr>
        <w:pStyle w:val="APA7MAEDICION"/>
        <w:ind w:firstLine="0"/>
        <w:rPr>
          <w:b/>
          <w:bCs/>
        </w:rPr>
      </w:pPr>
      <w:r>
        <w:rPr>
          <w:b/>
          <w:bCs/>
        </w:rPr>
        <w:t xml:space="preserve"> </w:t>
      </w:r>
    </w:p>
    <w:p w14:paraId="514B2FF3" w14:textId="77777777" w:rsidR="00DB640D" w:rsidRDefault="00DB640D" w:rsidP="00DB640D">
      <w:pPr>
        <w:pStyle w:val="APA7MAEDICION"/>
        <w:ind w:firstLine="0"/>
        <w:rPr>
          <w:b/>
          <w:bCs/>
        </w:rPr>
      </w:pPr>
    </w:p>
    <w:p w14:paraId="4C7B5ED5" w14:textId="77777777" w:rsidR="00DB640D" w:rsidRDefault="00DB640D" w:rsidP="00DB640D">
      <w:pPr>
        <w:pStyle w:val="APA7MAEDICION"/>
        <w:ind w:firstLine="0"/>
        <w:rPr>
          <w:b/>
          <w:bCs/>
        </w:rPr>
      </w:pPr>
    </w:p>
    <w:p w14:paraId="33F1FE40" w14:textId="77777777" w:rsidR="00DB640D" w:rsidRDefault="00DB640D" w:rsidP="00DB640D">
      <w:pPr>
        <w:pStyle w:val="APA7MAEDICION"/>
        <w:ind w:firstLine="0"/>
        <w:rPr>
          <w:b/>
          <w:bCs/>
        </w:rPr>
      </w:pPr>
    </w:p>
    <w:p w14:paraId="65B3B42A" w14:textId="77777777" w:rsidR="00DB640D" w:rsidRDefault="00DB640D" w:rsidP="00DB640D">
      <w:pPr>
        <w:pStyle w:val="APA7MAEDICION"/>
        <w:ind w:firstLine="0"/>
        <w:rPr>
          <w:b/>
          <w:bCs/>
        </w:rPr>
      </w:pPr>
    </w:p>
    <w:p w14:paraId="3A13A412" w14:textId="77777777" w:rsidR="00DB640D" w:rsidRPr="00FC433C" w:rsidRDefault="00DB640D" w:rsidP="00FC433C">
      <w:pPr>
        <w:pStyle w:val="APA7MAEDICION"/>
        <w:ind w:firstLine="0"/>
        <w:jc w:val="center"/>
        <w:rPr>
          <w:rFonts w:ascii="Arial Black" w:hAnsi="Arial Black"/>
          <w:b/>
          <w:bCs/>
          <w:szCs w:val="24"/>
        </w:rPr>
      </w:pPr>
      <w:r w:rsidRPr="00FC433C">
        <w:rPr>
          <w:rFonts w:ascii="Arial Black" w:hAnsi="Arial Black"/>
          <w:b/>
          <w:bCs/>
          <w:szCs w:val="24"/>
        </w:rPr>
        <w:t>ACTIVIDAD ACADEMICA</w:t>
      </w:r>
    </w:p>
    <w:p w14:paraId="1E8A2733" w14:textId="77777777" w:rsidR="00DB640D" w:rsidRPr="00FC433C" w:rsidRDefault="00024E1B" w:rsidP="00024E1B">
      <w:pPr>
        <w:pStyle w:val="APA7MAEDICION"/>
        <w:jc w:val="center"/>
        <w:rPr>
          <w:rFonts w:ascii="Arial Black" w:hAnsi="Arial Black"/>
          <w:b/>
          <w:bCs/>
          <w:sz w:val="32"/>
          <w:szCs w:val="32"/>
        </w:rPr>
      </w:pPr>
      <w:r w:rsidRPr="00FC433C">
        <w:rPr>
          <w:rFonts w:ascii="Arial Black" w:hAnsi="Arial Black"/>
          <w:b/>
          <w:bCs/>
          <w:sz w:val="32"/>
          <w:szCs w:val="32"/>
        </w:rPr>
        <w:t>Espacio de Estados y Búsqueda Inteligente</w:t>
      </w:r>
    </w:p>
    <w:p w14:paraId="350E8F24" w14:textId="77777777" w:rsidR="00DB640D" w:rsidRPr="00330B5A" w:rsidRDefault="00DB640D" w:rsidP="00DB640D">
      <w:pPr>
        <w:pStyle w:val="APA7MAEDICION"/>
        <w:ind w:firstLine="0"/>
        <w:jc w:val="center"/>
        <w:rPr>
          <w:rFonts w:ascii="Arial Black" w:hAnsi="Arial Black"/>
          <w:sz w:val="22"/>
        </w:rPr>
      </w:pPr>
      <w:r w:rsidRPr="00330B5A">
        <w:rPr>
          <w:rFonts w:ascii="Arial Black" w:hAnsi="Arial Black"/>
          <w:sz w:val="22"/>
        </w:rPr>
        <w:t xml:space="preserve">Gerson Alvarado </w:t>
      </w:r>
      <w:proofErr w:type="spellStart"/>
      <w:r w:rsidRPr="00330B5A">
        <w:rPr>
          <w:rFonts w:ascii="Arial Black" w:hAnsi="Arial Black"/>
          <w:sz w:val="22"/>
        </w:rPr>
        <w:t>Alvarado</w:t>
      </w:r>
      <w:proofErr w:type="spellEnd"/>
    </w:p>
    <w:p w14:paraId="0A963A17" w14:textId="77777777"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Jhoel Alvaro Cruz Zurita </w:t>
      </w:r>
    </w:p>
    <w:p w14:paraId="403F27F2" w14:textId="77777777" w:rsidR="00024E1B" w:rsidRPr="00330B5A" w:rsidRDefault="00024E1B" w:rsidP="00DB640D">
      <w:pPr>
        <w:pStyle w:val="APA7MAEDICION"/>
        <w:ind w:firstLine="0"/>
        <w:jc w:val="center"/>
        <w:rPr>
          <w:rFonts w:ascii="Arial Black" w:hAnsi="Arial Black"/>
          <w:sz w:val="22"/>
        </w:rPr>
      </w:pPr>
      <w:proofErr w:type="spellStart"/>
      <w:r w:rsidRPr="00330B5A">
        <w:rPr>
          <w:rFonts w:ascii="Arial Black" w:hAnsi="Arial Black"/>
          <w:sz w:val="22"/>
        </w:rPr>
        <w:t>Yery</w:t>
      </w:r>
      <w:proofErr w:type="spellEnd"/>
      <w:r w:rsidRPr="00330B5A">
        <w:rPr>
          <w:rFonts w:ascii="Arial Black" w:hAnsi="Arial Black"/>
          <w:sz w:val="22"/>
        </w:rPr>
        <w:t xml:space="preserve"> </w:t>
      </w:r>
      <w:proofErr w:type="spellStart"/>
      <w:r w:rsidRPr="00330B5A">
        <w:rPr>
          <w:rFonts w:ascii="Arial Black" w:hAnsi="Arial Black"/>
          <w:sz w:val="22"/>
        </w:rPr>
        <w:t>Eguez</w:t>
      </w:r>
      <w:proofErr w:type="spellEnd"/>
      <w:r w:rsidRPr="00330B5A">
        <w:rPr>
          <w:rFonts w:ascii="Arial Black" w:hAnsi="Arial Black"/>
          <w:sz w:val="22"/>
        </w:rPr>
        <w:t xml:space="preserve"> Cortez</w:t>
      </w:r>
    </w:p>
    <w:p w14:paraId="51EC5378" w14:textId="77777777"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Adriana </w:t>
      </w:r>
      <w:r w:rsidR="00FC433C" w:rsidRPr="00330B5A">
        <w:rPr>
          <w:rFonts w:ascii="Arial Black" w:hAnsi="Arial Black"/>
          <w:sz w:val="22"/>
        </w:rPr>
        <w:t>Rodríguez</w:t>
      </w:r>
      <w:r w:rsidRPr="00330B5A">
        <w:rPr>
          <w:rFonts w:ascii="Arial Black" w:hAnsi="Arial Black"/>
          <w:sz w:val="22"/>
        </w:rPr>
        <w:t xml:space="preserve"> Sotelo</w:t>
      </w:r>
    </w:p>
    <w:p w14:paraId="724AF34A" w14:textId="77777777" w:rsidR="00FC433C" w:rsidRPr="00330B5A" w:rsidRDefault="00FC433C" w:rsidP="00FC433C">
      <w:pPr>
        <w:pStyle w:val="APA7MAEDICION"/>
        <w:ind w:firstLine="0"/>
        <w:jc w:val="center"/>
        <w:rPr>
          <w:rFonts w:ascii="Arial Black" w:hAnsi="Arial Black"/>
          <w:sz w:val="22"/>
        </w:rPr>
      </w:pPr>
      <w:r w:rsidRPr="00330B5A">
        <w:rPr>
          <w:rFonts w:ascii="Arial Black" w:hAnsi="Arial Black"/>
          <w:sz w:val="22"/>
        </w:rPr>
        <w:t>Douglas Flor Hernandez</w:t>
      </w:r>
    </w:p>
    <w:p w14:paraId="40644FC6" w14:textId="77777777" w:rsidR="00FC433C" w:rsidRPr="00FC433C" w:rsidRDefault="00FC433C" w:rsidP="00FC433C">
      <w:pPr>
        <w:pStyle w:val="APA7MAEDICION"/>
        <w:ind w:firstLine="0"/>
        <w:jc w:val="center"/>
        <w:rPr>
          <w:rFonts w:ascii="Arial Black" w:hAnsi="Arial Black"/>
          <w:szCs w:val="24"/>
        </w:rPr>
      </w:pPr>
    </w:p>
    <w:p w14:paraId="63553C5D" w14:textId="77777777"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Ingeniería de Sistemas</w:t>
      </w:r>
    </w:p>
    <w:p w14:paraId="57F9A908" w14:textId="77777777"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 xml:space="preserve">Ing. </w:t>
      </w:r>
      <w:r w:rsidR="00FC433C" w:rsidRPr="00FC433C">
        <w:rPr>
          <w:rFonts w:ascii="Arial Black" w:hAnsi="Arial Black"/>
          <w:b/>
          <w:bCs/>
          <w:szCs w:val="24"/>
        </w:rPr>
        <w:t>Requena Llorentty Jimmy Nataniel</w:t>
      </w:r>
    </w:p>
    <w:p w14:paraId="1FD66B4E" w14:textId="77777777" w:rsidR="00DB640D" w:rsidRDefault="00DB640D" w:rsidP="00DB640D">
      <w:pPr>
        <w:pStyle w:val="APA7MAEDICION"/>
        <w:ind w:firstLine="0"/>
        <w:rPr>
          <w:rFonts w:ascii="Arial Black" w:hAnsi="Arial Black"/>
          <w:b/>
          <w:bCs/>
          <w:sz w:val="28"/>
          <w:szCs w:val="28"/>
        </w:rPr>
      </w:pPr>
    </w:p>
    <w:p w14:paraId="7FDF492D" w14:textId="77777777" w:rsidR="00DB640D" w:rsidRPr="00FC433C" w:rsidRDefault="00DB640D" w:rsidP="00DB640D">
      <w:pPr>
        <w:pStyle w:val="APA7MAEDICION"/>
        <w:ind w:firstLine="0"/>
        <w:jc w:val="center"/>
        <w:rPr>
          <w:rFonts w:ascii="Arial Black" w:hAnsi="Arial Black"/>
          <w:b/>
          <w:bCs/>
          <w:sz w:val="20"/>
          <w:szCs w:val="20"/>
        </w:rPr>
      </w:pPr>
      <w:r w:rsidRPr="00FC433C">
        <w:rPr>
          <w:rFonts w:ascii="Arial Black" w:hAnsi="Arial Black"/>
          <w:b/>
          <w:bCs/>
          <w:sz w:val="20"/>
          <w:szCs w:val="20"/>
        </w:rPr>
        <w:t>Santa Cruz de la Sierra – Bolivia</w:t>
      </w:r>
    </w:p>
    <w:p w14:paraId="34074C3E" w14:textId="77777777" w:rsidR="005A2EEE" w:rsidRDefault="00FC433C" w:rsidP="00DB640D">
      <w:pPr>
        <w:pStyle w:val="APA7MAEDICION"/>
        <w:ind w:firstLine="0"/>
        <w:jc w:val="center"/>
        <w:rPr>
          <w:rFonts w:ascii="Arial Black" w:hAnsi="Arial Black"/>
          <w:b/>
          <w:bCs/>
          <w:sz w:val="20"/>
          <w:szCs w:val="20"/>
        </w:rPr>
      </w:pPr>
      <w:r>
        <w:rPr>
          <w:rFonts w:ascii="Arial Black" w:hAnsi="Arial Black"/>
          <w:b/>
          <w:bCs/>
          <w:sz w:val="20"/>
          <w:szCs w:val="20"/>
        </w:rPr>
        <w:t>julio</w:t>
      </w:r>
      <w:r w:rsidR="00DB640D" w:rsidRPr="00FC433C">
        <w:rPr>
          <w:rFonts w:ascii="Arial Black" w:hAnsi="Arial Black"/>
          <w:b/>
          <w:bCs/>
          <w:sz w:val="20"/>
          <w:szCs w:val="20"/>
        </w:rPr>
        <w:t xml:space="preserve"> de 2026</w:t>
      </w:r>
    </w:p>
    <w:sdt>
      <w:sdtPr>
        <w:rPr>
          <w:rFonts w:ascii="Times New Roman" w:eastAsiaTheme="minorHAnsi" w:hAnsi="Times New Roman" w:cs="Times New Roman"/>
          <w:color w:val="auto"/>
          <w:kern w:val="2"/>
          <w:sz w:val="24"/>
          <w:szCs w:val="24"/>
          <w:lang w:val="es-MX" w:eastAsia="en-US"/>
          <w14:ligatures w14:val="standardContextual"/>
        </w:rPr>
        <w:id w:val="1167526892"/>
        <w:docPartObj>
          <w:docPartGallery w:val="Table of Contents"/>
          <w:docPartUnique/>
        </w:docPartObj>
      </w:sdtPr>
      <w:sdtEndPr>
        <w:rPr>
          <w:b/>
          <w:bCs/>
        </w:rPr>
      </w:sdtEndPr>
      <w:sdtContent>
        <w:p w14:paraId="1704BAF8" w14:textId="77777777" w:rsidR="00330B5A" w:rsidRPr="00330B5A" w:rsidRDefault="00330B5A" w:rsidP="00330B5A">
          <w:pPr>
            <w:pStyle w:val="TtuloTDC"/>
            <w:jc w:val="center"/>
            <w:rPr>
              <w:rFonts w:ascii="Times New Roman" w:hAnsi="Times New Roman" w:cs="Times New Roman"/>
              <w:color w:val="000000" w:themeColor="text1"/>
              <w:sz w:val="24"/>
              <w:szCs w:val="24"/>
            </w:rPr>
          </w:pPr>
          <w:r w:rsidRPr="00330B5A">
            <w:rPr>
              <w:rFonts w:ascii="Times New Roman" w:hAnsi="Times New Roman" w:cs="Times New Roman"/>
              <w:color w:val="000000" w:themeColor="text1"/>
              <w:sz w:val="24"/>
              <w:szCs w:val="24"/>
              <w:lang w:val="es-MX"/>
            </w:rPr>
            <w:t>INDICE</w:t>
          </w:r>
        </w:p>
        <w:p w14:paraId="2B858AC5" w14:textId="77777777" w:rsidR="00330B5A" w:rsidRDefault="00330B5A">
          <w:pPr>
            <w:pStyle w:val="TDC1"/>
            <w:tabs>
              <w:tab w:val="left" w:pos="480"/>
              <w:tab w:val="right" w:leader="dot" w:pos="9352"/>
            </w:tabs>
            <w:rPr>
              <w:rFonts w:asciiTheme="minorHAnsi" w:eastAsiaTheme="minorEastAsia" w:hAnsiTheme="minorHAnsi"/>
              <w:noProof/>
              <w:szCs w:val="24"/>
              <w:lang w:eastAsia="es-BO"/>
            </w:rPr>
          </w:pPr>
          <w:r w:rsidRPr="00330B5A">
            <w:rPr>
              <w:rFonts w:cs="Times New Roman"/>
              <w:szCs w:val="24"/>
            </w:rPr>
            <w:fldChar w:fldCharType="begin"/>
          </w:r>
          <w:r w:rsidRPr="00330B5A">
            <w:rPr>
              <w:rFonts w:cs="Times New Roman"/>
              <w:szCs w:val="24"/>
            </w:rPr>
            <w:instrText xml:space="preserve"> TOC \o "1-3" \h \z \u </w:instrText>
          </w:r>
          <w:r w:rsidRPr="00330B5A">
            <w:rPr>
              <w:rFonts w:cs="Times New Roman"/>
              <w:szCs w:val="24"/>
            </w:rPr>
            <w:fldChar w:fldCharType="separate"/>
          </w:r>
          <w:hyperlink w:anchor="_Toc234560153" w:history="1">
            <w:r w:rsidRPr="00107979">
              <w:rPr>
                <w:rStyle w:val="Hipervnculo"/>
                <w:noProof/>
              </w:rPr>
              <w:t>1.</w:t>
            </w:r>
            <w:r>
              <w:rPr>
                <w:rFonts w:asciiTheme="minorHAnsi" w:eastAsiaTheme="minorEastAsia" w:hAnsiTheme="minorHAnsi"/>
                <w:noProof/>
                <w:szCs w:val="24"/>
                <w:lang w:eastAsia="es-BO"/>
              </w:rPr>
              <w:tab/>
            </w:r>
            <w:r w:rsidRPr="00107979">
              <w:rPr>
                <w:rStyle w:val="Hipervnculo"/>
                <w:noProof/>
              </w:rPr>
              <w:t>Resumen ejecutivo</w:t>
            </w:r>
            <w:r>
              <w:rPr>
                <w:noProof/>
                <w:webHidden/>
              </w:rPr>
              <w:tab/>
            </w:r>
            <w:r>
              <w:rPr>
                <w:noProof/>
                <w:webHidden/>
              </w:rPr>
              <w:fldChar w:fldCharType="begin"/>
            </w:r>
            <w:r>
              <w:rPr>
                <w:noProof/>
                <w:webHidden/>
              </w:rPr>
              <w:instrText xml:space="preserve"> PAGEREF _Toc234560153 \h </w:instrText>
            </w:r>
            <w:r>
              <w:rPr>
                <w:noProof/>
                <w:webHidden/>
              </w:rPr>
            </w:r>
            <w:r>
              <w:rPr>
                <w:noProof/>
                <w:webHidden/>
              </w:rPr>
              <w:fldChar w:fldCharType="separate"/>
            </w:r>
            <w:r>
              <w:rPr>
                <w:noProof/>
                <w:webHidden/>
              </w:rPr>
              <w:t>3</w:t>
            </w:r>
            <w:r>
              <w:rPr>
                <w:noProof/>
                <w:webHidden/>
              </w:rPr>
              <w:fldChar w:fldCharType="end"/>
            </w:r>
          </w:hyperlink>
        </w:p>
        <w:p w14:paraId="3D2976C4" w14:textId="77777777" w:rsidR="00330B5A" w:rsidRDefault="00D66E42">
          <w:pPr>
            <w:pStyle w:val="TDC1"/>
            <w:tabs>
              <w:tab w:val="left" w:pos="480"/>
              <w:tab w:val="right" w:leader="dot" w:pos="9352"/>
            </w:tabs>
            <w:rPr>
              <w:rFonts w:asciiTheme="minorHAnsi" w:eastAsiaTheme="minorEastAsia" w:hAnsiTheme="minorHAnsi"/>
              <w:noProof/>
              <w:szCs w:val="24"/>
              <w:lang w:eastAsia="es-BO"/>
            </w:rPr>
          </w:pPr>
          <w:hyperlink w:anchor="_Toc234560154" w:history="1">
            <w:r w:rsidR="00330B5A" w:rsidRPr="00107979">
              <w:rPr>
                <w:rStyle w:val="Hipervnculo"/>
                <w:noProof/>
              </w:rPr>
              <w:t>2.</w:t>
            </w:r>
            <w:r w:rsidR="00330B5A">
              <w:rPr>
                <w:rFonts w:asciiTheme="minorHAnsi" w:eastAsiaTheme="minorEastAsia" w:hAnsiTheme="minorHAnsi"/>
                <w:noProof/>
                <w:szCs w:val="24"/>
                <w:lang w:eastAsia="es-BO"/>
              </w:rPr>
              <w:tab/>
            </w:r>
            <w:r w:rsidR="00330B5A" w:rsidRPr="00107979">
              <w:rPr>
                <w:rStyle w:val="Hipervnculo"/>
                <w:noProof/>
              </w:rPr>
              <w:t>Selección del caso</w:t>
            </w:r>
            <w:r w:rsidR="00330B5A">
              <w:rPr>
                <w:noProof/>
                <w:webHidden/>
              </w:rPr>
              <w:tab/>
            </w:r>
            <w:r w:rsidR="00330B5A">
              <w:rPr>
                <w:noProof/>
                <w:webHidden/>
              </w:rPr>
              <w:fldChar w:fldCharType="begin"/>
            </w:r>
            <w:r w:rsidR="00330B5A">
              <w:rPr>
                <w:noProof/>
                <w:webHidden/>
              </w:rPr>
              <w:instrText xml:space="preserve"> PAGEREF _Toc234560154 \h </w:instrText>
            </w:r>
            <w:r w:rsidR="00330B5A">
              <w:rPr>
                <w:noProof/>
                <w:webHidden/>
              </w:rPr>
            </w:r>
            <w:r w:rsidR="00330B5A">
              <w:rPr>
                <w:noProof/>
                <w:webHidden/>
              </w:rPr>
              <w:fldChar w:fldCharType="separate"/>
            </w:r>
            <w:r w:rsidR="00330B5A">
              <w:rPr>
                <w:noProof/>
                <w:webHidden/>
              </w:rPr>
              <w:t>3</w:t>
            </w:r>
            <w:r w:rsidR="00330B5A">
              <w:rPr>
                <w:noProof/>
                <w:webHidden/>
              </w:rPr>
              <w:fldChar w:fldCharType="end"/>
            </w:r>
          </w:hyperlink>
        </w:p>
        <w:p w14:paraId="7ABE16D0" w14:textId="4B6C5CF2" w:rsidR="00330B5A" w:rsidRDefault="00D66E42">
          <w:pPr>
            <w:pStyle w:val="TDC2"/>
            <w:tabs>
              <w:tab w:val="left" w:pos="960"/>
              <w:tab w:val="right" w:leader="dot" w:pos="9352"/>
            </w:tabs>
            <w:rPr>
              <w:rFonts w:eastAsiaTheme="minorEastAsia"/>
              <w:noProof/>
              <w:sz w:val="24"/>
              <w:szCs w:val="24"/>
              <w:lang w:eastAsia="es-BO"/>
            </w:rPr>
          </w:pPr>
          <w:hyperlink w:anchor="_Toc234560155" w:history="1">
            <w:r w:rsidR="00330B5A" w:rsidRPr="00107979">
              <w:rPr>
                <w:rStyle w:val="Hipervnculo"/>
                <w:noProof/>
              </w:rPr>
              <w:t>2.1.</w:t>
            </w:r>
            <w:r w:rsidR="00330B5A">
              <w:rPr>
                <w:rFonts w:eastAsiaTheme="minorEastAsia"/>
                <w:noProof/>
                <w:sz w:val="24"/>
                <w:szCs w:val="24"/>
                <w:lang w:eastAsia="es-BO"/>
              </w:rPr>
              <w:tab/>
            </w:r>
            <w:r w:rsidR="00330B5A" w:rsidRPr="00107979">
              <w:rPr>
                <w:rStyle w:val="Hipervnculo"/>
                <w:noProof/>
              </w:rPr>
              <w:t xml:space="preserve">Caso elegido: Ojo Camba </w:t>
            </w:r>
            <w:r w:rsidR="00A159F0">
              <w:rPr>
                <w:rStyle w:val="Hipervnculo"/>
                <w:noProof/>
              </w:rPr>
              <w:t>-</w:t>
            </w:r>
            <w:r w:rsidR="00330B5A" w:rsidRPr="00107979">
              <w:rPr>
                <w:rStyle w:val="Hipervnculo"/>
                <w:noProof/>
              </w:rPr>
              <w:t xml:space="preserve"> la ruta del técnico</w:t>
            </w:r>
            <w:r w:rsidR="00330B5A">
              <w:rPr>
                <w:noProof/>
                <w:webHidden/>
              </w:rPr>
              <w:tab/>
            </w:r>
            <w:r w:rsidR="00330B5A">
              <w:rPr>
                <w:noProof/>
                <w:webHidden/>
              </w:rPr>
              <w:fldChar w:fldCharType="begin"/>
            </w:r>
            <w:r w:rsidR="00330B5A">
              <w:rPr>
                <w:noProof/>
                <w:webHidden/>
              </w:rPr>
              <w:instrText xml:space="preserve"> PAGEREF _Toc234560155 \h </w:instrText>
            </w:r>
            <w:r w:rsidR="00330B5A">
              <w:rPr>
                <w:noProof/>
                <w:webHidden/>
              </w:rPr>
            </w:r>
            <w:r w:rsidR="00330B5A">
              <w:rPr>
                <w:noProof/>
                <w:webHidden/>
              </w:rPr>
              <w:fldChar w:fldCharType="separate"/>
            </w:r>
            <w:r w:rsidR="00330B5A">
              <w:rPr>
                <w:noProof/>
                <w:webHidden/>
              </w:rPr>
              <w:t>3</w:t>
            </w:r>
            <w:r w:rsidR="00330B5A">
              <w:rPr>
                <w:noProof/>
                <w:webHidden/>
              </w:rPr>
              <w:fldChar w:fldCharType="end"/>
            </w:r>
          </w:hyperlink>
        </w:p>
        <w:p w14:paraId="697E330E" w14:textId="77777777" w:rsidR="00330B5A" w:rsidRDefault="00D66E42">
          <w:pPr>
            <w:pStyle w:val="TDC2"/>
            <w:tabs>
              <w:tab w:val="right" w:leader="dot" w:pos="9352"/>
            </w:tabs>
            <w:rPr>
              <w:rFonts w:eastAsiaTheme="minorEastAsia"/>
              <w:noProof/>
              <w:sz w:val="24"/>
              <w:szCs w:val="24"/>
              <w:lang w:eastAsia="es-BO"/>
            </w:rPr>
          </w:pPr>
          <w:hyperlink w:anchor="_Toc234560156" w:history="1">
            <w:r w:rsidR="00330B5A" w:rsidRPr="00107979">
              <w:rPr>
                <w:rStyle w:val="Hipervnculo"/>
                <w:noProof/>
              </w:rPr>
              <w:t>2.2. Contexto real y anclaje geográfico</w:t>
            </w:r>
            <w:r w:rsidR="00330B5A">
              <w:rPr>
                <w:noProof/>
                <w:webHidden/>
              </w:rPr>
              <w:tab/>
            </w:r>
            <w:r w:rsidR="00330B5A">
              <w:rPr>
                <w:noProof/>
                <w:webHidden/>
              </w:rPr>
              <w:fldChar w:fldCharType="begin"/>
            </w:r>
            <w:r w:rsidR="00330B5A">
              <w:rPr>
                <w:noProof/>
                <w:webHidden/>
              </w:rPr>
              <w:instrText xml:space="preserve"> PAGEREF _Toc234560156 \h </w:instrText>
            </w:r>
            <w:r w:rsidR="00330B5A">
              <w:rPr>
                <w:noProof/>
                <w:webHidden/>
              </w:rPr>
            </w:r>
            <w:r w:rsidR="00330B5A">
              <w:rPr>
                <w:noProof/>
                <w:webHidden/>
              </w:rPr>
              <w:fldChar w:fldCharType="separate"/>
            </w:r>
            <w:r w:rsidR="00330B5A">
              <w:rPr>
                <w:noProof/>
                <w:webHidden/>
              </w:rPr>
              <w:t>4</w:t>
            </w:r>
            <w:r w:rsidR="00330B5A">
              <w:rPr>
                <w:noProof/>
                <w:webHidden/>
              </w:rPr>
              <w:fldChar w:fldCharType="end"/>
            </w:r>
          </w:hyperlink>
        </w:p>
        <w:p w14:paraId="297985EA" w14:textId="77777777" w:rsidR="00330B5A" w:rsidRDefault="00D66E42">
          <w:pPr>
            <w:pStyle w:val="TDC2"/>
            <w:tabs>
              <w:tab w:val="right" w:leader="dot" w:pos="9352"/>
            </w:tabs>
            <w:rPr>
              <w:rFonts w:eastAsiaTheme="minorEastAsia"/>
              <w:noProof/>
              <w:sz w:val="24"/>
              <w:szCs w:val="24"/>
              <w:lang w:eastAsia="es-BO"/>
            </w:rPr>
          </w:pPr>
          <w:hyperlink w:anchor="_Toc234560157" w:history="1">
            <w:r w:rsidR="00330B5A" w:rsidRPr="00107979">
              <w:rPr>
                <w:rStyle w:val="Hipervnculo"/>
                <w:noProof/>
              </w:rPr>
              <w:t>2.3. Vínculo con los Objetivos de Desarrollo Sostenible (ODS)</w:t>
            </w:r>
            <w:r w:rsidR="00330B5A">
              <w:rPr>
                <w:noProof/>
                <w:webHidden/>
              </w:rPr>
              <w:tab/>
            </w:r>
            <w:r w:rsidR="00330B5A">
              <w:rPr>
                <w:noProof/>
                <w:webHidden/>
              </w:rPr>
              <w:fldChar w:fldCharType="begin"/>
            </w:r>
            <w:r w:rsidR="00330B5A">
              <w:rPr>
                <w:noProof/>
                <w:webHidden/>
              </w:rPr>
              <w:instrText xml:space="preserve"> PAGEREF _Toc234560157 \h </w:instrText>
            </w:r>
            <w:r w:rsidR="00330B5A">
              <w:rPr>
                <w:noProof/>
                <w:webHidden/>
              </w:rPr>
            </w:r>
            <w:r w:rsidR="00330B5A">
              <w:rPr>
                <w:noProof/>
                <w:webHidden/>
              </w:rPr>
              <w:fldChar w:fldCharType="separate"/>
            </w:r>
            <w:r w:rsidR="00330B5A">
              <w:rPr>
                <w:noProof/>
                <w:webHidden/>
              </w:rPr>
              <w:t>4</w:t>
            </w:r>
            <w:r w:rsidR="00330B5A">
              <w:rPr>
                <w:noProof/>
                <w:webHidden/>
              </w:rPr>
              <w:fldChar w:fldCharType="end"/>
            </w:r>
          </w:hyperlink>
        </w:p>
        <w:p w14:paraId="36133614" w14:textId="77777777" w:rsidR="00330B5A" w:rsidRDefault="00D66E42">
          <w:pPr>
            <w:pStyle w:val="TDC1"/>
            <w:tabs>
              <w:tab w:val="left" w:pos="480"/>
              <w:tab w:val="right" w:leader="dot" w:pos="9352"/>
            </w:tabs>
            <w:rPr>
              <w:rFonts w:asciiTheme="minorHAnsi" w:eastAsiaTheme="minorEastAsia" w:hAnsiTheme="minorHAnsi"/>
              <w:noProof/>
              <w:szCs w:val="24"/>
              <w:lang w:eastAsia="es-BO"/>
            </w:rPr>
          </w:pPr>
          <w:hyperlink w:anchor="_Toc234560158" w:history="1">
            <w:r w:rsidR="00330B5A" w:rsidRPr="00107979">
              <w:rPr>
                <w:rStyle w:val="Hipervnculo"/>
                <w:noProof/>
              </w:rPr>
              <w:t>3.</w:t>
            </w:r>
            <w:r w:rsidR="00330B5A">
              <w:rPr>
                <w:rFonts w:asciiTheme="minorHAnsi" w:eastAsiaTheme="minorEastAsia" w:hAnsiTheme="minorHAnsi"/>
                <w:noProof/>
                <w:szCs w:val="24"/>
                <w:lang w:eastAsia="es-BO"/>
              </w:rPr>
              <w:tab/>
            </w:r>
            <w:r w:rsidR="00330B5A" w:rsidRPr="00107979">
              <w:rPr>
                <w:rStyle w:val="Hipervnculo"/>
                <w:noProof/>
              </w:rPr>
              <w:t>Fundamentación</w:t>
            </w:r>
            <w:r w:rsidR="00330B5A">
              <w:rPr>
                <w:noProof/>
                <w:webHidden/>
              </w:rPr>
              <w:tab/>
            </w:r>
            <w:r w:rsidR="00330B5A">
              <w:rPr>
                <w:noProof/>
                <w:webHidden/>
              </w:rPr>
              <w:fldChar w:fldCharType="begin"/>
            </w:r>
            <w:r w:rsidR="00330B5A">
              <w:rPr>
                <w:noProof/>
                <w:webHidden/>
              </w:rPr>
              <w:instrText xml:space="preserve"> PAGEREF _Toc234560158 \h </w:instrText>
            </w:r>
            <w:r w:rsidR="00330B5A">
              <w:rPr>
                <w:noProof/>
                <w:webHidden/>
              </w:rPr>
            </w:r>
            <w:r w:rsidR="00330B5A">
              <w:rPr>
                <w:noProof/>
                <w:webHidden/>
              </w:rPr>
              <w:fldChar w:fldCharType="separate"/>
            </w:r>
            <w:r w:rsidR="00330B5A">
              <w:rPr>
                <w:noProof/>
                <w:webHidden/>
              </w:rPr>
              <w:t>4</w:t>
            </w:r>
            <w:r w:rsidR="00330B5A">
              <w:rPr>
                <w:noProof/>
                <w:webHidden/>
              </w:rPr>
              <w:fldChar w:fldCharType="end"/>
            </w:r>
          </w:hyperlink>
        </w:p>
        <w:p w14:paraId="1A0E6F77" w14:textId="77777777" w:rsidR="00330B5A" w:rsidRDefault="00D66E42">
          <w:pPr>
            <w:pStyle w:val="TDC2"/>
            <w:tabs>
              <w:tab w:val="left" w:pos="960"/>
              <w:tab w:val="right" w:leader="dot" w:pos="9352"/>
            </w:tabs>
            <w:rPr>
              <w:rFonts w:eastAsiaTheme="minorEastAsia"/>
              <w:noProof/>
              <w:sz w:val="24"/>
              <w:szCs w:val="24"/>
              <w:lang w:eastAsia="es-BO"/>
            </w:rPr>
          </w:pPr>
          <w:hyperlink w:anchor="_Toc234560159" w:history="1">
            <w:r w:rsidR="00330B5A" w:rsidRPr="00107979">
              <w:rPr>
                <w:rStyle w:val="Hipervnculo"/>
                <w:noProof/>
              </w:rPr>
              <w:t>3.1</w:t>
            </w:r>
            <w:r w:rsidR="00330B5A">
              <w:rPr>
                <w:rFonts w:eastAsiaTheme="minorEastAsia"/>
                <w:noProof/>
                <w:sz w:val="24"/>
                <w:szCs w:val="24"/>
                <w:lang w:eastAsia="es-BO"/>
              </w:rPr>
              <w:tab/>
            </w:r>
            <w:r w:rsidR="00330B5A" w:rsidRPr="00107979">
              <w:rPr>
                <w:rStyle w:val="Hipervnculo"/>
                <w:noProof/>
              </w:rPr>
              <w:t>Antecedentes históricos de la IA relevantes al caso</w:t>
            </w:r>
            <w:r w:rsidR="00330B5A">
              <w:rPr>
                <w:noProof/>
                <w:webHidden/>
              </w:rPr>
              <w:tab/>
            </w:r>
            <w:r w:rsidR="00330B5A">
              <w:rPr>
                <w:noProof/>
                <w:webHidden/>
              </w:rPr>
              <w:fldChar w:fldCharType="begin"/>
            </w:r>
            <w:r w:rsidR="00330B5A">
              <w:rPr>
                <w:noProof/>
                <w:webHidden/>
              </w:rPr>
              <w:instrText xml:space="preserve"> PAGEREF _Toc234560159 \h </w:instrText>
            </w:r>
            <w:r w:rsidR="00330B5A">
              <w:rPr>
                <w:noProof/>
                <w:webHidden/>
              </w:rPr>
            </w:r>
            <w:r w:rsidR="00330B5A">
              <w:rPr>
                <w:noProof/>
                <w:webHidden/>
              </w:rPr>
              <w:fldChar w:fldCharType="separate"/>
            </w:r>
            <w:r w:rsidR="00330B5A">
              <w:rPr>
                <w:noProof/>
                <w:webHidden/>
              </w:rPr>
              <w:t>4</w:t>
            </w:r>
            <w:r w:rsidR="00330B5A">
              <w:rPr>
                <w:noProof/>
                <w:webHidden/>
              </w:rPr>
              <w:fldChar w:fldCharType="end"/>
            </w:r>
          </w:hyperlink>
        </w:p>
        <w:p w14:paraId="36D6E5AC" w14:textId="77777777" w:rsidR="00330B5A" w:rsidRDefault="00D66E42">
          <w:pPr>
            <w:pStyle w:val="TDC2"/>
            <w:tabs>
              <w:tab w:val="right" w:leader="dot" w:pos="9352"/>
            </w:tabs>
            <w:rPr>
              <w:rFonts w:eastAsiaTheme="minorEastAsia"/>
              <w:noProof/>
              <w:sz w:val="24"/>
              <w:szCs w:val="24"/>
              <w:lang w:eastAsia="es-BO"/>
            </w:rPr>
          </w:pPr>
          <w:hyperlink w:anchor="_Toc234560160" w:history="1">
            <w:r w:rsidR="00330B5A" w:rsidRPr="00107979">
              <w:rPr>
                <w:rStyle w:val="Hipervnculo"/>
                <w:noProof/>
              </w:rPr>
              <w:t>3.2. Justificación del enfoque: IA simbólica (búsqueda), no estadística</w:t>
            </w:r>
            <w:r w:rsidR="00330B5A">
              <w:rPr>
                <w:noProof/>
                <w:webHidden/>
              </w:rPr>
              <w:tab/>
            </w:r>
            <w:r w:rsidR="00330B5A">
              <w:rPr>
                <w:noProof/>
                <w:webHidden/>
              </w:rPr>
              <w:fldChar w:fldCharType="begin"/>
            </w:r>
            <w:r w:rsidR="00330B5A">
              <w:rPr>
                <w:noProof/>
                <w:webHidden/>
              </w:rPr>
              <w:instrText xml:space="preserve"> PAGEREF _Toc234560160 \h </w:instrText>
            </w:r>
            <w:r w:rsidR="00330B5A">
              <w:rPr>
                <w:noProof/>
                <w:webHidden/>
              </w:rPr>
            </w:r>
            <w:r w:rsidR="00330B5A">
              <w:rPr>
                <w:noProof/>
                <w:webHidden/>
              </w:rPr>
              <w:fldChar w:fldCharType="separate"/>
            </w:r>
            <w:r w:rsidR="00330B5A">
              <w:rPr>
                <w:noProof/>
                <w:webHidden/>
              </w:rPr>
              <w:t>5</w:t>
            </w:r>
            <w:r w:rsidR="00330B5A">
              <w:rPr>
                <w:noProof/>
                <w:webHidden/>
              </w:rPr>
              <w:fldChar w:fldCharType="end"/>
            </w:r>
          </w:hyperlink>
        </w:p>
        <w:p w14:paraId="6D35CF39" w14:textId="77777777" w:rsidR="00330B5A" w:rsidRDefault="00D66E42">
          <w:pPr>
            <w:pStyle w:val="TDC1"/>
            <w:tabs>
              <w:tab w:val="left" w:pos="480"/>
              <w:tab w:val="right" w:leader="dot" w:pos="9352"/>
            </w:tabs>
            <w:rPr>
              <w:rFonts w:asciiTheme="minorHAnsi" w:eastAsiaTheme="minorEastAsia" w:hAnsiTheme="minorHAnsi"/>
              <w:noProof/>
              <w:szCs w:val="24"/>
              <w:lang w:eastAsia="es-BO"/>
            </w:rPr>
          </w:pPr>
          <w:hyperlink w:anchor="_Toc234560161" w:history="1">
            <w:r w:rsidR="00330B5A" w:rsidRPr="00107979">
              <w:rPr>
                <w:rStyle w:val="Hipervnculo"/>
                <w:noProof/>
              </w:rPr>
              <w:t>4.</w:t>
            </w:r>
            <w:r w:rsidR="00330B5A">
              <w:rPr>
                <w:rFonts w:asciiTheme="minorHAnsi" w:eastAsiaTheme="minorEastAsia" w:hAnsiTheme="minorHAnsi"/>
                <w:noProof/>
                <w:szCs w:val="24"/>
                <w:lang w:eastAsia="es-BO"/>
              </w:rPr>
              <w:tab/>
            </w:r>
            <w:r w:rsidR="00330B5A" w:rsidRPr="00107979">
              <w:rPr>
                <w:rStyle w:val="Hipervnculo"/>
                <w:noProof/>
              </w:rPr>
              <w:t>Formalización del espacio de estados</w:t>
            </w:r>
            <w:r w:rsidR="00330B5A">
              <w:rPr>
                <w:noProof/>
                <w:webHidden/>
              </w:rPr>
              <w:tab/>
            </w:r>
            <w:r w:rsidR="00330B5A">
              <w:rPr>
                <w:noProof/>
                <w:webHidden/>
              </w:rPr>
              <w:fldChar w:fldCharType="begin"/>
            </w:r>
            <w:r w:rsidR="00330B5A">
              <w:rPr>
                <w:noProof/>
                <w:webHidden/>
              </w:rPr>
              <w:instrText xml:space="preserve"> PAGEREF _Toc234560161 \h </w:instrText>
            </w:r>
            <w:r w:rsidR="00330B5A">
              <w:rPr>
                <w:noProof/>
                <w:webHidden/>
              </w:rPr>
            </w:r>
            <w:r w:rsidR="00330B5A">
              <w:rPr>
                <w:noProof/>
                <w:webHidden/>
              </w:rPr>
              <w:fldChar w:fldCharType="separate"/>
            </w:r>
            <w:r w:rsidR="00330B5A">
              <w:rPr>
                <w:noProof/>
                <w:webHidden/>
              </w:rPr>
              <w:t>6</w:t>
            </w:r>
            <w:r w:rsidR="00330B5A">
              <w:rPr>
                <w:noProof/>
                <w:webHidden/>
              </w:rPr>
              <w:fldChar w:fldCharType="end"/>
            </w:r>
          </w:hyperlink>
        </w:p>
        <w:p w14:paraId="445BB272" w14:textId="77777777" w:rsidR="00330B5A" w:rsidRDefault="00D66E42">
          <w:pPr>
            <w:pStyle w:val="TDC2"/>
            <w:tabs>
              <w:tab w:val="right" w:leader="dot" w:pos="9352"/>
            </w:tabs>
            <w:rPr>
              <w:rFonts w:eastAsiaTheme="minorEastAsia"/>
              <w:noProof/>
              <w:sz w:val="24"/>
              <w:szCs w:val="24"/>
              <w:lang w:eastAsia="es-BO"/>
            </w:rPr>
          </w:pPr>
          <w:hyperlink w:anchor="_Toc234560162" w:history="1">
            <w:r w:rsidR="00330B5A" w:rsidRPr="00107979">
              <w:rPr>
                <w:rStyle w:val="Hipervnculo"/>
                <w:noProof/>
              </w:rPr>
              <w:t>4.1. Estado inicial, estado meta, operadores y función de costo</w:t>
            </w:r>
            <w:r w:rsidR="00330B5A">
              <w:rPr>
                <w:noProof/>
                <w:webHidden/>
              </w:rPr>
              <w:tab/>
            </w:r>
            <w:r w:rsidR="00330B5A">
              <w:rPr>
                <w:noProof/>
                <w:webHidden/>
              </w:rPr>
              <w:fldChar w:fldCharType="begin"/>
            </w:r>
            <w:r w:rsidR="00330B5A">
              <w:rPr>
                <w:noProof/>
                <w:webHidden/>
              </w:rPr>
              <w:instrText xml:space="preserve"> PAGEREF _Toc234560162 \h </w:instrText>
            </w:r>
            <w:r w:rsidR="00330B5A">
              <w:rPr>
                <w:noProof/>
                <w:webHidden/>
              </w:rPr>
            </w:r>
            <w:r w:rsidR="00330B5A">
              <w:rPr>
                <w:noProof/>
                <w:webHidden/>
              </w:rPr>
              <w:fldChar w:fldCharType="separate"/>
            </w:r>
            <w:r w:rsidR="00330B5A">
              <w:rPr>
                <w:noProof/>
                <w:webHidden/>
              </w:rPr>
              <w:t>6</w:t>
            </w:r>
            <w:r w:rsidR="00330B5A">
              <w:rPr>
                <w:noProof/>
                <w:webHidden/>
              </w:rPr>
              <w:fldChar w:fldCharType="end"/>
            </w:r>
          </w:hyperlink>
        </w:p>
        <w:p w14:paraId="0CD99942" w14:textId="77777777" w:rsidR="00330B5A" w:rsidRDefault="00D66E42">
          <w:pPr>
            <w:pStyle w:val="TDC2"/>
            <w:tabs>
              <w:tab w:val="right" w:leader="dot" w:pos="9352"/>
            </w:tabs>
            <w:rPr>
              <w:rFonts w:eastAsiaTheme="minorEastAsia"/>
              <w:noProof/>
              <w:sz w:val="24"/>
              <w:szCs w:val="24"/>
              <w:lang w:eastAsia="es-BO"/>
            </w:rPr>
          </w:pPr>
          <w:hyperlink w:anchor="_Toc234560163" w:history="1">
            <w:r w:rsidR="00330B5A" w:rsidRPr="00107979">
              <w:rPr>
                <w:rStyle w:val="Hipervnculo"/>
                <w:noProof/>
              </w:rPr>
              <w:t>4.2. El espacio de estados completo (grafo del caso)</w:t>
            </w:r>
            <w:r w:rsidR="00330B5A">
              <w:rPr>
                <w:noProof/>
                <w:webHidden/>
              </w:rPr>
              <w:tab/>
            </w:r>
            <w:r w:rsidR="00330B5A">
              <w:rPr>
                <w:noProof/>
                <w:webHidden/>
              </w:rPr>
              <w:fldChar w:fldCharType="begin"/>
            </w:r>
            <w:r w:rsidR="00330B5A">
              <w:rPr>
                <w:noProof/>
                <w:webHidden/>
              </w:rPr>
              <w:instrText xml:space="preserve"> PAGEREF _Toc234560163 \h </w:instrText>
            </w:r>
            <w:r w:rsidR="00330B5A">
              <w:rPr>
                <w:noProof/>
                <w:webHidden/>
              </w:rPr>
            </w:r>
            <w:r w:rsidR="00330B5A">
              <w:rPr>
                <w:noProof/>
                <w:webHidden/>
              </w:rPr>
              <w:fldChar w:fldCharType="separate"/>
            </w:r>
            <w:r w:rsidR="00330B5A">
              <w:rPr>
                <w:noProof/>
                <w:webHidden/>
              </w:rPr>
              <w:t>7</w:t>
            </w:r>
            <w:r w:rsidR="00330B5A">
              <w:rPr>
                <w:noProof/>
                <w:webHidden/>
              </w:rPr>
              <w:fldChar w:fldCharType="end"/>
            </w:r>
          </w:hyperlink>
        </w:p>
        <w:p w14:paraId="12D9244A" w14:textId="77777777" w:rsidR="00330B5A" w:rsidRDefault="00D66E42">
          <w:pPr>
            <w:pStyle w:val="TDC2"/>
            <w:tabs>
              <w:tab w:val="right" w:leader="dot" w:pos="9352"/>
            </w:tabs>
            <w:rPr>
              <w:rFonts w:eastAsiaTheme="minorEastAsia"/>
              <w:noProof/>
              <w:sz w:val="24"/>
              <w:szCs w:val="24"/>
              <w:lang w:eastAsia="es-BO"/>
            </w:rPr>
          </w:pPr>
          <w:hyperlink w:anchor="_Toc234560164" w:history="1">
            <w:r w:rsidR="00330B5A" w:rsidRPr="00107979">
              <w:rPr>
                <w:rStyle w:val="Hipervnculo"/>
                <w:noProof/>
              </w:rPr>
              <w:t>4.3. Caracterización del entorno del problema</w:t>
            </w:r>
            <w:r w:rsidR="00330B5A">
              <w:rPr>
                <w:noProof/>
                <w:webHidden/>
              </w:rPr>
              <w:tab/>
            </w:r>
            <w:r w:rsidR="00330B5A">
              <w:rPr>
                <w:noProof/>
                <w:webHidden/>
              </w:rPr>
              <w:fldChar w:fldCharType="begin"/>
            </w:r>
            <w:r w:rsidR="00330B5A">
              <w:rPr>
                <w:noProof/>
                <w:webHidden/>
              </w:rPr>
              <w:instrText xml:space="preserve"> PAGEREF _Toc234560164 \h </w:instrText>
            </w:r>
            <w:r w:rsidR="00330B5A">
              <w:rPr>
                <w:noProof/>
                <w:webHidden/>
              </w:rPr>
            </w:r>
            <w:r w:rsidR="00330B5A">
              <w:rPr>
                <w:noProof/>
                <w:webHidden/>
              </w:rPr>
              <w:fldChar w:fldCharType="separate"/>
            </w:r>
            <w:r w:rsidR="00330B5A">
              <w:rPr>
                <w:noProof/>
                <w:webHidden/>
              </w:rPr>
              <w:t>8</w:t>
            </w:r>
            <w:r w:rsidR="00330B5A">
              <w:rPr>
                <w:noProof/>
                <w:webHidden/>
              </w:rPr>
              <w:fldChar w:fldCharType="end"/>
            </w:r>
          </w:hyperlink>
        </w:p>
        <w:p w14:paraId="2F51DDE9" w14:textId="77777777" w:rsidR="00330B5A" w:rsidRDefault="00D66E42">
          <w:pPr>
            <w:pStyle w:val="TDC1"/>
            <w:tabs>
              <w:tab w:val="left" w:pos="480"/>
              <w:tab w:val="right" w:leader="dot" w:pos="9352"/>
            </w:tabs>
            <w:rPr>
              <w:rFonts w:asciiTheme="minorHAnsi" w:eastAsiaTheme="minorEastAsia" w:hAnsiTheme="minorHAnsi"/>
              <w:noProof/>
              <w:szCs w:val="24"/>
              <w:lang w:eastAsia="es-BO"/>
            </w:rPr>
          </w:pPr>
          <w:hyperlink w:anchor="_Toc234560165" w:history="1">
            <w:r w:rsidR="00330B5A" w:rsidRPr="00107979">
              <w:rPr>
                <w:rStyle w:val="Hipervnculo"/>
                <w:noProof/>
              </w:rPr>
              <w:t>5.</w:t>
            </w:r>
            <w:r w:rsidR="00330B5A">
              <w:rPr>
                <w:rFonts w:asciiTheme="minorHAnsi" w:eastAsiaTheme="minorEastAsia" w:hAnsiTheme="minorHAnsi"/>
                <w:noProof/>
                <w:szCs w:val="24"/>
                <w:lang w:eastAsia="es-BO"/>
              </w:rPr>
              <w:tab/>
            </w:r>
            <w:r w:rsidR="00330B5A" w:rsidRPr="00107979">
              <w:rPr>
                <w:rStyle w:val="Hipervnculo"/>
                <w:noProof/>
              </w:rPr>
              <w:t>Paso 4 · Implementación</w:t>
            </w:r>
            <w:r w:rsidR="00330B5A">
              <w:rPr>
                <w:noProof/>
                <w:webHidden/>
              </w:rPr>
              <w:tab/>
            </w:r>
            <w:r w:rsidR="00330B5A">
              <w:rPr>
                <w:noProof/>
                <w:webHidden/>
              </w:rPr>
              <w:fldChar w:fldCharType="begin"/>
            </w:r>
            <w:r w:rsidR="00330B5A">
              <w:rPr>
                <w:noProof/>
                <w:webHidden/>
              </w:rPr>
              <w:instrText xml:space="preserve"> PAGEREF _Toc234560165 \h </w:instrText>
            </w:r>
            <w:r w:rsidR="00330B5A">
              <w:rPr>
                <w:noProof/>
                <w:webHidden/>
              </w:rPr>
            </w:r>
            <w:r w:rsidR="00330B5A">
              <w:rPr>
                <w:noProof/>
                <w:webHidden/>
              </w:rPr>
              <w:fldChar w:fldCharType="separate"/>
            </w:r>
            <w:r w:rsidR="00330B5A">
              <w:rPr>
                <w:noProof/>
                <w:webHidden/>
              </w:rPr>
              <w:t>9</w:t>
            </w:r>
            <w:r w:rsidR="00330B5A">
              <w:rPr>
                <w:noProof/>
                <w:webHidden/>
              </w:rPr>
              <w:fldChar w:fldCharType="end"/>
            </w:r>
          </w:hyperlink>
        </w:p>
        <w:p w14:paraId="72BB01DE" w14:textId="77777777" w:rsidR="00330B5A" w:rsidRDefault="00D66E42">
          <w:pPr>
            <w:pStyle w:val="TDC2"/>
            <w:tabs>
              <w:tab w:val="right" w:leader="dot" w:pos="9352"/>
            </w:tabs>
            <w:rPr>
              <w:rFonts w:eastAsiaTheme="minorEastAsia"/>
              <w:noProof/>
              <w:sz w:val="24"/>
              <w:szCs w:val="24"/>
              <w:lang w:eastAsia="es-BO"/>
            </w:rPr>
          </w:pPr>
          <w:hyperlink w:anchor="_Toc234560166" w:history="1">
            <w:r w:rsidR="00330B5A" w:rsidRPr="00107979">
              <w:rPr>
                <w:rStyle w:val="Hipervnculo"/>
                <w:noProof/>
              </w:rPr>
              <w:t>5.1. Cómo usarlo en Google Colab</w:t>
            </w:r>
            <w:r w:rsidR="00330B5A">
              <w:rPr>
                <w:noProof/>
                <w:webHidden/>
              </w:rPr>
              <w:tab/>
            </w:r>
            <w:r w:rsidR="00330B5A">
              <w:rPr>
                <w:noProof/>
                <w:webHidden/>
              </w:rPr>
              <w:fldChar w:fldCharType="begin"/>
            </w:r>
            <w:r w:rsidR="00330B5A">
              <w:rPr>
                <w:noProof/>
                <w:webHidden/>
              </w:rPr>
              <w:instrText xml:space="preserve"> PAGEREF _Toc234560166 \h </w:instrText>
            </w:r>
            <w:r w:rsidR="00330B5A">
              <w:rPr>
                <w:noProof/>
                <w:webHidden/>
              </w:rPr>
            </w:r>
            <w:r w:rsidR="00330B5A">
              <w:rPr>
                <w:noProof/>
                <w:webHidden/>
              </w:rPr>
              <w:fldChar w:fldCharType="separate"/>
            </w:r>
            <w:r w:rsidR="00330B5A">
              <w:rPr>
                <w:noProof/>
                <w:webHidden/>
              </w:rPr>
              <w:t>9</w:t>
            </w:r>
            <w:r w:rsidR="00330B5A">
              <w:rPr>
                <w:noProof/>
                <w:webHidden/>
              </w:rPr>
              <w:fldChar w:fldCharType="end"/>
            </w:r>
          </w:hyperlink>
        </w:p>
        <w:p w14:paraId="0B4393C5" w14:textId="77777777" w:rsidR="00330B5A" w:rsidRDefault="00D66E42">
          <w:pPr>
            <w:pStyle w:val="TDC2"/>
            <w:tabs>
              <w:tab w:val="right" w:leader="dot" w:pos="9352"/>
            </w:tabs>
            <w:rPr>
              <w:rFonts w:eastAsiaTheme="minorEastAsia"/>
              <w:noProof/>
              <w:sz w:val="24"/>
              <w:szCs w:val="24"/>
              <w:lang w:eastAsia="es-BO"/>
            </w:rPr>
          </w:pPr>
          <w:hyperlink w:anchor="_Toc234560167" w:history="1">
            <w:r w:rsidR="00330B5A" w:rsidRPr="00107979">
              <w:rPr>
                <w:rStyle w:val="Hipervnculo"/>
                <w:noProof/>
              </w:rPr>
              <w:t>5.2. Definición del espacio de estados</w:t>
            </w:r>
            <w:r w:rsidR="00330B5A">
              <w:rPr>
                <w:noProof/>
                <w:webHidden/>
              </w:rPr>
              <w:tab/>
            </w:r>
            <w:r w:rsidR="00330B5A">
              <w:rPr>
                <w:noProof/>
                <w:webHidden/>
              </w:rPr>
              <w:fldChar w:fldCharType="begin"/>
            </w:r>
            <w:r w:rsidR="00330B5A">
              <w:rPr>
                <w:noProof/>
                <w:webHidden/>
              </w:rPr>
              <w:instrText xml:space="preserve"> PAGEREF _Toc234560167 \h </w:instrText>
            </w:r>
            <w:r w:rsidR="00330B5A">
              <w:rPr>
                <w:noProof/>
                <w:webHidden/>
              </w:rPr>
            </w:r>
            <w:r w:rsidR="00330B5A">
              <w:rPr>
                <w:noProof/>
                <w:webHidden/>
              </w:rPr>
              <w:fldChar w:fldCharType="separate"/>
            </w:r>
            <w:r w:rsidR="00330B5A">
              <w:rPr>
                <w:noProof/>
                <w:webHidden/>
              </w:rPr>
              <w:t>9</w:t>
            </w:r>
            <w:r w:rsidR="00330B5A">
              <w:rPr>
                <w:noProof/>
                <w:webHidden/>
              </w:rPr>
              <w:fldChar w:fldCharType="end"/>
            </w:r>
          </w:hyperlink>
        </w:p>
        <w:p w14:paraId="3A889242" w14:textId="22948E12" w:rsidR="00330B5A" w:rsidRDefault="00D66E42">
          <w:pPr>
            <w:pStyle w:val="TDC2"/>
            <w:tabs>
              <w:tab w:val="right" w:leader="dot" w:pos="9352"/>
            </w:tabs>
            <w:rPr>
              <w:rFonts w:eastAsiaTheme="minorEastAsia"/>
              <w:noProof/>
              <w:sz w:val="24"/>
              <w:szCs w:val="24"/>
              <w:lang w:eastAsia="es-BO"/>
            </w:rPr>
          </w:pPr>
          <w:hyperlink w:anchor="_Toc234560168" w:history="1">
            <w:r w:rsidR="00330B5A" w:rsidRPr="00107979">
              <w:rPr>
                <w:rStyle w:val="Hipervnculo"/>
                <w:noProof/>
              </w:rPr>
              <w:t xml:space="preserve">5.3. BFS </w:t>
            </w:r>
            <w:r w:rsidR="00A159F0">
              <w:rPr>
                <w:rStyle w:val="Hipervnculo"/>
                <w:noProof/>
              </w:rPr>
              <w:t>-</w:t>
            </w:r>
            <w:r w:rsidR="00330B5A" w:rsidRPr="00107979">
              <w:rPr>
                <w:rStyle w:val="Hipervnculo"/>
                <w:noProof/>
              </w:rPr>
              <w:t xml:space="preserve"> explora nivel por nivel</w:t>
            </w:r>
            <w:r w:rsidR="00330B5A">
              <w:rPr>
                <w:noProof/>
                <w:webHidden/>
              </w:rPr>
              <w:tab/>
            </w:r>
            <w:r w:rsidR="00330B5A">
              <w:rPr>
                <w:noProof/>
                <w:webHidden/>
              </w:rPr>
              <w:fldChar w:fldCharType="begin"/>
            </w:r>
            <w:r w:rsidR="00330B5A">
              <w:rPr>
                <w:noProof/>
                <w:webHidden/>
              </w:rPr>
              <w:instrText xml:space="preserve"> PAGEREF _Toc234560168 \h </w:instrText>
            </w:r>
            <w:r w:rsidR="00330B5A">
              <w:rPr>
                <w:noProof/>
                <w:webHidden/>
              </w:rPr>
            </w:r>
            <w:r w:rsidR="00330B5A">
              <w:rPr>
                <w:noProof/>
                <w:webHidden/>
              </w:rPr>
              <w:fldChar w:fldCharType="separate"/>
            </w:r>
            <w:r w:rsidR="00330B5A">
              <w:rPr>
                <w:noProof/>
                <w:webHidden/>
              </w:rPr>
              <w:t>10</w:t>
            </w:r>
            <w:r w:rsidR="00330B5A">
              <w:rPr>
                <w:noProof/>
                <w:webHidden/>
              </w:rPr>
              <w:fldChar w:fldCharType="end"/>
            </w:r>
          </w:hyperlink>
        </w:p>
        <w:p w14:paraId="245FAF77" w14:textId="7FE6A43D" w:rsidR="00330B5A" w:rsidRDefault="00D66E42">
          <w:pPr>
            <w:pStyle w:val="TDC2"/>
            <w:tabs>
              <w:tab w:val="right" w:leader="dot" w:pos="9352"/>
            </w:tabs>
            <w:rPr>
              <w:rFonts w:eastAsiaTheme="minorEastAsia"/>
              <w:noProof/>
              <w:sz w:val="24"/>
              <w:szCs w:val="24"/>
              <w:lang w:eastAsia="es-BO"/>
            </w:rPr>
          </w:pPr>
          <w:hyperlink w:anchor="_Toc234560169" w:history="1">
            <w:r w:rsidR="00330B5A" w:rsidRPr="00107979">
              <w:rPr>
                <w:rStyle w:val="Hipervnculo"/>
                <w:noProof/>
              </w:rPr>
              <w:t xml:space="preserve">5.4. DFS </w:t>
            </w:r>
            <w:r w:rsidR="00A159F0">
              <w:rPr>
                <w:rStyle w:val="Hipervnculo"/>
                <w:noProof/>
              </w:rPr>
              <w:t>-</w:t>
            </w:r>
            <w:r w:rsidR="00330B5A" w:rsidRPr="00107979">
              <w:rPr>
                <w:rStyle w:val="Hipervnculo"/>
                <w:noProof/>
              </w:rPr>
              <w:t xml:space="preserve"> profundiza y se queda con la primera ruta completa</w:t>
            </w:r>
            <w:r w:rsidR="00330B5A">
              <w:rPr>
                <w:noProof/>
                <w:webHidden/>
              </w:rPr>
              <w:tab/>
            </w:r>
            <w:r w:rsidR="00330B5A">
              <w:rPr>
                <w:noProof/>
                <w:webHidden/>
              </w:rPr>
              <w:fldChar w:fldCharType="begin"/>
            </w:r>
            <w:r w:rsidR="00330B5A">
              <w:rPr>
                <w:noProof/>
                <w:webHidden/>
              </w:rPr>
              <w:instrText xml:space="preserve"> PAGEREF _Toc234560169 \h </w:instrText>
            </w:r>
            <w:r w:rsidR="00330B5A">
              <w:rPr>
                <w:noProof/>
                <w:webHidden/>
              </w:rPr>
            </w:r>
            <w:r w:rsidR="00330B5A">
              <w:rPr>
                <w:noProof/>
                <w:webHidden/>
              </w:rPr>
              <w:fldChar w:fldCharType="separate"/>
            </w:r>
            <w:r w:rsidR="00330B5A">
              <w:rPr>
                <w:noProof/>
                <w:webHidden/>
              </w:rPr>
              <w:t>11</w:t>
            </w:r>
            <w:r w:rsidR="00330B5A">
              <w:rPr>
                <w:noProof/>
                <w:webHidden/>
              </w:rPr>
              <w:fldChar w:fldCharType="end"/>
            </w:r>
          </w:hyperlink>
        </w:p>
        <w:p w14:paraId="05DB38A2" w14:textId="4C69055B" w:rsidR="00330B5A" w:rsidRDefault="00D66E42">
          <w:pPr>
            <w:pStyle w:val="TDC2"/>
            <w:tabs>
              <w:tab w:val="right" w:leader="dot" w:pos="9352"/>
            </w:tabs>
            <w:rPr>
              <w:rFonts w:eastAsiaTheme="minorEastAsia"/>
              <w:noProof/>
              <w:sz w:val="24"/>
              <w:szCs w:val="24"/>
              <w:lang w:eastAsia="es-BO"/>
            </w:rPr>
          </w:pPr>
          <w:hyperlink w:anchor="_Toc234560170" w:history="1">
            <w:r w:rsidR="00330B5A" w:rsidRPr="00107979">
              <w:rPr>
                <w:rStyle w:val="Hipervnculo"/>
                <w:noProof/>
              </w:rPr>
              <w:t xml:space="preserve">5.5. Backtracking </w:t>
            </w:r>
            <w:r w:rsidR="00A159F0">
              <w:rPr>
                <w:rStyle w:val="Hipervnculo"/>
                <w:noProof/>
              </w:rPr>
              <w:t>-</w:t>
            </w:r>
            <w:r w:rsidR="00330B5A" w:rsidRPr="00107979">
              <w:rPr>
                <w:rStyle w:val="Hipervnculo"/>
                <w:noProof/>
              </w:rPr>
              <w:t xml:space="preserve"> poda por costo y por prioridad de gravedad</w:t>
            </w:r>
            <w:r w:rsidR="00330B5A">
              <w:rPr>
                <w:noProof/>
                <w:webHidden/>
              </w:rPr>
              <w:tab/>
            </w:r>
            <w:r w:rsidR="00330B5A">
              <w:rPr>
                <w:noProof/>
                <w:webHidden/>
              </w:rPr>
              <w:fldChar w:fldCharType="begin"/>
            </w:r>
            <w:r w:rsidR="00330B5A">
              <w:rPr>
                <w:noProof/>
                <w:webHidden/>
              </w:rPr>
              <w:instrText xml:space="preserve"> PAGEREF _Toc234560170 \h </w:instrText>
            </w:r>
            <w:r w:rsidR="00330B5A">
              <w:rPr>
                <w:noProof/>
                <w:webHidden/>
              </w:rPr>
            </w:r>
            <w:r w:rsidR="00330B5A">
              <w:rPr>
                <w:noProof/>
                <w:webHidden/>
              </w:rPr>
              <w:fldChar w:fldCharType="separate"/>
            </w:r>
            <w:r w:rsidR="00330B5A">
              <w:rPr>
                <w:noProof/>
                <w:webHidden/>
              </w:rPr>
              <w:t>11</w:t>
            </w:r>
            <w:r w:rsidR="00330B5A">
              <w:rPr>
                <w:noProof/>
                <w:webHidden/>
              </w:rPr>
              <w:fldChar w:fldCharType="end"/>
            </w:r>
          </w:hyperlink>
        </w:p>
        <w:p w14:paraId="46184E82" w14:textId="77777777" w:rsidR="00330B5A" w:rsidRDefault="00D66E42">
          <w:pPr>
            <w:pStyle w:val="TDC2"/>
            <w:tabs>
              <w:tab w:val="right" w:leader="dot" w:pos="9352"/>
            </w:tabs>
            <w:rPr>
              <w:rFonts w:eastAsiaTheme="minorEastAsia"/>
              <w:noProof/>
              <w:sz w:val="24"/>
              <w:szCs w:val="24"/>
              <w:lang w:eastAsia="es-BO"/>
            </w:rPr>
          </w:pPr>
          <w:hyperlink w:anchor="_Toc234560171" w:history="1">
            <w:r w:rsidR="00330B5A" w:rsidRPr="00107979">
              <w:rPr>
                <w:rStyle w:val="Hipervnculo"/>
                <w:noProof/>
              </w:rPr>
              <w:t>5.6. Ejecución y comparación</w:t>
            </w:r>
            <w:r w:rsidR="00330B5A">
              <w:rPr>
                <w:noProof/>
                <w:webHidden/>
              </w:rPr>
              <w:tab/>
            </w:r>
            <w:r w:rsidR="00330B5A">
              <w:rPr>
                <w:noProof/>
                <w:webHidden/>
              </w:rPr>
              <w:fldChar w:fldCharType="begin"/>
            </w:r>
            <w:r w:rsidR="00330B5A">
              <w:rPr>
                <w:noProof/>
                <w:webHidden/>
              </w:rPr>
              <w:instrText xml:space="preserve"> PAGEREF _Toc234560171 \h </w:instrText>
            </w:r>
            <w:r w:rsidR="00330B5A">
              <w:rPr>
                <w:noProof/>
                <w:webHidden/>
              </w:rPr>
            </w:r>
            <w:r w:rsidR="00330B5A">
              <w:rPr>
                <w:noProof/>
                <w:webHidden/>
              </w:rPr>
              <w:fldChar w:fldCharType="separate"/>
            </w:r>
            <w:r w:rsidR="00330B5A">
              <w:rPr>
                <w:noProof/>
                <w:webHidden/>
              </w:rPr>
              <w:t>12</w:t>
            </w:r>
            <w:r w:rsidR="00330B5A">
              <w:rPr>
                <w:noProof/>
                <w:webHidden/>
              </w:rPr>
              <w:fldChar w:fldCharType="end"/>
            </w:r>
          </w:hyperlink>
        </w:p>
        <w:p w14:paraId="2D8898C9" w14:textId="77777777" w:rsidR="00330B5A" w:rsidRDefault="00D66E42">
          <w:pPr>
            <w:pStyle w:val="TDC1"/>
            <w:tabs>
              <w:tab w:val="left" w:pos="480"/>
              <w:tab w:val="right" w:leader="dot" w:pos="9352"/>
            </w:tabs>
            <w:rPr>
              <w:rFonts w:asciiTheme="minorHAnsi" w:eastAsiaTheme="minorEastAsia" w:hAnsiTheme="minorHAnsi"/>
              <w:noProof/>
              <w:szCs w:val="24"/>
              <w:lang w:eastAsia="es-BO"/>
            </w:rPr>
          </w:pPr>
          <w:hyperlink w:anchor="_Toc234560172" w:history="1">
            <w:r w:rsidR="00330B5A" w:rsidRPr="00107979">
              <w:rPr>
                <w:rStyle w:val="Hipervnculo"/>
                <w:noProof/>
              </w:rPr>
              <w:t>6.</w:t>
            </w:r>
            <w:r w:rsidR="00330B5A">
              <w:rPr>
                <w:rFonts w:asciiTheme="minorHAnsi" w:eastAsiaTheme="minorEastAsia" w:hAnsiTheme="minorHAnsi"/>
                <w:noProof/>
                <w:szCs w:val="24"/>
                <w:lang w:eastAsia="es-BO"/>
              </w:rPr>
              <w:tab/>
            </w:r>
            <w:r w:rsidR="00330B5A" w:rsidRPr="00107979">
              <w:rPr>
                <w:rStyle w:val="Hipervnculo"/>
                <w:noProof/>
              </w:rPr>
              <w:t>Análisis comparativo</w:t>
            </w:r>
            <w:r w:rsidR="00330B5A">
              <w:rPr>
                <w:noProof/>
                <w:webHidden/>
              </w:rPr>
              <w:tab/>
            </w:r>
            <w:r w:rsidR="00330B5A">
              <w:rPr>
                <w:noProof/>
                <w:webHidden/>
              </w:rPr>
              <w:fldChar w:fldCharType="begin"/>
            </w:r>
            <w:r w:rsidR="00330B5A">
              <w:rPr>
                <w:noProof/>
                <w:webHidden/>
              </w:rPr>
              <w:instrText xml:space="preserve"> PAGEREF _Toc234560172 \h </w:instrText>
            </w:r>
            <w:r w:rsidR="00330B5A">
              <w:rPr>
                <w:noProof/>
                <w:webHidden/>
              </w:rPr>
            </w:r>
            <w:r w:rsidR="00330B5A">
              <w:rPr>
                <w:noProof/>
                <w:webHidden/>
              </w:rPr>
              <w:fldChar w:fldCharType="separate"/>
            </w:r>
            <w:r w:rsidR="00330B5A">
              <w:rPr>
                <w:noProof/>
                <w:webHidden/>
              </w:rPr>
              <w:t>13</w:t>
            </w:r>
            <w:r w:rsidR="00330B5A">
              <w:rPr>
                <w:noProof/>
                <w:webHidden/>
              </w:rPr>
              <w:fldChar w:fldCharType="end"/>
            </w:r>
          </w:hyperlink>
        </w:p>
        <w:p w14:paraId="6C5A1C67" w14:textId="77777777" w:rsidR="00330B5A" w:rsidRDefault="00D66E42">
          <w:pPr>
            <w:pStyle w:val="TDC2"/>
            <w:tabs>
              <w:tab w:val="right" w:leader="dot" w:pos="9352"/>
            </w:tabs>
            <w:rPr>
              <w:rFonts w:eastAsiaTheme="minorEastAsia"/>
              <w:noProof/>
              <w:sz w:val="24"/>
              <w:szCs w:val="24"/>
              <w:lang w:eastAsia="es-BO"/>
            </w:rPr>
          </w:pPr>
          <w:hyperlink w:anchor="_Toc234560173" w:history="1">
            <w:r w:rsidR="00330B5A" w:rsidRPr="00107979">
              <w:rPr>
                <w:rStyle w:val="Hipervnculo"/>
                <w:noProof/>
              </w:rPr>
              <w:t>6.1. Metodología</w:t>
            </w:r>
            <w:r w:rsidR="00330B5A">
              <w:rPr>
                <w:noProof/>
                <w:webHidden/>
              </w:rPr>
              <w:tab/>
            </w:r>
            <w:r w:rsidR="00330B5A">
              <w:rPr>
                <w:noProof/>
                <w:webHidden/>
              </w:rPr>
              <w:fldChar w:fldCharType="begin"/>
            </w:r>
            <w:r w:rsidR="00330B5A">
              <w:rPr>
                <w:noProof/>
                <w:webHidden/>
              </w:rPr>
              <w:instrText xml:space="preserve"> PAGEREF _Toc234560173 \h </w:instrText>
            </w:r>
            <w:r w:rsidR="00330B5A">
              <w:rPr>
                <w:noProof/>
                <w:webHidden/>
              </w:rPr>
            </w:r>
            <w:r w:rsidR="00330B5A">
              <w:rPr>
                <w:noProof/>
                <w:webHidden/>
              </w:rPr>
              <w:fldChar w:fldCharType="separate"/>
            </w:r>
            <w:r w:rsidR="00330B5A">
              <w:rPr>
                <w:noProof/>
                <w:webHidden/>
              </w:rPr>
              <w:t>13</w:t>
            </w:r>
            <w:r w:rsidR="00330B5A">
              <w:rPr>
                <w:noProof/>
                <w:webHidden/>
              </w:rPr>
              <w:fldChar w:fldCharType="end"/>
            </w:r>
          </w:hyperlink>
        </w:p>
        <w:p w14:paraId="58007CE6" w14:textId="26BAC6F1" w:rsidR="00330B5A" w:rsidRDefault="00D66E42">
          <w:pPr>
            <w:pStyle w:val="TDC2"/>
            <w:tabs>
              <w:tab w:val="right" w:leader="dot" w:pos="9352"/>
            </w:tabs>
            <w:rPr>
              <w:rFonts w:eastAsiaTheme="minorEastAsia"/>
              <w:noProof/>
              <w:sz w:val="24"/>
              <w:szCs w:val="24"/>
              <w:lang w:eastAsia="es-BO"/>
            </w:rPr>
          </w:pPr>
          <w:hyperlink w:anchor="_Toc234560174" w:history="1">
            <w:r w:rsidR="00330B5A" w:rsidRPr="00107979">
              <w:rPr>
                <w:rStyle w:val="Hipervnculo"/>
                <w:noProof/>
              </w:rPr>
              <w:t xml:space="preserve">6.2. Caso 1 </w:t>
            </w:r>
            <w:r w:rsidR="00A159F0">
              <w:rPr>
                <w:rStyle w:val="Hipervnculo"/>
                <w:noProof/>
              </w:rPr>
              <w:t>-</w:t>
            </w:r>
            <w:r w:rsidR="00330B5A" w:rsidRPr="00107979">
              <w:rPr>
                <w:rStyle w:val="Hipervnculo"/>
                <w:noProof/>
              </w:rPr>
              <w:t xml:space="preserve"> lote típico de 5 reportes (Base → visitar R101…R105)</w:t>
            </w:r>
            <w:r w:rsidR="00330B5A">
              <w:rPr>
                <w:noProof/>
                <w:webHidden/>
              </w:rPr>
              <w:tab/>
            </w:r>
            <w:r w:rsidR="00330B5A">
              <w:rPr>
                <w:noProof/>
                <w:webHidden/>
              </w:rPr>
              <w:fldChar w:fldCharType="begin"/>
            </w:r>
            <w:r w:rsidR="00330B5A">
              <w:rPr>
                <w:noProof/>
                <w:webHidden/>
              </w:rPr>
              <w:instrText xml:space="preserve"> PAGEREF _Toc234560174 \h </w:instrText>
            </w:r>
            <w:r w:rsidR="00330B5A">
              <w:rPr>
                <w:noProof/>
                <w:webHidden/>
              </w:rPr>
            </w:r>
            <w:r w:rsidR="00330B5A">
              <w:rPr>
                <w:noProof/>
                <w:webHidden/>
              </w:rPr>
              <w:fldChar w:fldCharType="separate"/>
            </w:r>
            <w:r w:rsidR="00330B5A">
              <w:rPr>
                <w:noProof/>
                <w:webHidden/>
              </w:rPr>
              <w:t>13</w:t>
            </w:r>
            <w:r w:rsidR="00330B5A">
              <w:rPr>
                <w:noProof/>
                <w:webHidden/>
              </w:rPr>
              <w:fldChar w:fldCharType="end"/>
            </w:r>
          </w:hyperlink>
        </w:p>
        <w:p w14:paraId="25C46989" w14:textId="43806BBF" w:rsidR="00330B5A" w:rsidRDefault="00D66E42">
          <w:pPr>
            <w:pStyle w:val="TDC2"/>
            <w:tabs>
              <w:tab w:val="right" w:leader="dot" w:pos="9352"/>
            </w:tabs>
            <w:rPr>
              <w:rFonts w:eastAsiaTheme="minorEastAsia"/>
              <w:noProof/>
              <w:sz w:val="24"/>
              <w:szCs w:val="24"/>
              <w:lang w:eastAsia="es-BO"/>
            </w:rPr>
          </w:pPr>
          <w:hyperlink w:anchor="_Toc234560175" w:history="1">
            <w:r w:rsidR="00330B5A" w:rsidRPr="00107979">
              <w:rPr>
                <w:rStyle w:val="Hipervnculo"/>
                <w:noProof/>
              </w:rPr>
              <w:t xml:space="preserve">6.3. Caso 2 </w:t>
            </w:r>
            <w:r w:rsidR="00A159F0">
              <w:rPr>
                <w:rStyle w:val="Hipervnculo"/>
                <w:noProof/>
              </w:rPr>
              <w:t>-</w:t>
            </w:r>
            <w:r w:rsidR="00330B5A" w:rsidRPr="00107979">
              <w:rPr>
                <w:rStyle w:val="Hipervnculo"/>
                <w:noProof/>
              </w:rPr>
              <w:t xml:space="preserve"> contraprueba con orden de exploración adverso</w:t>
            </w:r>
            <w:r w:rsidR="00330B5A">
              <w:rPr>
                <w:noProof/>
                <w:webHidden/>
              </w:rPr>
              <w:tab/>
            </w:r>
            <w:r w:rsidR="00330B5A">
              <w:rPr>
                <w:noProof/>
                <w:webHidden/>
              </w:rPr>
              <w:fldChar w:fldCharType="begin"/>
            </w:r>
            <w:r w:rsidR="00330B5A">
              <w:rPr>
                <w:noProof/>
                <w:webHidden/>
              </w:rPr>
              <w:instrText xml:space="preserve"> PAGEREF _Toc234560175 \h </w:instrText>
            </w:r>
            <w:r w:rsidR="00330B5A">
              <w:rPr>
                <w:noProof/>
                <w:webHidden/>
              </w:rPr>
            </w:r>
            <w:r w:rsidR="00330B5A">
              <w:rPr>
                <w:noProof/>
                <w:webHidden/>
              </w:rPr>
              <w:fldChar w:fldCharType="separate"/>
            </w:r>
            <w:r w:rsidR="00330B5A">
              <w:rPr>
                <w:noProof/>
                <w:webHidden/>
              </w:rPr>
              <w:t>14</w:t>
            </w:r>
            <w:r w:rsidR="00330B5A">
              <w:rPr>
                <w:noProof/>
                <w:webHidden/>
              </w:rPr>
              <w:fldChar w:fldCharType="end"/>
            </w:r>
          </w:hyperlink>
        </w:p>
        <w:p w14:paraId="7B116869" w14:textId="77777777" w:rsidR="00330B5A" w:rsidRDefault="00D66E42">
          <w:pPr>
            <w:pStyle w:val="TDC2"/>
            <w:tabs>
              <w:tab w:val="right" w:leader="dot" w:pos="9352"/>
            </w:tabs>
            <w:rPr>
              <w:rFonts w:eastAsiaTheme="minorEastAsia"/>
              <w:noProof/>
              <w:sz w:val="24"/>
              <w:szCs w:val="24"/>
              <w:lang w:eastAsia="es-BO"/>
            </w:rPr>
          </w:pPr>
          <w:hyperlink w:anchor="_Toc234560176" w:history="1">
            <w:r w:rsidR="00330B5A" w:rsidRPr="00107979">
              <w:rPr>
                <w:rStyle w:val="Hipervnculo"/>
                <w:noProof/>
              </w:rPr>
              <w:t>6.4. El “precio de la urgencia”</w:t>
            </w:r>
            <w:r w:rsidR="00330B5A">
              <w:rPr>
                <w:noProof/>
                <w:webHidden/>
              </w:rPr>
              <w:tab/>
            </w:r>
            <w:r w:rsidR="00330B5A">
              <w:rPr>
                <w:noProof/>
                <w:webHidden/>
              </w:rPr>
              <w:fldChar w:fldCharType="begin"/>
            </w:r>
            <w:r w:rsidR="00330B5A">
              <w:rPr>
                <w:noProof/>
                <w:webHidden/>
              </w:rPr>
              <w:instrText xml:space="preserve"> PAGEREF _Toc234560176 \h </w:instrText>
            </w:r>
            <w:r w:rsidR="00330B5A">
              <w:rPr>
                <w:noProof/>
                <w:webHidden/>
              </w:rPr>
            </w:r>
            <w:r w:rsidR="00330B5A">
              <w:rPr>
                <w:noProof/>
                <w:webHidden/>
              </w:rPr>
              <w:fldChar w:fldCharType="separate"/>
            </w:r>
            <w:r w:rsidR="00330B5A">
              <w:rPr>
                <w:noProof/>
                <w:webHidden/>
              </w:rPr>
              <w:t>14</w:t>
            </w:r>
            <w:r w:rsidR="00330B5A">
              <w:rPr>
                <w:noProof/>
                <w:webHidden/>
              </w:rPr>
              <w:fldChar w:fldCharType="end"/>
            </w:r>
          </w:hyperlink>
        </w:p>
        <w:p w14:paraId="65DF7476" w14:textId="77777777" w:rsidR="00330B5A" w:rsidRDefault="00D66E42">
          <w:pPr>
            <w:pStyle w:val="TDC2"/>
            <w:tabs>
              <w:tab w:val="right" w:leader="dot" w:pos="9352"/>
            </w:tabs>
            <w:rPr>
              <w:rFonts w:eastAsiaTheme="minorEastAsia"/>
              <w:noProof/>
              <w:sz w:val="24"/>
              <w:szCs w:val="24"/>
              <w:lang w:eastAsia="es-BO"/>
            </w:rPr>
          </w:pPr>
          <w:hyperlink w:anchor="_Toc234560177" w:history="1">
            <w:r w:rsidR="00330B5A" w:rsidRPr="00107979">
              <w:rPr>
                <w:rStyle w:val="Hipervnculo"/>
                <w:noProof/>
              </w:rPr>
              <w:t>6.5. Recomendación final fundamentada</w:t>
            </w:r>
            <w:r w:rsidR="00330B5A">
              <w:rPr>
                <w:noProof/>
                <w:webHidden/>
              </w:rPr>
              <w:tab/>
            </w:r>
            <w:r w:rsidR="00330B5A">
              <w:rPr>
                <w:noProof/>
                <w:webHidden/>
              </w:rPr>
              <w:fldChar w:fldCharType="begin"/>
            </w:r>
            <w:r w:rsidR="00330B5A">
              <w:rPr>
                <w:noProof/>
                <w:webHidden/>
              </w:rPr>
              <w:instrText xml:space="preserve"> PAGEREF _Toc234560177 \h </w:instrText>
            </w:r>
            <w:r w:rsidR="00330B5A">
              <w:rPr>
                <w:noProof/>
                <w:webHidden/>
              </w:rPr>
            </w:r>
            <w:r w:rsidR="00330B5A">
              <w:rPr>
                <w:noProof/>
                <w:webHidden/>
              </w:rPr>
              <w:fldChar w:fldCharType="separate"/>
            </w:r>
            <w:r w:rsidR="00330B5A">
              <w:rPr>
                <w:noProof/>
                <w:webHidden/>
              </w:rPr>
              <w:t>15</w:t>
            </w:r>
            <w:r w:rsidR="00330B5A">
              <w:rPr>
                <w:noProof/>
                <w:webHidden/>
              </w:rPr>
              <w:fldChar w:fldCharType="end"/>
            </w:r>
          </w:hyperlink>
        </w:p>
        <w:p w14:paraId="4883B77F" w14:textId="77777777" w:rsidR="00330B5A" w:rsidRDefault="00D66E42">
          <w:pPr>
            <w:pStyle w:val="TDC1"/>
            <w:tabs>
              <w:tab w:val="left" w:pos="480"/>
              <w:tab w:val="right" w:leader="dot" w:pos="9352"/>
            </w:tabs>
            <w:rPr>
              <w:rFonts w:asciiTheme="minorHAnsi" w:eastAsiaTheme="minorEastAsia" w:hAnsiTheme="minorHAnsi"/>
              <w:noProof/>
              <w:szCs w:val="24"/>
              <w:lang w:eastAsia="es-BO"/>
            </w:rPr>
          </w:pPr>
          <w:hyperlink w:anchor="_Toc234560178" w:history="1">
            <w:r w:rsidR="00330B5A" w:rsidRPr="00107979">
              <w:rPr>
                <w:rStyle w:val="Hipervnculo"/>
                <w:noProof/>
              </w:rPr>
              <w:t>7.</w:t>
            </w:r>
            <w:r w:rsidR="00330B5A">
              <w:rPr>
                <w:rFonts w:asciiTheme="minorHAnsi" w:eastAsiaTheme="minorEastAsia" w:hAnsiTheme="minorHAnsi"/>
                <w:noProof/>
                <w:szCs w:val="24"/>
                <w:lang w:eastAsia="es-BO"/>
              </w:rPr>
              <w:tab/>
            </w:r>
            <w:r w:rsidR="00330B5A" w:rsidRPr="00107979">
              <w:rPr>
                <w:rStyle w:val="Hipervnculo"/>
                <w:noProof/>
              </w:rPr>
              <w:t>Auditoría de IA</w:t>
            </w:r>
            <w:r w:rsidR="00330B5A">
              <w:rPr>
                <w:noProof/>
                <w:webHidden/>
              </w:rPr>
              <w:tab/>
            </w:r>
            <w:r w:rsidR="00330B5A">
              <w:rPr>
                <w:noProof/>
                <w:webHidden/>
              </w:rPr>
              <w:fldChar w:fldCharType="begin"/>
            </w:r>
            <w:r w:rsidR="00330B5A">
              <w:rPr>
                <w:noProof/>
                <w:webHidden/>
              </w:rPr>
              <w:instrText xml:space="preserve"> PAGEREF _Toc234560178 \h </w:instrText>
            </w:r>
            <w:r w:rsidR="00330B5A">
              <w:rPr>
                <w:noProof/>
                <w:webHidden/>
              </w:rPr>
            </w:r>
            <w:r w:rsidR="00330B5A">
              <w:rPr>
                <w:noProof/>
                <w:webHidden/>
              </w:rPr>
              <w:fldChar w:fldCharType="separate"/>
            </w:r>
            <w:r w:rsidR="00330B5A">
              <w:rPr>
                <w:noProof/>
                <w:webHidden/>
              </w:rPr>
              <w:t>15</w:t>
            </w:r>
            <w:r w:rsidR="00330B5A">
              <w:rPr>
                <w:noProof/>
                <w:webHidden/>
              </w:rPr>
              <w:fldChar w:fldCharType="end"/>
            </w:r>
          </w:hyperlink>
        </w:p>
        <w:p w14:paraId="00235ACF" w14:textId="77777777" w:rsidR="00330B5A" w:rsidRDefault="00D66E42">
          <w:pPr>
            <w:pStyle w:val="TDC2"/>
            <w:tabs>
              <w:tab w:val="right" w:leader="dot" w:pos="9352"/>
            </w:tabs>
            <w:rPr>
              <w:rFonts w:eastAsiaTheme="minorEastAsia"/>
              <w:noProof/>
              <w:sz w:val="24"/>
              <w:szCs w:val="24"/>
              <w:lang w:eastAsia="es-BO"/>
            </w:rPr>
          </w:pPr>
          <w:hyperlink w:anchor="_Toc234560179" w:history="1">
            <w:r w:rsidR="00330B5A" w:rsidRPr="00107979">
              <w:rPr>
                <w:rStyle w:val="Hipervnculo"/>
                <w:noProof/>
              </w:rPr>
              <w:t>7.1. Auditoría crítica destacada</w:t>
            </w:r>
            <w:r w:rsidR="00330B5A">
              <w:rPr>
                <w:noProof/>
                <w:webHidden/>
              </w:rPr>
              <w:tab/>
            </w:r>
            <w:r w:rsidR="00330B5A">
              <w:rPr>
                <w:noProof/>
                <w:webHidden/>
              </w:rPr>
              <w:fldChar w:fldCharType="begin"/>
            </w:r>
            <w:r w:rsidR="00330B5A">
              <w:rPr>
                <w:noProof/>
                <w:webHidden/>
              </w:rPr>
              <w:instrText xml:space="preserve"> PAGEREF _Toc234560179 \h </w:instrText>
            </w:r>
            <w:r w:rsidR="00330B5A">
              <w:rPr>
                <w:noProof/>
                <w:webHidden/>
              </w:rPr>
            </w:r>
            <w:r w:rsidR="00330B5A">
              <w:rPr>
                <w:noProof/>
                <w:webHidden/>
              </w:rPr>
              <w:fldChar w:fldCharType="separate"/>
            </w:r>
            <w:r w:rsidR="00330B5A">
              <w:rPr>
                <w:noProof/>
                <w:webHidden/>
              </w:rPr>
              <w:t>16</w:t>
            </w:r>
            <w:r w:rsidR="00330B5A">
              <w:rPr>
                <w:noProof/>
                <w:webHidden/>
              </w:rPr>
              <w:fldChar w:fldCharType="end"/>
            </w:r>
          </w:hyperlink>
        </w:p>
        <w:p w14:paraId="675F583E" w14:textId="77777777" w:rsidR="00330B5A" w:rsidRDefault="00D66E42">
          <w:pPr>
            <w:pStyle w:val="TDC1"/>
            <w:tabs>
              <w:tab w:val="left" w:pos="480"/>
              <w:tab w:val="right" w:leader="dot" w:pos="9352"/>
            </w:tabs>
            <w:rPr>
              <w:rFonts w:asciiTheme="minorHAnsi" w:eastAsiaTheme="minorEastAsia" w:hAnsiTheme="minorHAnsi"/>
              <w:noProof/>
              <w:szCs w:val="24"/>
              <w:lang w:eastAsia="es-BO"/>
            </w:rPr>
          </w:pPr>
          <w:hyperlink w:anchor="_Toc234560180" w:history="1">
            <w:r w:rsidR="00330B5A" w:rsidRPr="00107979">
              <w:rPr>
                <w:rStyle w:val="Hipervnculo"/>
                <w:noProof/>
              </w:rPr>
              <w:t>8.</w:t>
            </w:r>
            <w:r w:rsidR="00330B5A">
              <w:rPr>
                <w:rFonts w:asciiTheme="minorHAnsi" w:eastAsiaTheme="minorEastAsia" w:hAnsiTheme="minorHAnsi"/>
                <w:noProof/>
                <w:szCs w:val="24"/>
                <w:lang w:eastAsia="es-BO"/>
              </w:rPr>
              <w:tab/>
            </w:r>
            <w:r w:rsidR="00330B5A" w:rsidRPr="00107979">
              <w:rPr>
                <w:rStyle w:val="Hipervnculo"/>
                <w:noProof/>
              </w:rPr>
              <w:t>Conclusiones</w:t>
            </w:r>
            <w:r w:rsidR="00330B5A">
              <w:rPr>
                <w:noProof/>
                <w:webHidden/>
              </w:rPr>
              <w:tab/>
            </w:r>
            <w:r w:rsidR="00330B5A">
              <w:rPr>
                <w:noProof/>
                <w:webHidden/>
              </w:rPr>
              <w:fldChar w:fldCharType="begin"/>
            </w:r>
            <w:r w:rsidR="00330B5A">
              <w:rPr>
                <w:noProof/>
                <w:webHidden/>
              </w:rPr>
              <w:instrText xml:space="preserve"> PAGEREF _Toc234560180 \h </w:instrText>
            </w:r>
            <w:r w:rsidR="00330B5A">
              <w:rPr>
                <w:noProof/>
                <w:webHidden/>
              </w:rPr>
            </w:r>
            <w:r w:rsidR="00330B5A">
              <w:rPr>
                <w:noProof/>
                <w:webHidden/>
              </w:rPr>
              <w:fldChar w:fldCharType="separate"/>
            </w:r>
            <w:r w:rsidR="00330B5A">
              <w:rPr>
                <w:noProof/>
                <w:webHidden/>
              </w:rPr>
              <w:t>17</w:t>
            </w:r>
            <w:r w:rsidR="00330B5A">
              <w:rPr>
                <w:noProof/>
                <w:webHidden/>
              </w:rPr>
              <w:fldChar w:fldCharType="end"/>
            </w:r>
          </w:hyperlink>
        </w:p>
        <w:p w14:paraId="4FC92056" w14:textId="77777777" w:rsidR="00330B5A" w:rsidRDefault="00D66E42">
          <w:pPr>
            <w:pStyle w:val="TDC1"/>
            <w:tabs>
              <w:tab w:val="left" w:pos="480"/>
              <w:tab w:val="right" w:leader="dot" w:pos="9352"/>
            </w:tabs>
            <w:rPr>
              <w:rFonts w:asciiTheme="minorHAnsi" w:eastAsiaTheme="minorEastAsia" w:hAnsiTheme="minorHAnsi"/>
              <w:noProof/>
              <w:szCs w:val="24"/>
              <w:lang w:eastAsia="es-BO"/>
            </w:rPr>
          </w:pPr>
          <w:hyperlink w:anchor="_Toc234560181" w:history="1">
            <w:r w:rsidR="00330B5A" w:rsidRPr="00107979">
              <w:rPr>
                <w:rStyle w:val="Hipervnculo"/>
                <w:noProof/>
              </w:rPr>
              <w:t>9.</w:t>
            </w:r>
            <w:r w:rsidR="00330B5A">
              <w:rPr>
                <w:rFonts w:asciiTheme="minorHAnsi" w:eastAsiaTheme="minorEastAsia" w:hAnsiTheme="minorHAnsi"/>
                <w:noProof/>
                <w:szCs w:val="24"/>
                <w:lang w:eastAsia="es-BO"/>
              </w:rPr>
              <w:tab/>
            </w:r>
            <w:r w:rsidR="00330B5A" w:rsidRPr="00107979">
              <w:rPr>
                <w:rStyle w:val="Hipervnculo"/>
                <w:noProof/>
              </w:rPr>
              <w:t>Referencias</w:t>
            </w:r>
            <w:r w:rsidR="00330B5A">
              <w:rPr>
                <w:noProof/>
                <w:webHidden/>
              </w:rPr>
              <w:tab/>
            </w:r>
            <w:r w:rsidR="00330B5A">
              <w:rPr>
                <w:noProof/>
                <w:webHidden/>
              </w:rPr>
              <w:fldChar w:fldCharType="begin"/>
            </w:r>
            <w:r w:rsidR="00330B5A">
              <w:rPr>
                <w:noProof/>
                <w:webHidden/>
              </w:rPr>
              <w:instrText xml:space="preserve"> PAGEREF _Toc234560181 \h </w:instrText>
            </w:r>
            <w:r w:rsidR="00330B5A">
              <w:rPr>
                <w:noProof/>
                <w:webHidden/>
              </w:rPr>
            </w:r>
            <w:r w:rsidR="00330B5A">
              <w:rPr>
                <w:noProof/>
                <w:webHidden/>
              </w:rPr>
              <w:fldChar w:fldCharType="separate"/>
            </w:r>
            <w:r w:rsidR="00330B5A">
              <w:rPr>
                <w:noProof/>
                <w:webHidden/>
              </w:rPr>
              <w:t>17</w:t>
            </w:r>
            <w:r w:rsidR="00330B5A">
              <w:rPr>
                <w:noProof/>
                <w:webHidden/>
              </w:rPr>
              <w:fldChar w:fldCharType="end"/>
            </w:r>
          </w:hyperlink>
        </w:p>
        <w:p w14:paraId="71EA54FC" w14:textId="77777777" w:rsidR="00330B5A" w:rsidRDefault="00330B5A">
          <w:r w:rsidRPr="00330B5A">
            <w:rPr>
              <w:rFonts w:ascii="Times New Roman" w:hAnsi="Times New Roman" w:cs="Times New Roman"/>
              <w:b/>
              <w:bCs/>
              <w:sz w:val="24"/>
              <w:szCs w:val="24"/>
              <w:lang w:val="es-MX"/>
            </w:rPr>
            <w:fldChar w:fldCharType="end"/>
          </w:r>
        </w:p>
      </w:sdtContent>
    </w:sdt>
    <w:p w14:paraId="45CB4E45" w14:textId="77777777" w:rsidR="00330B5A" w:rsidRPr="00FC433C" w:rsidRDefault="00330B5A" w:rsidP="00DB640D">
      <w:pPr>
        <w:pStyle w:val="APA7MAEDICION"/>
        <w:ind w:firstLine="0"/>
        <w:jc w:val="center"/>
        <w:rPr>
          <w:rFonts w:ascii="Arial Black" w:hAnsi="Arial Black"/>
          <w:b/>
          <w:bCs/>
          <w:sz w:val="20"/>
          <w:szCs w:val="20"/>
        </w:rPr>
      </w:pPr>
    </w:p>
    <w:p w14:paraId="23867753" w14:textId="77777777" w:rsidR="00FC433C" w:rsidRPr="00FC433C" w:rsidRDefault="00FC433C" w:rsidP="00330B5A">
      <w:pPr>
        <w:pStyle w:val="Ttulo1"/>
      </w:pPr>
      <w:bookmarkStart w:id="0" w:name="_Toc234560153"/>
      <w:r w:rsidRPr="00FC433C">
        <w:lastRenderedPageBreak/>
        <w:t>Resumen ejecutivo</w:t>
      </w:r>
      <w:bookmarkEnd w:id="0"/>
    </w:p>
    <w:p w14:paraId="789C5EDA" w14:textId="163D54F5" w:rsidR="00FC433C" w:rsidRDefault="00FC433C" w:rsidP="00FC433C">
      <w:pPr>
        <w:pStyle w:val="APA7MAEDICION"/>
      </w:pPr>
      <w:r>
        <w:t xml:space="preserve">Este informe formaliza y resuelve, como espacio de estados, un problema real del sistema Ojo Camba: una vez que el Back Office aprueba un lote de reportes ciudadanos (baches, luminarias, canales, emergencias, etc.), un técnico de campo debe visitarlos todos partiendo de una base, en el orden que minimice la distancia recorrida sin dejar de atender primero los reportes más urgentes. Se formaliza el problema como espacio de estados (estado, meta, operadores, función de costo), se caracteriza su entorno, y se implementan y comparan tres algoritmos de búsqueda simbólica </w:t>
      </w:r>
      <w:r w:rsidR="00A159F0">
        <w:t>-</w:t>
      </w:r>
      <w:r>
        <w:t xml:space="preserve">BFS, DFS y </w:t>
      </w:r>
      <w:proofErr w:type="spellStart"/>
      <w:r>
        <w:t>Backtracking</w:t>
      </w:r>
      <w:proofErr w:type="spellEnd"/>
      <w:r w:rsidR="00A159F0">
        <w:t>-</w:t>
      </w:r>
      <w:r>
        <w:t xml:space="preserve"> sobre dos instancias del problema: un caso base y una contraprueba diseñada para exponer los límites de BFS y DFS. Los resultados, obtenidos ejecutando el código real (no simulados), muestran que solo </w:t>
      </w:r>
      <w:proofErr w:type="spellStart"/>
      <w:r>
        <w:t>backtracking</w:t>
      </w:r>
      <w:proofErr w:type="spellEnd"/>
      <w:r>
        <w:t xml:space="preserve"> con poda por costo y por prioridad garantiza simultáneamente el costo mínimo y el cumplimiento de la regla de negocio de atención por gravedad.</w:t>
      </w:r>
    </w:p>
    <w:p w14:paraId="21EFB7C6" w14:textId="77777777" w:rsidR="00FC433C" w:rsidRPr="00FC433C" w:rsidRDefault="00FC433C" w:rsidP="00FC433C">
      <w:pPr>
        <w:pStyle w:val="Ttulo1"/>
      </w:pPr>
      <w:bookmarkStart w:id="1" w:name="_Toc234560154"/>
      <w:r w:rsidRPr="00FC433C">
        <w:t>Selección del caso</w:t>
      </w:r>
      <w:bookmarkEnd w:id="1"/>
    </w:p>
    <w:p w14:paraId="0469F409" w14:textId="0BEE77B9" w:rsidR="00FC433C" w:rsidRPr="00FC433C" w:rsidRDefault="00FC433C" w:rsidP="00FC433C">
      <w:pPr>
        <w:pStyle w:val="Ttulo2"/>
        <w:numPr>
          <w:ilvl w:val="1"/>
          <w:numId w:val="8"/>
        </w:numPr>
      </w:pPr>
      <w:bookmarkStart w:id="2" w:name="_Toc234560155"/>
      <w:r w:rsidRPr="00FC433C">
        <w:t xml:space="preserve">Caso elegido: Ojo Camba </w:t>
      </w:r>
      <w:r w:rsidR="00A159F0">
        <w:t>-</w:t>
      </w:r>
      <w:r w:rsidRPr="00FC433C">
        <w:t xml:space="preserve"> la ruta del técnico</w:t>
      </w:r>
      <w:bookmarkEnd w:id="2"/>
    </w:p>
    <w:p w14:paraId="6FC3AD39" w14:textId="77777777" w:rsidR="00FC433C" w:rsidRDefault="00FC433C" w:rsidP="00FC433C">
      <w:pPr>
        <w:pStyle w:val="APA7MAEDICION"/>
      </w:pPr>
      <w:r>
        <w:t xml:space="preserve">Organización: Ojo Camba, plataforma ciudadana de reporte y seguimiento de incidencias urbanas en Santa Cruz de la Sierra, construida como </w:t>
      </w:r>
      <w:proofErr w:type="spellStart"/>
      <w:r>
        <w:t>monorepo</w:t>
      </w:r>
      <w:proofErr w:type="spellEnd"/>
      <w:r>
        <w:t xml:space="preserve"> con microservicios </w:t>
      </w:r>
      <w:proofErr w:type="spellStart"/>
      <w:r>
        <w:t>NestJS</w:t>
      </w:r>
      <w:proofErr w:type="spellEnd"/>
      <w:r>
        <w:t xml:space="preserve"> (ms-</w:t>
      </w:r>
      <w:proofErr w:type="spellStart"/>
      <w:r>
        <w:t>auth</w:t>
      </w:r>
      <w:proofErr w:type="spellEnd"/>
      <w:r>
        <w:t>, ms-</w:t>
      </w:r>
      <w:proofErr w:type="spellStart"/>
      <w:r>
        <w:t>register</w:t>
      </w:r>
      <w:proofErr w:type="spellEnd"/>
      <w:r>
        <w:t>, ms-</w:t>
      </w:r>
      <w:proofErr w:type="spellStart"/>
      <w:r>
        <w:t>admin</w:t>
      </w:r>
      <w:proofErr w:type="spellEnd"/>
      <w:r>
        <w:t>, ms-</w:t>
      </w:r>
      <w:proofErr w:type="spellStart"/>
      <w:r>
        <w:t>gamify</w:t>
      </w:r>
      <w:proofErr w:type="spellEnd"/>
      <w:r>
        <w:t xml:space="preserve">), dos API </w:t>
      </w:r>
      <w:proofErr w:type="spellStart"/>
      <w:r>
        <w:t>Gateways</w:t>
      </w:r>
      <w:proofErr w:type="spellEnd"/>
      <w:r>
        <w:t xml:space="preserve"> y cuatro aplicaciones cliente (app-reporte para ciudadanos, app-</w:t>
      </w:r>
      <w:proofErr w:type="spellStart"/>
      <w:r>
        <w:t>backoffice</w:t>
      </w:r>
      <w:proofErr w:type="spellEnd"/>
      <w:r>
        <w:t>, app-</w:t>
      </w:r>
      <w:proofErr w:type="spellStart"/>
      <w:r>
        <w:t>tecnico</w:t>
      </w:r>
      <w:proofErr w:type="spellEnd"/>
      <w:r>
        <w:t xml:space="preserve"> y app-status), sobre PostgreSQL 16 con extensión </w:t>
      </w:r>
      <w:proofErr w:type="spellStart"/>
      <w:r>
        <w:t>PostGIS</w:t>
      </w:r>
      <w:proofErr w:type="spellEnd"/>
      <w:r>
        <w:t>.</w:t>
      </w:r>
    </w:p>
    <w:p w14:paraId="40D94723" w14:textId="77777777" w:rsidR="00FC433C" w:rsidRDefault="00FC433C" w:rsidP="00FC433C">
      <w:pPr>
        <w:pStyle w:val="APA7MAEDICION"/>
        <w:ind w:firstLine="0"/>
      </w:pPr>
      <w:r>
        <w:t xml:space="preserve">Problema real: cuando el Back Office aprueba un lote de reportes (estado Aceptado, agrupados como Casos de Obra), un técnico debe visitarlos en persona para validarlos en campo (transición Aceptado → </w:t>
      </w:r>
      <w:proofErr w:type="spellStart"/>
      <w:r>
        <w:t>ValidacionEnCampo</w:t>
      </w:r>
      <w:proofErr w:type="spellEnd"/>
      <w:r>
        <w:t>). Hoy ese orden de visita no está optimizado: se decide de forma manual, sin considerar la distancia real ni la columna gravedad (Emergencia, Alta, Media, Baja) de cada reporte. Esto genera tres consecuencias medibles: (1) recorridos más largos de lo necesario, (2) emergencias que pueden quedar relegadas si el técnico visita primero lo más cercano, y (3) imposibilidad de estimar con criterio técnico cuánto tardará en cerrarse un lote.</w:t>
      </w:r>
    </w:p>
    <w:p w14:paraId="6A8AE50D" w14:textId="77777777" w:rsidR="00FC433C" w:rsidRDefault="00FC433C" w:rsidP="00FC433C">
      <w:pPr>
        <w:pStyle w:val="APA7MAEDICION"/>
        <w:ind w:firstLine="0"/>
      </w:pPr>
      <w:r>
        <w:t xml:space="preserve">Rol asumido: el grupo actúa como equipo técnico del propio proyecto y formaliza el problema de ruteo del técnico como un espacio de estados, comparando algoritmos de búsqueda para </w:t>
      </w:r>
      <w:r>
        <w:lastRenderedPageBreak/>
        <w:t>recomendar, con criterio técnico, el orden de visita de menor costo que respete la prioridad de gravedad.</w:t>
      </w:r>
    </w:p>
    <w:p w14:paraId="6D820DAB" w14:textId="77777777" w:rsidR="00FC433C" w:rsidRPr="00FC433C" w:rsidRDefault="00FC433C" w:rsidP="00FC433C">
      <w:pPr>
        <w:pStyle w:val="Ttulo2"/>
        <w:numPr>
          <w:ilvl w:val="0"/>
          <w:numId w:val="0"/>
        </w:numPr>
      </w:pPr>
      <w:bookmarkStart w:id="3" w:name="_Toc234560156"/>
      <w:r>
        <w:t>2.2.</w:t>
      </w:r>
      <w:r w:rsidRPr="00FC433C">
        <w:t xml:space="preserve"> Contexto real y anclaje geográfico</w:t>
      </w:r>
      <w:bookmarkEnd w:id="3"/>
    </w:p>
    <w:p w14:paraId="3153532E" w14:textId="77777777" w:rsidR="00FC433C" w:rsidRDefault="00FC433C" w:rsidP="00FC433C">
      <w:pPr>
        <w:pStyle w:val="APA7MAEDICION"/>
      </w:pPr>
      <w:r>
        <w:t>Los nodos del espacio de estados corresponden a la Base del técnico y a coordenadas (</w:t>
      </w:r>
      <w:proofErr w:type="spellStart"/>
      <w:r>
        <w:t>lat</w:t>
      </w:r>
      <w:proofErr w:type="spellEnd"/>
      <w:r>
        <w:t xml:space="preserve">, </w:t>
      </w:r>
      <w:proofErr w:type="spellStart"/>
      <w:r>
        <w:t>lng</w:t>
      </w:r>
      <w:proofErr w:type="spellEnd"/>
      <w:r>
        <w:t xml:space="preserve">) reales del tipo almacenado en la tabla reportes de Ojo Camba (que además guarda índices H3 en resoluciones 8, 11 y 13 para indexación espacial). En producción, el grafo puede poblarse con la red vial real de Santa Cruz de la Sierra vía </w:t>
      </w:r>
      <w:proofErr w:type="spellStart"/>
      <w:r>
        <w:t>OpenStreetMap</w:t>
      </w:r>
      <w:proofErr w:type="spellEnd"/>
      <w:r>
        <w:t xml:space="preserve"> + </w:t>
      </w:r>
      <w:proofErr w:type="spellStart"/>
      <w:r>
        <w:t>OSMnx</w:t>
      </w:r>
      <w:proofErr w:type="spellEnd"/>
      <w:r>
        <w:t xml:space="preserve"> (herramientas gratuitas), mapeando cada reporte a su nodo vial más cercano. Para esta actividad, siguiendo el mismo criterio que permite la guía institucional cuando no se dispone de </w:t>
      </w:r>
      <w:proofErr w:type="spellStart"/>
      <w:r>
        <w:t>Overpass</w:t>
      </w:r>
      <w:proofErr w:type="spellEnd"/>
      <w:r>
        <w:t xml:space="preserve"> API en el momento de trabajar, se usan distancias estimadas por el equipo entre 4-5 reportes de ejemplo y la Base, documentadas explícitamente como no oficiales (bitácora, Paso 6).</w:t>
      </w:r>
    </w:p>
    <w:p w14:paraId="64AAE180" w14:textId="77777777" w:rsidR="00FC433C" w:rsidRPr="00FC433C" w:rsidRDefault="00330B5A" w:rsidP="00330B5A">
      <w:pPr>
        <w:pStyle w:val="Ttulo2"/>
        <w:numPr>
          <w:ilvl w:val="0"/>
          <w:numId w:val="0"/>
        </w:numPr>
      </w:pPr>
      <w:bookmarkStart w:id="4" w:name="_Toc234560157"/>
      <w:r>
        <w:t xml:space="preserve">2.3. </w:t>
      </w:r>
      <w:r w:rsidR="00FC433C" w:rsidRPr="00FC433C">
        <w:t>Vínculo con los Objetivos de Desarrollo Sostenible (ODS)</w:t>
      </w:r>
      <w:bookmarkEnd w:id="4"/>
    </w:p>
    <w:p w14:paraId="0A99EAE2" w14:textId="77777777" w:rsidR="00FC433C" w:rsidRDefault="00FC433C" w:rsidP="00FC433C">
      <w:pPr>
        <w:pStyle w:val="APA7MAEDICION"/>
      </w:pPr>
      <w:r>
        <w:t>El caso se relaciona con el ODS 9 (Industria, Innovación e Infraestructura), al aplicar búsqueda simbólica para optimizar la operación de una infraestructura de gestión urbana ciudadana, y con el ODS 11 (Ciudades y Comunidades Sostenibles), porque reducir los metros recorridos por el técnico reduce combustible, tiempo de respuesta ante emergencias urbanas y congestión vehicular.</w:t>
      </w:r>
    </w:p>
    <w:p w14:paraId="4DD48B7C" w14:textId="77777777" w:rsidR="00FC433C" w:rsidRPr="00FC433C" w:rsidRDefault="00FC433C" w:rsidP="00FC433C">
      <w:pPr>
        <w:pStyle w:val="Ttulo1"/>
      </w:pPr>
      <w:bookmarkStart w:id="5" w:name="_Toc234560158"/>
      <w:r w:rsidRPr="00FC433C">
        <w:t>Fundamentación</w:t>
      </w:r>
      <w:bookmarkEnd w:id="5"/>
    </w:p>
    <w:p w14:paraId="6DF7F467" w14:textId="77777777" w:rsidR="00FC433C" w:rsidRPr="00FC433C" w:rsidRDefault="00FC433C" w:rsidP="00330B5A">
      <w:pPr>
        <w:pStyle w:val="Ttulo2"/>
        <w:numPr>
          <w:ilvl w:val="1"/>
          <w:numId w:val="10"/>
        </w:numPr>
      </w:pPr>
      <w:bookmarkStart w:id="6" w:name="_Toc234560159"/>
      <w:r w:rsidRPr="00330B5A">
        <w:t>Antecedentes</w:t>
      </w:r>
      <w:r w:rsidRPr="00FC433C">
        <w:t xml:space="preserve"> históricos de la IA relevantes al caso</w:t>
      </w:r>
      <w:bookmarkEnd w:id="6"/>
    </w:p>
    <w:p w14:paraId="5C6803E2" w14:textId="77777777" w:rsidR="00FC433C" w:rsidRDefault="00FC433C" w:rsidP="00330B5A">
      <w:pPr>
        <w:pStyle w:val="APA7MAEDICION"/>
        <w:numPr>
          <w:ilvl w:val="0"/>
          <w:numId w:val="12"/>
        </w:numPr>
      </w:pPr>
      <w:r>
        <w:t>Conferencia de Dartmouth (1956): John McCarthy acuña el término “inteligencia artificial” y funda la hipótesis simbólica: la inteligencia puede modelarse mediante la manipulación de símbolos y reglas explícitas, sin imitar procesos biológicos.</w:t>
      </w:r>
    </w:p>
    <w:p w14:paraId="1D69E7AB" w14:textId="643F5028" w:rsidR="00FC433C" w:rsidRDefault="00FC433C" w:rsidP="00330B5A">
      <w:pPr>
        <w:pStyle w:val="APA7MAEDICION"/>
        <w:numPr>
          <w:ilvl w:val="0"/>
          <w:numId w:val="12"/>
        </w:numPr>
      </w:pPr>
      <w:proofErr w:type="spellStart"/>
      <w:r>
        <w:t>Logic</w:t>
      </w:r>
      <w:proofErr w:type="spellEnd"/>
      <w:r>
        <w:t xml:space="preserve"> </w:t>
      </w:r>
      <w:proofErr w:type="spellStart"/>
      <w:r>
        <w:t>Theorist</w:t>
      </w:r>
      <w:proofErr w:type="spellEnd"/>
      <w:r>
        <w:t xml:space="preserve"> (Newell y </w:t>
      </w:r>
      <w:proofErr w:type="spellStart"/>
      <w:r>
        <w:t>Simon</w:t>
      </w:r>
      <w:proofErr w:type="spellEnd"/>
      <w:r>
        <w:t xml:space="preserve">, 1956): primer programa en resolver un problema mediante búsqueda paso a paso dentro de un espacio de posibles secuencias de reglas </w:t>
      </w:r>
      <w:r w:rsidR="00A159F0">
        <w:t>-</w:t>
      </w:r>
      <w:r>
        <w:t xml:space="preserve"> la misma idea central que aplica este informe.</w:t>
      </w:r>
    </w:p>
    <w:p w14:paraId="02E95A8D" w14:textId="77777777" w:rsidR="00FC433C" w:rsidRDefault="00FC433C" w:rsidP="00330B5A">
      <w:pPr>
        <w:pStyle w:val="APA7MAEDICION"/>
        <w:numPr>
          <w:ilvl w:val="0"/>
          <w:numId w:val="12"/>
        </w:numPr>
      </w:pPr>
      <w:r>
        <w:t xml:space="preserve">General Problem Solver – GPS (Newell et al., 1959): generaliza la búsqueda a cualquier problema descriptible como estado inicial, estado meta y operadores </w:t>
      </w:r>
      <w:r>
        <w:lastRenderedPageBreak/>
        <w:t>mediante análisis medios-fines; es el antecesor conceptual directo de la formalización del Paso 3.</w:t>
      </w:r>
    </w:p>
    <w:p w14:paraId="4D437504" w14:textId="65F39AB1" w:rsidR="00FC433C" w:rsidRDefault="00FC433C" w:rsidP="00330B5A">
      <w:pPr>
        <w:pStyle w:val="APA7MAEDICION"/>
        <w:numPr>
          <w:ilvl w:val="0"/>
          <w:numId w:val="12"/>
        </w:numPr>
      </w:pPr>
      <w:proofErr w:type="spellStart"/>
      <w:r>
        <w:t>Shakey</w:t>
      </w:r>
      <w:proofErr w:type="spellEnd"/>
      <w:r>
        <w:t xml:space="preserve"> </w:t>
      </w:r>
      <w:proofErr w:type="spellStart"/>
      <w:r>
        <w:t>the</w:t>
      </w:r>
      <w:proofErr w:type="spellEnd"/>
      <w:r>
        <w:t xml:space="preserve"> Robot (SRI, 1966–1972): primer robot en combinar percepción del entorno, planificación simbólica (STRIPS) y navegación por búsqueda para desplazarse entre puntos conocidos </w:t>
      </w:r>
      <w:r w:rsidR="00A159F0">
        <w:t>-</w:t>
      </w:r>
      <w:r>
        <w:t xml:space="preserve"> antecedente directo de un técnico que decide su propia secuencia de visitas con costo.</w:t>
      </w:r>
    </w:p>
    <w:p w14:paraId="2FECF139" w14:textId="77777777" w:rsidR="00FC433C" w:rsidRDefault="00FC433C" w:rsidP="00330B5A">
      <w:pPr>
        <w:pStyle w:val="APA7MAEDICION"/>
        <w:numPr>
          <w:ilvl w:val="0"/>
          <w:numId w:val="12"/>
        </w:numPr>
      </w:pPr>
      <w:r>
        <w:t xml:space="preserve">Algoritmo A* (Hart, Nilsson y Raphael, 1968): desarrollado para la planificación de rutas de </w:t>
      </w:r>
      <w:proofErr w:type="spellStart"/>
      <w:r>
        <w:t>Shakey</w:t>
      </w:r>
      <w:proofErr w:type="spellEnd"/>
      <w:r>
        <w:t xml:space="preserve">; combina el costo real recorrido con una heurística del costo restante. No se implementa aquí porque la consigna exige BFS, DFS y/o </w:t>
      </w:r>
      <w:proofErr w:type="spellStart"/>
      <w:r>
        <w:t>backtracking</w:t>
      </w:r>
      <w:proofErr w:type="spellEnd"/>
      <w:r>
        <w:t>, pero se referencia como evolución natural y como recomendación de trabajo futuro (Sección 5.5).</w:t>
      </w:r>
    </w:p>
    <w:p w14:paraId="2FEEEF39" w14:textId="77777777" w:rsidR="00FC433C" w:rsidRDefault="00330B5A" w:rsidP="00330B5A">
      <w:pPr>
        <w:pStyle w:val="Ttulo2"/>
        <w:numPr>
          <w:ilvl w:val="0"/>
          <w:numId w:val="0"/>
        </w:numPr>
        <w:ind w:left="360" w:hanging="360"/>
      </w:pPr>
      <w:bookmarkStart w:id="7" w:name="_Toc234560160"/>
      <w:r>
        <w:t xml:space="preserve">3.2. </w:t>
      </w:r>
      <w:r w:rsidR="00FC433C">
        <w:t>Justificación del enfoque: IA simbólica (búsqueda), no estadística</w:t>
      </w:r>
      <w:bookmarkEnd w:id="7"/>
    </w:p>
    <w:p w14:paraId="7C5C3D89" w14:textId="77777777" w:rsidR="00FC433C" w:rsidRDefault="00FC433C" w:rsidP="00330B5A">
      <w:pPr>
        <w:pStyle w:val="APA7MAEDICION"/>
      </w:pPr>
      <w:r>
        <w:t>La rúbrica exige justificar por qué el caso corresponde a un enfoque de IA simbólica y no a uno estadístico. La justificación se apoya en tres criterios técnicos:</w:t>
      </w:r>
    </w:p>
    <w:p w14:paraId="79B1BD2F" w14:textId="1EE8DA79" w:rsidR="00FC433C" w:rsidRDefault="00FC433C" w:rsidP="00330B5A">
      <w:pPr>
        <w:pStyle w:val="APA7MAEDICION"/>
        <w:numPr>
          <w:ilvl w:val="0"/>
          <w:numId w:val="13"/>
        </w:numPr>
      </w:pPr>
      <w:r>
        <w:t xml:space="preserve">El conocimiento del problema es completo y explícito, no se infiere de datos. Se conoce de antemano cada nodo (Base y reportes), cada arista (distancia estimada o real) y la gravedad de cada reporte: esa estructura ya está dada por la tabla reportes de Ojo Camba y no requiere entrenar ningún modelo para descubrirla. La IA estadística se usaría, en cambio, si hubiera que predecir un dato no explícito </w:t>
      </w:r>
      <w:r w:rsidR="00A159F0">
        <w:t>-</w:t>
      </w:r>
      <w:r>
        <w:t xml:space="preserve"> por ejemplo, el tiempo de viaje futuro a partir de patrones históricos de tráfico, que sería un problema de regresión, no de búsqueda.</w:t>
      </w:r>
    </w:p>
    <w:p w14:paraId="32B39D33" w14:textId="77777777" w:rsidR="00FC433C" w:rsidRDefault="00FC433C" w:rsidP="00330B5A">
      <w:pPr>
        <w:pStyle w:val="APA7MAEDICION"/>
        <w:numPr>
          <w:ilvl w:val="0"/>
          <w:numId w:val="13"/>
        </w:numPr>
      </w:pPr>
      <w:r>
        <w:t xml:space="preserve">La solución se obtiene por manipulación de símbolos y reglas, no por ajuste de parámetros. BFS, DFS y </w:t>
      </w:r>
      <w:proofErr w:type="spellStart"/>
      <w:r>
        <w:t>backtracking</w:t>
      </w:r>
      <w:proofErr w:type="spellEnd"/>
      <w:r>
        <w:t xml:space="preserve"> manipulan directamente la representación simbólica del grafo (nodos, aristas, pesos, gravedad) siguiendo reglas exactas y deterministas. No hay función de pérdida que minimizar ni pesos numéricos ajustados a partir de ejemplos históricos, que es el mecanismo central de los modelos conexionistas.</w:t>
      </w:r>
    </w:p>
    <w:p w14:paraId="2FA28160" w14:textId="77777777" w:rsidR="00FC433C" w:rsidRDefault="00FC433C" w:rsidP="00330B5A">
      <w:pPr>
        <w:pStyle w:val="APA7MAEDICION"/>
        <w:numPr>
          <w:ilvl w:val="0"/>
          <w:numId w:val="13"/>
        </w:numPr>
      </w:pPr>
      <w:r>
        <w:lastRenderedPageBreak/>
        <w:t xml:space="preserve">El problema es determinista y verificable formalmente. Dado el mismo lote de reportes, los mismos operadores producen siempre el mismo resultado, y el costo de una solución puede calcularse de forma exacta sumando los pesos del camino. Esto permite demostrar formalmente que </w:t>
      </w:r>
      <w:proofErr w:type="spellStart"/>
      <w:r>
        <w:t>backtracking</w:t>
      </w:r>
      <w:proofErr w:type="spellEnd"/>
      <w:r>
        <w:t xml:space="preserve"> encuentra la solución óptima (Sección 5), algo que no podría afirmarse con la misma certeza sobre la salida de un modelo entrenado con datos.</w:t>
      </w:r>
    </w:p>
    <w:p w14:paraId="0849FD2C" w14:textId="5DCDB252" w:rsidR="00FC433C" w:rsidRDefault="00FC433C" w:rsidP="00330B5A">
      <w:pPr>
        <w:pStyle w:val="APA7MAEDICION"/>
        <w:ind w:firstLine="0"/>
      </w:pPr>
      <w:r>
        <w:t xml:space="preserve">En síntesis, el caso Ojo Camba encaja en el paradigma de “agentes basados en búsqueda sobre un espacio de estados formalmente definido” (Russell y Norvig, 2004), heredero directo del Logic Theorist, el GPS y Shakey: el tipo de conocimiento disponible (completo, explícito, determinista) es precisamente el que la búsqueda simbólica está diseñada para explotar </w:t>
      </w:r>
      <w:r w:rsidR="00A159F0">
        <w:t>-</w:t>
      </w:r>
      <w:r>
        <w:t xml:space="preserve"> no porque la IA estadística sea inferior, sino porque no es la herramienta adecuada para este tipo de conocimiento.</w:t>
      </w:r>
    </w:p>
    <w:p w14:paraId="1982246E" w14:textId="77777777" w:rsidR="00FC433C" w:rsidRDefault="00FC433C" w:rsidP="00330B5A">
      <w:pPr>
        <w:pStyle w:val="Ttulo1"/>
      </w:pPr>
      <w:bookmarkStart w:id="8" w:name="_Toc234560161"/>
      <w:r>
        <w:t>Formalización del espacio de estados</w:t>
      </w:r>
      <w:bookmarkEnd w:id="8"/>
    </w:p>
    <w:p w14:paraId="30BC4037" w14:textId="77777777" w:rsidR="00FC433C" w:rsidRDefault="00330B5A" w:rsidP="00330B5A">
      <w:pPr>
        <w:pStyle w:val="Ttulo2"/>
        <w:numPr>
          <w:ilvl w:val="0"/>
          <w:numId w:val="0"/>
        </w:numPr>
      </w:pPr>
      <w:bookmarkStart w:id="9" w:name="_Toc234560162"/>
      <w:r>
        <w:t xml:space="preserve">4.1. </w:t>
      </w:r>
      <w:r w:rsidR="00FC433C">
        <w:t>Estado inicial, estado meta, operadores y función de costo</w:t>
      </w:r>
      <w:bookmarkEnd w:id="9"/>
    </w:p>
    <w:p w14:paraId="40F856EC" w14:textId="77777777" w:rsidR="00FB035C" w:rsidRDefault="00D66E42">
      <w:pPr>
        <w:spacing w:before="280" w:after="0"/>
      </w:pPr>
      <w:r>
        <w:rPr>
          <w:b/>
          <w:sz w:val="24"/>
        </w:rPr>
        <w:t>Tabla 1</w:t>
      </w:r>
    </w:p>
    <w:p w14:paraId="122B6684" w14:textId="77777777" w:rsidR="00FB035C" w:rsidRDefault="00D66E42">
      <w:pPr>
        <w:spacing w:after="120"/>
      </w:pPr>
      <w:r>
        <w:rPr>
          <w:i/>
          <w:sz w:val="24"/>
        </w:rPr>
        <w:t>Formalización del espacio de estados para el caso Ojo Camba</w:t>
      </w:r>
    </w:p>
    <w:tbl>
      <w:tblPr>
        <w:tblW w:w="9560"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1900"/>
        <w:gridCol w:w="7660"/>
      </w:tblGrid>
      <w:tr w:rsidR="00FC433C" w14:paraId="5A1F66B7" w14:textId="77777777" w:rsidTr="0071081B">
        <w:trPr>
          <w:tblHeader/>
        </w:trPr>
        <w:tc>
          <w:tcPr>
            <w:tcW w:w="1900" w:type="dxa"/>
            <w:tcBorders>
              <w:top w:val="nil"/>
              <w:left w:val="nil"/>
              <w:bottom w:val="single" w:sz="8" w:space="0" w:color="000000"/>
              <w:right w:val="nil"/>
            </w:tcBorders>
            <w:tcMar>
              <w:top w:w="60" w:type="dxa"/>
              <w:left w:w="90" w:type="dxa"/>
              <w:bottom w:w="60" w:type="dxa"/>
              <w:right w:w="90" w:type="dxa"/>
            </w:tcMar>
            <w:vAlign w:val="center"/>
          </w:tcPr>
          <w:p w14:paraId="26089412" w14:textId="77777777" w:rsidR="00FC433C" w:rsidRDefault="00FC433C" w:rsidP="0071081B">
            <w:r>
              <w:rPr>
                <w:b/>
                <w:bCs/>
                <w:color w:val="000000"/>
                <w:sz w:val="19"/>
                <w:szCs w:val="19"/>
              </w:rPr>
              <w:t>Elemento</w:t>
            </w:r>
          </w:p>
        </w:tc>
        <w:tc>
          <w:tcPr>
            <w:tcW w:w="7660" w:type="dxa"/>
            <w:tcBorders>
              <w:top w:val="nil"/>
              <w:left w:val="nil"/>
              <w:bottom w:val="single" w:sz="8" w:space="0" w:color="000000"/>
              <w:right w:val="nil"/>
            </w:tcBorders>
            <w:tcMar>
              <w:top w:w="60" w:type="dxa"/>
              <w:left w:w="90" w:type="dxa"/>
              <w:bottom w:w="60" w:type="dxa"/>
              <w:right w:w="90" w:type="dxa"/>
            </w:tcMar>
            <w:vAlign w:val="center"/>
          </w:tcPr>
          <w:p w14:paraId="32254045" w14:textId="77777777" w:rsidR="00FC433C" w:rsidRDefault="00FC433C" w:rsidP="0071081B">
            <w:r>
              <w:rPr>
                <w:b/>
                <w:bCs/>
                <w:color w:val="000000"/>
                <w:sz w:val="19"/>
                <w:szCs w:val="19"/>
              </w:rPr>
              <w:t>Definición formal para Ojo Camba</w:t>
            </w:r>
          </w:p>
        </w:tc>
      </w:tr>
      <w:tr w:rsidR="00FC433C" w14:paraId="57AD148E" w14:textId="77777777" w:rsidTr="0071081B">
        <w:tc>
          <w:tcPr>
            <w:tcW w:w="1900" w:type="dxa"/>
            <w:tcMar>
              <w:top w:w="60" w:type="dxa"/>
              <w:left w:w="90" w:type="dxa"/>
              <w:bottom w:w="60" w:type="dxa"/>
              <w:right w:w="90" w:type="dxa"/>
            </w:tcMar>
            <w:vAlign w:val="center"/>
          </w:tcPr>
          <w:p w14:paraId="01B4578C" w14:textId="77777777" w:rsidR="00FC433C" w:rsidRDefault="00FC433C" w:rsidP="0071081B">
            <w:r>
              <w:rPr>
                <w:bCs/>
                <w:color w:val="000000"/>
                <w:sz w:val="19"/>
                <w:szCs w:val="19"/>
              </w:rPr>
              <w:t>Estado</w:t>
            </w:r>
          </w:p>
        </w:tc>
        <w:tc>
          <w:tcPr>
            <w:tcW w:w="7660" w:type="dxa"/>
            <w:tcMar>
              <w:top w:w="60" w:type="dxa"/>
              <w:left w:w="90" w:type="dxa"/>
              <w:bottom w:w="60" w:type="dxa"/>
              <w:right w:w="90" w:type="dxa"/>
            </w:tcMar>
            <w:vAlign w:val="center"/>
          </w:tcPr>
          <w:p w14:paraId="7E8F39E5" w14:textId="77777777" w:rsidR="00FC433C" w:rsidRDefault="00FC433C" w:rsidP="0071081B">
            <w:r>
              <w:rPr>
                <w:color w:val="000000"/>
                <w:sz w:val="19"/>
                <w:szCs w:val="19"/>
              </w:rPr>
              <w:t>Par (posición actual del técnico, conjunto de reportes ya visitados). No es solo un lugar: incluye qué se ha completado hasta ese momento. Formalmente, un elemento de Nodos × 2^Reportes.</w:t>
            </w:r>
          </w:p>
        </w:tc>
      </w:tr>
      <w:tr w:rsidR="00FC433C" w14:paraId="56DAE038" w14:textId="77777777" w:rsidTr="0071081B">
        <w:tc>
          <w:tcPr>
            <w:tcW w:w="1900" w:type="dxa"/>
            <w:tcMar>
              <w:top w:w="60" w:type="dxa"/>
              <w:left w:w="90" w:type="dxa"/>
              <w:bottom w:w="60" w:type="dxa"/>
              <w:right w:w="90" w:type="dxa"/>
            </w:tcMar>
            <w:vAlign w:val="center"/>
          </w:tcPr>
          <w:p w14:paraId="25FA8100" w14:textId="77777777" w:rsidR="00FC433C" w:rsidRDefault="00FC433C" w:rsidP="0071081B">
            <w:r>
              <w:rPr>
                <w:bCs/>
                <w:color w:val="000000"/>
                <w:sz w:val="19"/>
                <w:szCs w:val="19"/>
              </w:rPr>
              <w:t>Estado inicial</w:t>
            </w:r>
          </w:p>
        </w:tc>
        <w:tc>
          <w:tcPr>
            <w:tcW w:w="7660" w:type="dxa"/>
            <w:tcMar>
              <w:top w:w="60" w:type="dxa"/>
              <w:left w:w="90" w:type="dxa"/>
              <w:bottom w:w="60" w:type="dxa"/>
              <w:right w:w="90" w:type="dxa"/>
            </w:tcMar>
            <w:vAlign w:val="center"/>
          </w:tcPr>
          <w:p w14:paraId="1633A8AE" w14:textId="77777777" w:rsidR="00FC433C" w:rsidRDefault="00FC433C" w:rsidP="0071081B">
            <w:r>
              <w:rPr>
                <w:color w:val="000000"/>
                <w:sz w:val="19"/>
                <w:szCs w:val="19"/>
              </w:rPr>
              <w:t xml:space="preserve">S0 = (Base, </w:t>
            </w:r>
            <w:r>
              <w:rPr>
                <w:rFonts w:ascii="Cambria Math" w:hAnsi="Cambria Math" w:cs="Cambria Math"/>
                <w:color w:val="000000"/>
                <w:sz w:val="19"/>
                <w:szCs w:val="19"/>
              </w:rPr>
              <w:t>∅</w:t>
            </w:r>
            <w:r>
              <w:rPr>
                <w:color w:val="000000"/>
                <w:sz w:val="19"/>
                <w:szCs w:val="19"/>
              </w:rPr>
              <w:t>): el t</w:t>
            </w:r>
            <w:r>
              <w:rPr>
                <w:rFonts w:ascii="Calibri" w:hAnsi="Calibri" w:cs="Calibri"/>
                <w:color w:val="000000"/>
                <w:sz w:val="19"/>
                <w:szCs w:val="19"/>
              </w:rPr>
              <w:t>é</w:t>
            </w:r>
            <w:r>
              <w:rPr>
                <w:color w:val="000000"/>
                <w:sz w:val="19"/>
                <w:szCs w:val="19"/>
              </w:rPr>
              <w:t>cnico est</w:t>
            </w:r>
            <w:r>
              <w:rPr>
                <w:rFonts w:ascii="Calibri" w:hAnsi="Calibri" w:cs="Calibri"/>
                <w:color w:val="000000"/>
                <w:sz w:val="19"/>
                <w:szCs w:val="19"/>
              </w:rPr>
              <w:t>á</w:t>
            </w:r>
            <w:r>
              <w:rPr>
                <w:color w:val="000000"/>
                <w:sz w:val="19"/>
                <w:szCs w:val="19"/>
              </w:rPr>
              <w:t xml:space="preserve"> en su punto de salida y ning</w:t>
            </w:r>
            <w:r>
              <w:rPr>
                <w:rFonts w:ascii="Calibri" w:hAnsi="Calibri" w:cs="Calibri"/>
                <w:color w:val="000000"/>
                <w:sz w:val="19"/>
                <w:szCs w:val="19"/>
              </w:rPr>
              <w:t>ú</w:t>
            </w:r>
            <w:r>
              <w:rPr>
                <w:color w:val="000000"/>
                <w:sz w:val="19"/>
                <w:szCs w:val="19"/>
              </w:rPr>
              <w:t>n reporte del lote (grupo de reportes en estado Aceptado, seg</w:t>
            </w:r>
            <w:r>
              <w:rPr>
                <w:rFonts w:ascii="Calibri" w:hAnsi="Calibri" w:cs="Calibri"/>
                <w:color w:val="000000"/>
                <w:sz w:val="19"/>
                <w:szCs w:val="19"/>
              </w:rPr>
              <w:t>ú</w:t>
            </w:r>
            <w:r>
              <w:rPr>
                <w:color w:val="000000"/>
                <w:sz w:val="19"/>
                <w:szCs w:val="19"/>
              </w:rPr>
              <w:t xml:space="preserve">n el </w:t>
            </w:r>
            <w:proofErr w:type="spellStart"/>
            <w:r>
              <w:rPr>
                <w:color w:val="000000"/>
                <w:sz w:val="19"/>
                <w:szCs w:val="19"/>
              </w:rPr>
              <w:t>enum</w:t>
            </w:r>
            <w:proofErr w:type="spellEnd"/>
            <w:r>
              <w:rPr>
                <w:color w:val="000000"/>
                <w:sz w:val="19"/>
                <w:szCs w:val="19"/>
              </w:rPr>
              <w:t xml:space="preserve"> </w:t>
            </w:r>
            <w:proofErr w:type="spellStart"/>
            <w:r>
              <w:rPr>
                <w:color w:val="000000"/>
                <w:sz w:val="19"/>
                <w:szCs w:val="19"/>
              </w:rPr>
              <w:t>EstadoReporte</w:t>
            </w:r>
            <w:proofErr w:type="spellEnd"/>
            <w:r>
              <w:rPr>
                <w:color w:val="000000"/>
                <w:sz w:val="19"/>
                <w:szCs w:val="19"/>
              </w:rPr>
              <w:t xml:space="preserve"> de Ojo Camba) ha sido visitado.</w:t>
            </w:r>
          </w:p>
        </w:tc>
      </w:tr>
      <w:tr w:rsidR="00FC433C" w14:paraId="18BE147D" w14:textId="77777777" w:rsidTr="0071081B">
        <w:tc>
          <w:tcPr>
            <w:tcW w:w="1900" w:type="dxa"/>
            <w:tcMar>
              <w:top w:w="60" w:type="dxa"/>
              <w:left w:w="90" w:type="dxa"/>
              <w:bottom w:w="60" w:type="dxa"/>
              <w:right w:w="90" w:type="dxa"/>
            </w:tcMar>
            <w:vAlign w:val="center"/>
          </w:tcPr>
          <w:p w14:paraId="25D8A959" w14:textId="77777777" w:rsidR="00FC433C" w:rsidRDefault="00FC433C" w:rsidP="0071081B">
            <w:r>
              <w:rPr>
                <w:bCs/>
                <w:color w:val="000000"/>
                <w:sz w:val="19"/>
                <w:szCs w:val="19"/>
              </w:rPr>
              <w:t>Estado meta</w:t>
            </w:r>
          </w:p>
        </w:tc>
        <w:tc>
          <w:tcPr>
            <w:tcW w:w="7660" w:type="dxa"/>
            <w:tcMar>
              <w:top w:w="60" w:type="dxa"/>
              <w:left w:w="90" w:type="dxa"/>
              <w:bottom w:w="60" w:type="dxa"/>
              <w:right w:w="90" w:type="dxa"/>
            </w:tcMar>
            <w:vAlign w:val="center"/>
          </w:tcPr>
          <w:p w14:paraId="03E58F7B" w14:textId="77777777" w:rsidR="00FC433C" w:rsidRDefault="00FC433C" w:rsidP="0071081B">
            <w:r>
              <w:rPr>
                <w:color w:val="000000"/>
                <w:sz w:val="19"/>
                <w:szCs w:val="19"/>
              </w:rPr>
              <w:t xml:space="preserve">Sg = (cualquier posición, Reportes): todos los reportes aprobados del lote fueron visitados (equivalente a que cada uno </w:t>
            </w:r>
            <w:proofErr w:type="spellStart"/>
            <w:r>
              <w:rPr>
                <w:color w:val="000000"/>
                <w:sz w:val="19"/>
                <w:szCs w:val="19"/>
              </w:rPr>
              <w:t>transicione</w:t>
            </w:r>
            <w:proofErr w:type="spellEnd"/>
            <w:r>
              <w:rPr>
                <w:color w:val="000000"/>
                <w:sz w:val="19"/>
                <w:szCs w:val="19"/>
              </w:rPr>
              <w:t xml:space="preserve"> a </w:t>
            </w:r>
            <w:proofErr w:type="spellStart"/>
            <w:r>
              <w:rPr>
                <w:color w:val="000000"/>
                <w:sz w:val="19"/>
                <w:szCs w:val="19"/>
              </w:rPr>
              <w:t>ValidacionEnCampo</w:t>
            </w:r>
            <w:proofErr w:type="spellEnd"/>
            <w:r>
              <w:rPr>
                <w:color w:val="000000"/>
                <w:sz w:val="19"/>
                <w:szCs w:val="19"/>
              </w:rPr>
              <w:t>). La meta es una condición sobre el estado, no un lugar fijo.</w:t>
            </w:r>
          </w:p>
        </w:tc>
      </w:tr>
      <w:tr w:rsidR="00FC433C" w14:paraId="1187DB94" w14:textId="77777777" w:rsidTr="0071081B">
        <w:tc>
          <w:tcPr>
            <w:tcW w:w="1900" w:type="dxa"/>
            <w:tcMar>
              <w:top w:w="60" w:type="dxa"/>
              <w:left w:w="90" w:type="dxa"/>
              <w:bottom w:w="60" w:type="dxa"/>
              <w:right w:w="90" w:type="dxa"/>
            </w:tcMar>
            <w:vAlign w:val="center"/>
          </w:tcPr>
          <w:p w14:paraId="4F24B8BB" w14:textId="77777777" w:rsidR="00FC433C" w:rsidRDefault="00FC433C" w:rsidP="0071081B">
            <w:r>
              <w:rPr>
                <w:bCs/>
                <w:color w:val="000000"/>
                <w:sz w:val="19"/>
                <w:szCs w:val="19"/>
              </w:rPr>
              <w:t>Operadores</w:t>
            </w:r>
          </w:p>
        </w:tc>
        <w:tc>
          <w:tcPr>
            <w:tcW w:w="7660" w:type="dxa"/>
            <w:tcMar>
              <w:top w:w="60" w:type="dxa"/>
              <w:left w:w="90" w:type="dxa"/>
              <w:bottom w:w="60" w:type="dxa"/>
              <w:right w:w="90" w:type="dxa"/>
            </w:tcMar>
            <w:vAlign w:val="center"/>
          </w:tcPr>
          <w:p w14:paraId="4ECFB60C" w14:textId="0209CCA5" w:rsidR="00FC433C" w:rsidRDefault="00FC433C" w:rsidP="0071081B">
            <w:r>
              <w:rPr>
                <w:color w:val="000000"/>
                <w:sz w:val="19"/>
                <w:szCs w:val="19"/>
              </w:rPr>
              <w:t>Visitar(</w:t>
            </w:r>
            <w:proofErr w:type="spellStart"/>
            <w:r>
              <w:rPr>
                <w:color w:val="000000"/>
                <w:sz w:val="19"/>
                <w:szCs w:val="19"/>
              </w:rPr>
              <w:t>reporte_k</w:t>
            </w:r>
            <w:proofErr w:type="spellEnd"/>
            <w:r>
              <w:rPr>
                <w:color w:val="000000"/>
                <w:sz w:val="19"/>
                <w:szCs w:val="19"/>
              </w:rPr>
              <w:t xml:space="preserve">): desplaza al técnico desde su posición actual hacia un reporte aún no visitado y lo agrega al conjunto de visitados. Aplicable solo si el reporte no fue visitado antes (sin repetición) </w:t>
            </w:r>
            <w:r w:rsidR="00A159F0">
              <w:rPr>
                <w:color w:val="000000"/>
                <w:sz w:val="19"/>
                <w:szCs w:val="19"/>
              </w:rPr>
              <w:t>-</w:t>
            </w:r>
            <w:r>
              <w:rPr>
                <w:color w:val="000000"/>
                <w:sz w:val="19"/>
                <w:szCs w:val="19"/>
              </w:rPr>
              <w:t xml:space="preserve"> condición que reduce el espacio de un grafo completo a un árbol de permutaciones.</w:t>
            </w:r>
          </w:p>
        </w:tc>
      </w:tr>
      <w:tr w:rsidR="00FC433C" w14:paraId="5E26A7DC" w14:textId="77777777" w:rsidTr="0071081B">
        <w:tc>
          <w:tcPr>
            <w:tcW w:w="1900" w:type="dxa"/>
            <w:tcMar>
              <w:top w:w="60" w:type="dxa"/>
              <w:left w:w="90" w:type="dxa"/>
              <w:bottom w:w="60" w:type="dxa"/>
              <w:right w:w="90" w:type="dxa"/>
            </w:tcMar>
            <w:vAlign w:val="center"/>
          </w:tcPr>
          <w:p w14:paraId="23FF81DA" w14:textId="77777777" w:rsidR="00FC433C" w:rsidRDefault="00FC433C" w:rsidP="0071081B">
            <w:r>
              <w:rPr>
                <w:bCs/>
                <w:color w:val="000000"/>
                <w:sz w:val="19"/>
                <w:szCs w:val="19"/>
              </w:rPr>
              <w:t>Función de costo</w:t>
            </w:r>
          </w:p>
        </w:tc>
        <w:tc>
          <w:tcPr>
            <w:tcW w:w="7660" w:type="dxa"/>
            <w:tcMar>
              <w:top w:w="60" w:type="dxa"/>
              <w:left w:w="90" w:type="dxa"/>
              <w:bottom w:w="60" w:type="dxa"/>
              <w:right w:w="90" w:type="dxa"/>
            </w:tcMar>
            <w:vAlign w:val="center"/>
          </w:tcPr>
          <w:p w14:paraId="1C254DCE" w14:textId="77777777" w:rsidR="00FC433C" w:rsidRDefault="00FC433C" w:rsidP="0071081B">
            <w:r>
              <w:rPr>
                <w:color w:val="000000"/>
                <w:sz w:val="19"/>
                <w:szCs w:val="19"/>
              </w:rPr>
              <w:t>g(camino) = Σ distancia(</w:t>
            </w:r>
            <w:proofErr w:type="spellStart"/>
            <w:r>
              <w:rPr>
                <w:color w:val="000000"/>
                <w:sz w:val="19"/>
                <w:szCs w:val="19"/>
              </w:rPr>
              <w:t>tramo_i</w:t>
            </w:r>
            <w:proofErr w:type="spellEnd"/>
            <w:r>
              <w:rPr>
                <w:color w:val="000000"/>
                <w:sz w:val="19"/>
                <w:szCs w:val="19"/>
              </w:rPr>
              <w:t xml:space="preserve">), en metros, sumando cada tramo consecutivo del recorrido. Es aditiva y con pesos estrictamente positivos, condición necesaria para que la poda por cota del </w:t>
            </w:r>
            <w:proofErr w:type="spellStart"/>
            <w:r>
              <w:rPr>
                <w:color w:val="000000"/>
                <w:sz w:val="19"/>
                <w:szCs w:val="19"/>
              </w:rPr>
              <w:t>backtracking</w:t>
            </w:r>
            <w:proofErr w:type="spellEnd"/>
            <w:r>
              <w:rPr>
                <w:color w:val="000000"/>
                <w:sz w:val="19"/>
                <w:szCs w:val="19"/>
              </w:rPr>
              <w:t xml:space="preserve"> (Sección 4.4) sea válida.</w:t>
            </w:r>
          </w:p>
        </w:tc>
      </w:tr>
      <w:tr w:rsidR="00FC433C" w14:paraId="4547D16B" w14:textId="77777777" w:rsidTr="0071081B">
        <w:tc>
          <w:tcPr>
            <w:tcW w:w="1900" w:type="dxa"/>
            <w:tcMar>
              <w:top w:w="60" w:type="dxa"/>
              <w:left w:w="90" w:type="dxa"/>
              <w:bottom w:w="60" w:type="dxa"/>
              <w:right w:w="90" w:type="dxa"/>
            </w:tcMar>
            <w:vAlign w:val="center"/>
          </w:tcPr>
          <w:p w14:paraId="0C027C77" w14:textId="77777777" w:rsidR="00FC433C" w:rsidRDefault="00FC433C" w:rsidP="0071081B">
            <w:r>
              <w:rPr>
                <w:bCs/>
                <w:color w:val="000000"/>
                <w:sz w:val="19"/>
                <w:szCs w:val="19"/>
              </w:rPr>
              <w:lastRenderedPageBreak/>
              <w:t>Restricción del dominio</w:t>
            </w:r>
          </w:p>
        </w:tc>
        <w:tc>
          <w:tcPr>
            <w:tcW w:w="7660" w:type="dxa"/>
            <w:tcMar>
              <w:top w:w="60" w:type="dxa"/>
              <w:left w:w="90" w:type="dxa"/>
              <w:bottom w:w="60" w:type="dxa"/>
              <w:right w:w="90" w:type="dxa"/>
            </w:tcMar>
            <w:vAlign w:val="center"/>
          </w:tcPr>
          <w:p w14:paraId="566D9707" w14:textId="77777777" w:rsidR="00FC433C" w:rsidRDefault="00FC433C" w:rsidP="0071081B">
            <w:r>
              <w:rPr>
                <w:color w:val="000000"/>
                <w:sz w:val="19"/>
                <w:szCs w:val="19"/>
              </w:rPr>
              <w:t>Regla de negocio de Ojo Camba: un reporte no puede visitarse mientras exista, dentro del mismo lote, un reporte de gravedad mayor (Emergencia &gt; Alta &gt; Media &gt; Baja) aún pendiente. Restringe el conjunto de operadores aplicables en cada estado.</w:t>
            </w:r>
          </w:p>
        </w:tc>
      </w:tr>
      <w:tr w:rsidR="00FC433C" w14:paraId="7D399DFA" w14:textId="77777777" w:rsidTr="0071081B">
        <w:tc>
          <w:tcPr>
            <w:tcW w:w="1900" w:type="dxa"/>
            <w:tcMar>
              <w:top w:w="60" w:type="dxa"/>
              <w:left w:w="90" w:type="dxa"/>
              <w:bottom w:w="60" w:type="dxa"/>
              <w:right w:w="90" w:type="dxa"/>
            </w:tcMar>
            <w:vAlign w:val="center"/>
          </w:tcPr>
          <w:p w14:paraId="6F39C298" w14:textId="77777777" w:rsidR="00FC433C" w:rsidRDefault="00FC433C" w:rsidP="0071081B">
            <w:r>
              <w:rPr>
                <w:bCs/>
                <w:color w:val="000000"/>
                <w:sz w:val="19"/>
                <w:szCs w:val="19"/>
              </w:rPr>
              <w:t>Espacio de estados</w:t>
            </w:r>
          </w:p>
        </w:tc>
        <w:tc>
          <w:tcPr>
            <w:tcW w:w="7660" w:type="dxa"/>
            <w:tcMar>
              <w:top w:w="60" w:type="dxa"/>
              <w:left w:w="90" w:type="dxa"/>
              <w:bottom w:w="60" w:type="dxa"/>
              <w:right w:w="90" w:type="dxa"/>
            </w:tcMar>
            <w:vAlign w:val="center"/>
          </w:tcPr>
          <w:p w14:paraId="15EB416D" w14:textId="77777777" w:rsidR="00FC433C" w:rsidRDefault="00FC433C" w:rsidP="0071081B">
            <w:r>
              <w:rPr>
                <w:color w:val="000000"/>
                <w:sz w:val="19"/>
                <w:szCs w:val="19"/>
              </w:rPr>
              <w:t>Grafo completo y no dirigido de 6 nodos (Base + 5 reportes) y 15 aristas ponderadas (Sección 3.2); el árbol de búsqueda inducido por los operadores tiene 5! = 120 hojas (órdenes de visita posibles) antes de aplicar ninguna restricción.</w:t>
            </w:r>
          </w:p>
        </w:tc>
      </w:tr>
    </w:tbl>
    <w:p w14:paraId="266E868B" w14:textId="77777777" w:rsidR="00FB035C" w:rsidRDefault="00D66E42">
      <w:pPr>
        <w:spacing w:before="80" w:after="280"/>
      </w:pPr>
      <w:r>
        <w:rPr>
          <w:i/>
          <w:sz w:val="20"/>
        </w:rPr>
        <w:t xml:space="preserve">Nota. </w:t>
      </w:r>
      <w:r>
        <w:rPr>
          <w:sz w:val="20"/>
        </w:rPr>
        <w:t>Elaboración propia a partir de la definición formal del problema (Paso 3).</w:t>
      </w:r>
    </w:p>
    <w:p w14:paraId="792C4CBF" w14:textId="77777777" w:rsidR="00330B5A" w:rsidRDefault="00330B5A" w:rsidP="00330B5A">
      <w:pPr>
        <w:pStyle w:val="Sinespaciado"/>
      </w:pPr>
    </w:p>
    <w:p w14:paraId="33893BD1" w14:textId="77777777" w:rsidR="00FC433C" w:rsidRPr="00330B5A" w:rsidRDefault="00330B5A" w:rsidP="00330B5A">
      <w:pPr>
        <w:pStyle w:val="Ttulo2"/>
        <w:numPr>
          <w:ilvl w:val="0"/>
          <w:numId w:val="0"/>
        </w:numPr>
        <w:ind w:left="360" w:hanging="360"/>
      </w:pPr>
      <w:bookmarkStart w:id="10" w:name="_Toc234560163"/>
      <w:r>
        <w:t xml:space="preserve">4.2. </w:t>
      </w:r>
      <w:r w:rsidR="00FC433C" w:rsidRPr="00330B5A">
        <w:t>El espacio de estados completo (grafo del caso)</w:t>
      </w:r>
      <w:bookmarkEnd w:id="10"/>
    </w:p>
    <w:p w14:paraId="32C8814A" w14:textId="77777777" w:rsidR="00FC433C" w:rsidRDefault="00FC433C" w:rsidP="00330B5A">
      <w:pPr>
        <w:pStyle w:val="APA7MAEDICION"/>
      </w:pPr>
      <w:r>
        <w:t>El grafo siguiente representa el caso de ejemplo: la Base y 5 reportes aprobados de un mismo lote (R101 Emergencia, R102 y R103 Alta, R104 Media, R105 Baja), con las 15 distancias estimadas en metros entre cada par de nodos (grafo completo y no dirigido). Es exactamente el grafo que se implementa en el código del Paso 4 y el que se usa en el análisis comparativo del Paso 5. Para mostrar, paso a paso, cómo el concepto de estado (posición + conjunto de visitados) transforma el grafo durante la búsqueda, las Figuras 1 a 4 usan un segundo ejemplo más pequeño y controlado: un escenario real de 3 reportes exportado directamente del visualizador interactivo construido para la defensa oral (JSON generado el 10/07/2026, Sección 7). Se ejecutó el mismo algoritmo en Python de forma independiente para verificar el resultado exportado por la herramienta antes de incluirlo en este informe.</w:t>
      </w:r>
    </w:p>
    <w:p w14:paraId="5114CED8" w14:textId="77777777" w:rsidR="00FB035C" w:rsidRDefault="00D66E42">
      <w:pPr>
        <w:spacing w:before="280" w:after="0"/>
      </w:pPr>
      <w:r>
        <w:rPr>
          <w:b/>
          <w:sz w:val="24"/>
        </w:rPr>
        <w:t>Tabla 2</w:t>
      </w:r>
    </w:p>
    <w:p w14:paraId="265021F1" w14:textId="77777777" w:rsidR="00FB035C" w:rsidRDefault="00D66E42">
      <w:pPr>
        <w:spacing w:after="120"/>
      </w:pPr>
      <w:r>
        <w:rPr>
          <w:i/>
          <w:sz w:val="24"/>
        </w:rPr>
        <w:t>Distancias estimadas entre la Base y los reportes aprobados</w:t>
      </w:r>
    </w:p>
    <w:tbl>
      <w:tblPr>
        <w:tblW w:w="9560"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1591"/>
        <w:gridCol w:w="1591"/>
        <w:gridCol w:w="1592"/>
        <w:gridCol w:w="1592"/>
        <w:gridCol w:w="1592"/>
        <w:gridCol w:w="1602"/>
      </w:tblGrid>
      <w:tr w:rsidR="00FC433C" w14:paraId="5C3F7347" w14:textId="77777777" w:rsidTr="0071081B">
        <w:trPr>
          <w:tblHeader/>
        </w:trPr>
        <w:tc>
          <w:tcPr>
            <w:tcW w:w="1550" w:type="dxa"/>
            <w:tcBorders>
              <w:top w:val="nil"/>
              <w:left w:val="nil"/>
              <w:bottom w:val="single" w:sz="8" w:space="0" w:color="000000"/>
              <w:right w:val="nil"/>
            </w:tcBorders>
            <w:tcMar>
              <w:top w:w="60" w:type="dxa"/>
              <w:left w:w="90" w:type="dxa"/>
              <w:bottom w:w="60" w:type="dxa"/>
              <w:right w:w="90" w:type="dxa"/>
            </w:tcMar>
            <w:vAlign w:val="center"/>
          </w:tcPr>
          <w:p w14:paraId="6B32DC7C" w14:textId="77777777" w:rsidR="00FC433C" w:rsidRDefault="00FC433C" w:rsidP="0071081B">
            <w:pPr>
              <w:jc w:val="center"/>
            </w:pPr>
            <w:r>
              <w:rPr>
                <w:b/>
                <w:bCs/>
                <w:color w:val="000000"/>
                <w:sz w:val="19"/>
                <w:szCs w:val="19"/>
              </w:rPr>
              <w:t>Nodo A</w:t>
            </w:r>
          </w:p>
        </w:tc>
        <w:tc>
          <w:tcPr>
            <w:tcW w:w="1550" w:type="dxa"/>
            <w:tcBorders>
              <w:top w:val="nil"/>
              <w:left w:val="nil"/>
              <w:bottom w:val="single" w:sz="8" w:space="0" w:color="000000"/>
              <w:right w:val="nil"/>
            </w:tcBorders>
            <w:tcMar>
              <w:top w:w="60" w:type="dxa"/>
              <w:left w:w="90" w:type="dxa"/>
              <w:bottom w:w="60" w:type="dxa"/>
              <w:right w:w="90" w:type="dxa"/>
            </w:tcMar>
            <w:vAlign w:val="center"/>
          </w:tcPr>
          <w:p w14:paraId="19417B42" w14:textId="77777777" w:rsidR="00FC433C" w:rsidRDefault="00FC433C" w:rsidP="0071081B">
            <w:pPr>
              <w:jc w:val="center"/>
            </w:pPr>
            <w:r>
              <w:rPr>
                <w:b/>
                <w:bCs/>
                <w:color w:val="000000"/>
                <w:sz w:val="19"/>
                <w:szCs w:val="19"/>
              </w:rPr>
              <w:t>Nodo B</w:t>
            </w:r>
          </w:p>
        </w:tc>
        <w:tc>
          <w:tcPr>
            <w:tcW w:w="1550" w:type="dxa"/>
            <w:tcBorders>
              <w:top w:val="nil"/>
              <w:left w:val="nil"/>
              <w:bottom w:val="single" w:sz="8" w:space="0" w:color="000000"/>
              <w:right w:val="nil"/>
            </w:tcBorders>
            <w:tcMar>
              <w:top w:w="60" w:type="dxa"/>
              <w:left w:w="90" w:type="dxa"/>
              <w:bottom w:w="60" w:type="dxa"/>
              <w:right w:w="90" w:type="dxa"/>
            </w:tcMar>
            <w:vAlign w:val="center"/>
          </w:tcPr>
          <w:p w14:paraId="00225059" w14:textId="77777777" w:rsidR="00FC433C" w:rsidRDefault="00FC433C" w:rsidP="0071081B">
            <w:pPr>
              <w:jc w:val="center"/>
            </w:pPr>
            <w:r>
              <w:rPr>
                <w:b/>
                <w:bCs/>
                <w:color w:val="000000"/>
                <w:sz w:val="19"/>
                <w:szCs w:val="19"/>
              </w:rPr>
              <w:t>Costo</w:t>
            </w:r>
          </w:p>
        </w:tc>
        <w:tc>
          <w:tcPr>
            <w:tcW w:w="1550" w:type="dxa"/>
            <w:tcBorders>
              <w:top w:val="nil"/>
              <w:left w:val="nil"/>
              <w:bottom w:val="single" w:sz="8" w:space="0" w:color="000000"/>
              <w:right w:val="nil"/>
            </w:tcBorders>
            <w:tcMar>
              <w:top w:w="60" w:type="dxa"/>
              <w:left w:w="90" w:type="dxa"/>
              <w:bottom w:w="60" w:type="dxa"/>
              <w:right w:w="90" w:type="dxa"/>
            </w:tcMar>
            <w:vAlign w:val="center"/>
          </w:tcPr>
          <w:p w14:paraId="3F7110BE" w14:textId="77777777" w:rsidR="00FC433C" w:rsidRDefault="00FC433C" w:rsidP="0071081B">
            <w:pPr>
              <w:jc w:val="center"/>
            </w:pPr>
            <w:r>
              <w:rPr>
                <w:b/>
                <w:bCs/>
                <w:color w:val="000000"/>
                <w:sz w:val="19"/>
                <w:szCs w:val="19"/>
              </w:rPr>
              <w:t>Nodo A</w:t>
            </w:r>
          </w:p>
        </w:tc>
        <w:tc>
          <w:tcPr>
            <w:tcW w:w="1550" w:type="dxa"/>
            <w:tcBorders>
              <w:top w:val="nil"/>
              <w:left w:val="nil"/>
              <w:bottom w:val="single" w:sz="8" w:space="0" w:color="000000"/>
              <w:right w:val="nil"/>
            </w:tcBorders>
            <w:tcMar>
              <w:top w:w="60" w:type="dxa"/>
              <w:left w:w="90" w:type="dxa"/>
              <w:bottom w:w="60" w:type="dxa"/>
              <w:right w:w="90" w:type="dxa"/>
            </w:tcMar>
            <w:vAlign w:val="center"/>
          </w:tcPr>
          <w:p w14:paraId="6F9C1B85" w14:textId="77777777" w:rsidR="00FC433C" w:rsidRDefault="00FC433C" w:rsidP="0071081B">
            <w:pPr>
              <w:jc w:val="center"/>
            </w:pPr>
            <w:r>
              <w:rPr>
                <w:b/>
                <w:bCs/>
                <w:color w:val="000000"/>
                <w:sz w:val="19"/>
                <w:szCs w:val="19"/>
              </w:rPr>
              <w:t>Nodo B</w:t>
            </w:r>
          </w:p>
        </w:tc>
        <w:tc>
          <w:tcPr>
            <w:tcW w:w="1560" w:type="dxa"/>
            <w:tcBorders>
              <w:top w:val="nil"/>
              <w:left w:val="nil"/>
              <w:bottom w:val="single" w:sz="8" w:space="0" w:color="000000"/>
              <w:right w:val="nil"/>
            </w:tcBorders>
            <w:tcMar>
              <w:top w:w="60" w:type="dxa"/>
              <w:left w:w="90" w:type="dxa"/>
              <w:bottom w:w="60" w:type="dxa"/>
              <w:right w:w="90" w:type="dxa"/>
            </w:tcMar>
            <w:vAlign w:val="center"/>
          </w:tcPr>
          <w:p w14:paraId="52D8A504" w14:textId="77777777" w:rsidR="00FC433C" w:rsidRDefault="00FC433C" w:rsidP="0071081B">
            <w:pPr>
              <w:jc w:val="center"/>
            </w:pPr>
            <w:r>
              <w:rPr>
                <w:b/>
                <w:bCs/>
                <w:color w:val="000000"/>
                <w:sz w:val="19"/>
                <w:szCs w:val="19"/>
              </w:rPr>
              <w:t>Costo</w:t>
            </w:r>
          </w:p>
        </w:tc>
      </w:tr>
      <w:tr w:rsidR="00FC433C" w14:paraId="0646A19E" w14:textId="77777777" w:rsidTr="0071081B">
        <w:tc>
          <w:tcPr>
            <w:tcW w:w="1550" w:type="dxa"/>
            <w:tcMar>
              <w:top w:w="60" w:type="dxa"/>
              <w:left w:w="90" w:type="dxa"/>
              <w:bottom w:w="60" w:type="dxa"/>
              <w:right w:w="90" w:type="dxa"/>
            </w:tcMar>
            <w:vAlign w:val="center"/>
          </w:tcPr>
          <w:p w14:paraId="0936490E" w14:textId="77777777" w:rsidR="00FC433C" w:rsidRDefault="00FC433C" w:rsidP="0071081B">
            <w:pPr>
              <w:jc w:val="center"/>
            </w:pPr>
            <w:r>
              <w:rPr>
                <w:color w:val="000000"/>
                <w:sz w:val="19"/>
                <w:szCs w:val="19"/>
              </w:rPr>
              <w:t>Base</w:t>
            </w:r>
          </w:p>
        </w:tc>
        <w:tc>
          <w:tcPr>
            <w:tcW w:w="1550" w:type="dxa"/>
            <w:tcMar>
              <w:top w:w="60" w:type="dxa"/>
              <w:left w:w="90" w:type="dxa"/>
              <w:bottom w:w="60" w:type="dxa"/>
              <w:right w:w="90" w:type="dxa"/>
            </w:tcMar>
            <w:vAlign w:val="center"/>
          </w:tcPr>
          <w:p w14:paraId="029D64E6" w14:textId="77777777" w:rsidR="00FC433C" w:rsidRDefault="00FC433C" w:rsidP="0071081B">
            <w:pPr>
              <w:jc w:val="center"/>
            </w:pPr>
            <w:r>
              <w:rPr>
                <w:color w:val="000000"/>
                <w:sz w:val="19"/>
                <w:szCs w:val="19"/>
              </w:rPr>
              <w:t>R101</w:t>
            </w:r>
          </w:p>
        </w:tc>
        <w:tc>
          <w:tcPr>
            <w:tcW w:w="1550" w:type="dxa"/>
            <w:tcMar>
              <w:top w:w="60" w:type="dxa"/>
              <w:left w:w="90" w:type="dxa"/>
              <w:bottom w:w="60" w:type="dxa"/>
              <w:right w:w="90" w:type="dxa"/>
            </w:tcMar>
            <w:vAlign w:val="center"/>
          </w:tcPr>
          <w:p w14:paraId="6B34719E" w14:textId="77777777" w:rsidR="00FC433C" w:rsidRDefault="00FC433C" w:rsidP="0071081B">
            <w:pPr>
              <w:jc w:val="center"/>
            </w:pPr>
            <w:r>
              <w:rPr>
                <w:color w:val="000000"/>
                <w:sz w:val="19"/>
                <w:szCs w:val="19"/>
              </w:rPr>
              <w:t>1200 m</w:t>
            </w:r>
          </w:p>
        </w:tc>
        <w:tc>
          <w:tcPr>
            <w:tcW w:w="1550" w:type="dxa"/>
            <w:tcMar>
              <w:top w:w="60" w:type="dxa"/>
              <w:left w:w="90" w:type="dxa"/>
              <w:bottom w:w="60" w:type="dxa"/>
              <w:right w:w="90" w:type="dxa"/>
            </w:tcMar>
            <w:vAlign w:val="center"/>
          </w:tcPr>
          <w:p w14:paraId="55F79EBB" w14:textId="77777777" w:rsidR="00FC433C" w:rsidRDefault="00FC433C" w:rsidP="0071081B">
            <w:pPr>
              <w:jc w:val="center"/>
            </w:pPr>
            <w:r>
              <w:rPr>
                <w:color w:val="000000"/>
                <w:sz w:val="19"/>
                <w:szCs w:val="19"/>
              </w:rPr>
              <w:t>Base</w:t>
            </w:r>
          </w:p>
        </w:tc>
        <w:tc>
          <w:tcPr>
            <w:tcW w:w="1550" w:type="dxa"/>
            <w:tcMar>
              <w:top w:w="60" w:type="dxa"/>
              <w:left w:w="90" w:type="dxa"/>
              <w:bottom w:w="60" w:type="dxa"/>
              <w:right w:w="90" w:type="dxa"/>
            </w:tcMar>
            <w:vAlign w:val="center"/>
          </w:tcPr>
          <w:p w14:paraId="17913EBB" w14:textId="77777777" w:rsidR="00FC433C" w:rsidRDefault="00FC433C" w:rsidP="0071081B">
            <w:pPr>
              <w:jc w:val="center"/>
            </w:pPr>
            <w:r>
              <w:rPr>
                <w:color w:val="000000"/>
                <w:sz w:val="19"/>
                <w:szCs w:val="19"/>
              </w:rPr>
              <w:t>R102</w:t>
            </w:r>
          </w:p>
        </w:tc>
        <w:tc>
          <w:tcPr>
            <w:tcW w:w="1560" w:type="dxa"/>
            <w:tcMar>
              <w:top w:w="60" w:type="dxa"/>
              <w:left w:w="90" w:type="dxa"/>
              <w:bottom w:w="60" w:type="dxa"/>
              <w:right w:w="90" w:type="dxa"/>
            </w:tcMar>
            <w:vAlign w:val="center"/>
          </w:tcPr>
          <w:p w14:paraId="3A205AC2" w14:textId="77777777" w:rsidR="00FC433C" w:rsidRDefault="00FC433C" w:rsidP="0071081B">
            <w:pPr>
              <w:jc w:val="center"/>
            </w:pPr>
            <w:r>
              <w:rPr>
                <w:color w:val="000000"/>
                <w:sz w:val="19"/>
                <w:szCs w:val="19"/>
              </w:rPr>
              <w:t>950 m</w:t>
            </w:r>
          </w:p>
        </w:tc>
      </w:tr>
      <w:tr w:rsidR="00FC433C" w14:paraId="1F0E4B8F" w14:textId="77777777" w:rsidTr="0071081B">
        <w:tc>
          <w:tcPr>
            <w:tcW w:w="1550" w:type="dxa"/>
            <w:tcMar>
              <w:top w:w="60" w:type="dxa"/>
              <w:left w:w="90" w:type="dxa"/>
              <w:bottom w:w="60" w:type="dxa"/>
              <w:right w:w="90" w:type="dxa"/>
            </w:tcMar>
            <w:vAlign w:val="center"/>
          </w:tcPr>
          <w:p w14:paraId="5EB2D568" w14:textId="77777777" w:rsidR="00FC433C" w:rsidRDefault="00FC433C" w:rsidP="0071081B">
            <w:pPr>
              <w:jc w:val="center"/>
            </w:pPr>
            <w:r>
              <w:rPr>
                <w:color w:val="000000"/>
                <w:sz w:val="19"/>
                <w:szCs w:val="19"/>
              </w:rPr>
              <w:t>Base</w:t>
            </w:r>
          </w:p>
        </w:tc>
        <w:tc>
          <w:tcPr>
            <w:tcW w:w="1550" w:type="dxa"/>
            <w:tcMar>
              <w:top w:w="60" w:type="dxa"/>
              <w:left w:w="90" w:type="dxa"/>
              <w:bottom w:w="60" w:type="dxa"/>
              <w:right w:w="90" w:type="dxa"/>
            </w:tcMar>
            <w:vAlign w:val="center"/>
          </w:tcPr>
          <w:p w14:paraId="0DB1DAAA" w14:textId="77777777" w:rsidR="00FC433C" w:rsidRDefault="00FC433C" w:rsidP="0071081B">
            <w:pPr>
              <w:jc w:val="center"/>
            </w:pPr>
            <w:r>
              <w:rPr>
                <w:color w:val="000000"/>
                <w:sz w:val="19"/>
                <w:szCs w:val="19"/>
              </w:rPr>
              <w:t>R103</w:t>
            </w:r>
          </w:p>
        </w:tc>
        <w:tc>
          <w:tcPr>
            <w:tcW w:w="1550" w:type="dxa"/>
            <w:tcMar>
              <w:top w:w="60" w:type="dxa"/>
              <w:left w:w="90" w:type="dxa"/>
              <w:bottom w:w="60" w:type="dxa"/>
              <w:right w:w="90" w:type="dxa"/>
            </w:tcMar>
            <w:vAlign w:val="center"/>
          </w:tcPr>
          <w:p w14:paraId="7B1E641A" w14:textId="77777777" w:rsidR="00FC433C" w:rsidRDefault="00FC433C" w:rsidP="0071081B">
            <w:pPr>
              <w:jc w:val="center"/>
            </w:pPr>
            <w:r>
              <w:rPr>
                <w:color w:val="000000"/>
                <w:sz w:val="19"/>
                <w:szCs w:val="19"/>
              </w:rPr>
              <w:t>1500 m</w:t>
            </w:r>
          </w:p>
        </w:tc>
        <w:tc>
          <w:tcPr>
            <w:tcW w:w="1550" w:type="dxa"/>
            <w:tcMar>
              <w:top w:w="60" w:type="dxa"/>
              <w:left w:w="90" w:type="dxa"/>
              <w:bottom w:w="60" w:type="dxa"/>
              <w:right w:w="90" w:type="dxa"/>
            </w:tcMar>
            <w:vAlign w:val="center"/>
          </w:tcPr>
          <w:p w14:paraId="57F32A10" w14:textId="77777777" w:rsidR="00FC433C" w:rsidRDefault="00FC433C" w:rsidP="0071081B">
            <w:pPr>
              <w:jc w:val="center"/>
            </w:pPr>
            <w:r>
              <w:rPr>
                <w:color w:val="000000"/>
                <w:sz w:val="19"/>
                <w:szCs w:val="19"/>
              </w:rPr>
              <w:t>Base</w:t>
            </w:r>
          </w:p>
        </w:tc>
        <w:tc>
          <w:tcPr>
            <w:tcW w:w="1550" w:type="dxa"/>
            <w:tcMar>
              <w:top w:w="60" w:type="dxa"/>
              <w:left w:w="90" w:type="dxa"/>
              <w:bottom w:w="60" w:type="dxa"/>
              <w:right w:w="90" w:type="dxa"/>
            </w:tcMar>
            <w:vAlign w:val="center"/>
          </w:tcPr>
          <w:p w14:paraId="26A181F4" w14:textId="77777777" w:rsidR="00FC433C" w:rsidRDefault="00FC433C" w:rsidP="0071081B">
            <w:pPr>
              <w:jc w:val="center"/>
            </w:pPr>
            <w:r>
              <w:rPr>
                <w:color w:val="000000"/>
                <w:sz w:val="19"/>
                <w:szCs w:val="19"/>
              </w:rPr>
              <w:t>R104</w:t>
            </w:r>
          </w:p>
        </w:tc>
        <w:tc>
          <w:tcPr>
            <w:tcW w:w="1560" w:type="dxa"/>
            <w:tcMar>
              <w:top w:w="60" w:type="dxa"/>
              <w:left w:w="90" w:type="dxa"/>
              <w:bottom w:w="60" w:type="dxa"/>
              <w:right w:w="90" w:type="dxa"/>
            </w:tcMar>
            <w:vAlign w:val="center"/>
          </w:tcPr>
          <w:p w14:paraId="1D0334D3" w14:textId="77777777" w:rsidR="00FC433C" w:rsidRDefault="00FC433C" w:rsidP="0071081B">
            <w:pPr>
              <w:jc w:val="center"/>
            </w:pPr>
            <w:r>
              <w:rPr>
                <w:color w:val="000000"/>
                <w:sz w:val="19"/>
                <w:szCs w:val="19"/>
              </w:rPr>
              <w:t>2100 m</w:t>
            </w:r>
          </w:p>
        </w:tc>
      </w:tr>
      <w:tr w:rsidR="00FC433C" w14:paraId="75A27B92" w14:textId="77777777" w:rsidTr="0071081B">
        <w:tc>
          <w:tcPr>
            <w:tcW w:w="1550" w:type="dxa"/>
            <w:tcMar>
              <w:top w:w="60" w:type="dxa"/>
              <w:left w:w="90" w:type="dxa"/>
              <w:bottom w:w="60" w:type="dxa"/>
              <w:right w:w="90" w:type="dxa"/>
            </w:tcMar>
            <w:vAlign w:val="center"/>
          </w:tcPr>
          <w:p w14:paraId="02757CAD" w14:textId="77777777" w:rsidR="00FC433C" w:rsidRDefault="00FC433C" w:rsidP="0071081B">
            <w:pPr>
              <w:jc w:val="center"/>
            </w:pPr>
            <w:r>
              <w:rPr>
                <w:color w:val="000000"/>
                <w:sz w:val="19"/>
                <w:szCs w:val="19"/>
              </w:rPr>
              <w:t>Base</w:t>
            </w:r>
          </w:p>
        </w:tc>
        <w:tc>
          <w:tcPr>
            <w:tcW w:w="1550" w:type="dxa"/>
            <w:tcMar>
              <w:top w:w="60" w:type="dxa"/>
              <w:left w:w="90" w:type="dxa"/>
              <w:bottom w:w="60" w:type="dxa"/>
              <w:right w:w="90" w:type="dxa"/>
            </w:tcMar>
            <w:vAlign w:val="center"/>
          </w:tcPr>
          <w:p w14:paraId="703CB683" w14:textId="77777777" w:rsidR="00FC433C" w:rsidRDefault="00FC433C" w:rsidP="0071081B">
            <w:pPr>
              <w:jc w:val="center"/>
            </w:pPr>
            <w:r>
              <w:rPr>
                <w:color w:val="000000"/>
                <w:sz w:val="19"/>
                <w:szCs w:val="19"/>
              </w:rPr>
              <w:t>R105</w:t>
            </w:r>
          </w:p>
        </w:tc>
        <w:tc>
          <w:tcPr>
            <w:tcW w:w="1550" w:type="dxa"/>
            <w:tcMar>
              <w:top w:w="60" w:type="dxa"/>
              <w:left w:w="90" w:type="dxa"/>
              <w:bottom w:w="60" w:type="dxa"/>
              <w:right w:w="90" w:type="dxa"/>
            </w:tcMar>
            <w:vAlign w:val="center"/>
          </w:tcPr>
          <w:p w14:paraId="6432AC3D" w14:textId="77777777" w:rsidR="00FC433C" w:rsidRDefault="00FC433C" w:rsidP="0071081B">
            <w:pPr>
              <w:jc w:val="center"/>
            </w:pPr>
            <w:r>
              <w:rPr>
                <w:color w:val="000000"/>
                <w:sz w:val="19"/>
                <w:szCs w:val="19"/>
              </w:rPr>
              <w:t>2600 m</w:t>
            </w:r>
          </w:p>
        </w:tc>
        <w:tc>
          <w:tcPr>
            <w:tcW w:w="1550" w:type="dxa"/>
            <w:tcMar>
              <w:top w:w="60" w:type="dxa"/>
              <w:left w:w="90" w:type="dxa"/>
              <w:bottom w:w="60" w:type="dxa"/>
              <w:right w:w="90" w:type="dxa"/>
            </w:tcMar>
            <w:vAlign w:val="center"/>
          </w:tcPr>
          <w:p w14:paraId="07067941" w14:textId="77777777" w:rsidR="00FC433C" w:rsidRDefault="00FC433C" w:rsidP="0071081B">
            <w:pPr>
              <w:jc w:val="center"/>
            </w:pPr>
            <w:r>
              <w:rPr>
                <w:color w:val="000000"/>
                <w:sz w:val="19"/>
                <w:szCs w:val="19"/>
              </w:rPr>
              <w:t>R101</w:t>
            </w:r>
          </w:p>
        </w:tc>
        <w:tc>
          <w:tcPr>
            <w:tcW w:w="1550" w:type="dxa"/>
            <w:tcMar>
              <w:top w:w="60" w:type="dxa"/>
              <w:left w:w="90" w:type="dxa"/>
              <w:bottom w:w="60" w:type="dxa"/>
              <w:right w:w="90" w:type="dxa"/>
            </w:tcMar>
            <w:vAlign w:val="center"/>
          </w:tcPr>
          <w:p w14:paraId="1E6664F8" w14:textId="77777777" w:rsidR="00FC433C" w:rsidRDefault="00FC433C" w:rsidP="0071081B">
            <w:pPr>
              <w:jc w:val="center"/>
            </w:pPr>
            <w:r>
              <w:rPr>
                <w:color w:val="000000"/>
                <w:sz w:val="19"/>
                <w:szCs w:val="19"/>
              </w:rPr>
              <w:t>R102</w:t>
            </w:r>
          </w:p>
        </w:tc>
        <w:tc>
          <w:tcPr>
            <w:tcW w:w="1560" w:type="dxa"/>
            <w:tcMar>
              <w:top w:w="60" w:type="dxa"/>
              <w:left w:w="90" w:type="dxa"/>
              <w:bottom w:w="60" w:type="dxa"/>
              <w:right w:w="90" w:type="dxa"/>
            </w:tcMar>
            <w:vAlign w:val="center"/>
          </w:tcPr>
          <w:p w14:paraId="593C33F7" w14:textId="77777777" w:rsidR="00FC433C" w:rsidRDefault="00FC433C" w:rsidP="0071081B">
            <w:pPr>
              <w:jc w:val="center"/>
            </w:pPr>
            <w:r>
              <w:rPr>
                <w:color w:val="000000"/>
                <w:sz w:val="19"/>
                <w:szCs w:val="19"/>
              </w:rPr>
              <w:t>800 m</w:t>
            </w:r>
          </w:p>
        </w:tc>
      </w:tr>
      <w:tr w:rsidR="00FC433C" w14:paraId="1B21D4EC" w14:textId="77777777" w:rsidTr="0071081B">
        <w:tc>
          <w:tcPr>
            <w:tcW w:w="1550" w:type="dxa"/>
            <w:tcMar>
              <w:top w:w="60" w:type="dxa"/>
              <w:left w:w="90" w:type="dxa"/>
              <w:bottom w:w="60" w:type="dxa"/>
              <w:right w:w="90" w:type="dxa"/>
            </w:tcMar>
            <w:vAlign w:val="center"/>
          </w:tcPr>
          <w:p w14:paraId="756B7F01" w14:textId="77777777" w:rsidR="00FC433C" w:rsidRDefault="00FC433C" w:rsidP="0071081B">
            <w:pPr>
              <w:jc w:val="center"/>
            </w:pPr>
            <w:r>
              <w:rPr>
                <w:color w:val="000000"/>
                <w:sz w:val="19"/>
                <w:szCs w:val="19"/>
              </w:rPr>
              <w:t>R101</w:t>
            </w:r>
          </w:p>
        </w:tc>
        <w:tc>
          <w:tcPr>
            <w:tcW w:w="1550" w:type="dxa"/>
            <w:tcMar>
              <w:top w:w="60" w:type="dxa"/>
              <w:left w:w="90" w:type="dxa"/>
              <w:bottom w:w="60" w:type="dxa"/>
              <w:right w:w="90" w:type="dxa"/>
            </w:tcMar>
            <w:vAlign w:val="center"/>
          </w:tcPr>
          <w:p w14:paraId="37F44A04" w14:textId="77777777" w:rsidR="00FC433C" w:rsidRDefault="00FC433C" w:rsidP="0071081B">
            <w:pPr>
              <w:jc w:val="center"/>
            </w:pPr>
            <w:r>
              <w:rPr>
                <w:color w:val="000000"/>
                <w:sz w:val="19"/>
                <w:szCs w:val="19"/>
              </w:rPr>
              <w:t>R103</w:t>
            </w:r>
          </w:p>
        </w:tc>
        <w:tc>
          <w:tcPr>
            <w:tcW w:w="1550" w:type="dxa"/>
            <w:tcMar>
              <w:top w:w="60" w:type="dxa"/>
              <w:left w:w="90" w:type="dxa"/>
              <w:bottom w:w="60" w:type="dxa"/>
              <w:right w:w="90" w:type="dxa"/>
            </w:tcMar>
            <w:vAlign w:val="center"/>
          </w:tcPr>
          <w:p w14:paraId="31C850A6" w14:textId="77777777" w:rsidR="00FC433C" w:rsidRDefault="00FC433C" w:rsidP="0071081B">
            <w:pPr>
              <w:jc w:val="center"/>
            </w:pPr>
            <w:r>
              <w:rPr>
                <w:color w:val="000000"/>
                <w:sz w:val="19"/>
                <w:szCs w:val="19"/>
              </w:rPr>
              <w:t>1100 m</w:t>
            </w:r>
          </w:p>
        </w:tc>
        <w:tc>
          <w:tcPr>
            <w:tcW w:w="1550" w:type="dxa"/>
            <w:tcMar>
              <w:top w:w="60" w:type="dxa"/>
              <w:left w:w="90" w:type="dxa"/>
              <w:bottom w:w="60" w:type="dxa"/>
              <w:right w:w="90" w:type="dxa"/>
            </w:tcMar>
            <w:vAlign w:val="center"/>
          </w:tcPr>
          <w:p w14:paraId="6CCAB7EF" w14:textId="77777777" w:rsidR="00FC433C" w:rsidRDefault="00FC433C" w:rsidP="0071081B">
            <w:pPr>
              <w:jc w:val="center"/>
            </w:pPr>
            <w:r>
              <w:rPr>
                <w:color w:val="000000"/>
                <w:sz w:val="19"/>
                <w:szCs w:val="19"/>
              </w:rPr>
              <w:t>R101</w:t>
            </w:r>
          </w:p>
        </w:tc>
        <w:tc>
          <w:tcPr>
            <w:tcW w:w="1550" w:type="dxa"/>
            <w:tcMar>
              <w:top w:w="60" w:type="dxa"/>
              <w:left w:w="90" w:type="dxa"/>
              <w:bottom w:w="60" w:type="dxa"/>
              <w:right w:w="90" w:type="dxa"/>
            </w:tcMar>
            <w:vAlign w:val="center"/>
          </w:tcPr>
          <w:p w14:paraId="37FF3E8A" w14:textId="77777777" w:rsidR="00FC433C" w:rsidRDefault="00FC433C" w:rsidP="0071081B">
            <w:pPr>
              <w:jc w:val="center"/>
            </w:pPr>
            <w:r>
              <w:rPr>
                <w:color w:val="000000"/>
                <w:sz w:val="19"/>
                <w:szCs w:val="19"/>
              </w:rPr>
              <w:t>R104</w:t>
            </w:r>
          </w:p>
        </w:tc>
        <w:tc>
          <w:tcPr>
            <w:tcW w:w="1560" w:type="dxa"/>
            <w:tcMar>
              <w:top w:w="60" w:type="dxa"/>
              <w:left w:w="90" w:type="dxa"/>
              <w:bottom w:w="60" w:type="dxa"/>
              <w:right w:w="90" w:type="dxa"/>
            </w:tcMar>
            <w:vAlign w:val="center"/>
          </w:tcPr>
          <w:p w14:paraId="560F1191" w14:textId="77777777" w:rsidR="00FC433C" w:rsidRDefault="00FC433C" w:rsidP="0071081B">
            <w:pPr>
              <w:jc w:val="center"/>
            </w:pPr>
            <w:r>
              <w:rPr>
                <w:color w:val="000000"/>
                <w:sz w:val="19"/>
                <w:szCs w:val="19"/>
              </w:rPr>
              <w:t>1900 m</w:t>
            </w:r>
          </w:p>
        </w:tc>
      </w:tr>
      <w:tr w:rsidR="00FC433C" w14:paraId="5548BC51" w14:textId="77777777" w:rsidTr="0071081B">
        <w:tc>
          <w:tcPr>
            <w:tcW w:w="1550" w:type="dxa"/>
            <w:tcMar>
              <w:top w:w="60" w:type="dxa"/>
              <w:left w:w="90" w:type="dxa"/>
              <w:bottom w:w="60" w:type="dxa"/>
              <w:right w:w="90" w:type="dxa"/>
            </w:tcMar>
            <w:vAlign w:val="center"/>
          </w:tcPr>
          <w:p w14:paraId="7BF23520" w14:textId="77777777" w:rsidR="00FC433C" w:rsidRDefault="00FC433C" w:rsidP="0071081B">
            <w:pPr>
              <w:jc w:val="center"/>
            </w:pPr>
            <w:r>
              <w:rPr>
                <w:color w:val="000000"/>
                <w:sz w:val="19"/>
                <w:szCs w:val="19"/>
              </w:rPr>
              <w:t>R101</w:t>
            </w:r>
          </w:p>
        </w:tc>
        <w:tc>
          <w:tcPr>
            <w:tcW w:w="1550" w:type="dxa"/>
            <w:tcMar>
              <w:top w:w="60" w:type="dxa"/>
              <w:left w:w="90" w:type="dxa"/>
              <w:bottom w:w="60" w:type="dxa"/>
              <w:right w:w="90" w:type="dxa"/>
            </w:tcMar>
            <w:vAlign w:val="center"/>
          </w:tcPr>
          <w:p w14:paraId="15ED1333" w14:textId="77777777" w:rsidR="00FC433C" w:rsidRDefault="00FC433C" w:rsidP="0071081B">
            <w:pPr>
              <w:jc w:val="center"/>
            </w:pPr>
            <w:r>
              <w:rPr>
                <w:color w:val="000000"/>
                <w:sz w:val="19"/>
                <w:szCs w:val="19"/>
              </w:rPr>
              <w:t>R105</w:t>
            </w:r>
          </w:p>
        </w:tc>
        <w:tc>
          <w:tcPr>
            <w:tcW w:w="1550" w:type="dxa"/>
            <w:tcMar>
              <w:top w:w="60" w:type="dxa"/>
              <w:left w:w="90" w:type="dxa"/>
              <w:bottom w:w="60" w:type="dxa"/>
              <w:right w:w="90" w:type="dxa"/>
            </w:tcMar>
            <w:vAlign w:val="center"/>
          </w:tcPr>
          <w:p w14:paraId="430647B2" w14:textId="77777777" w:rsidR="00FC433C" w:rsidRDefault="00FC433C" w:rsidP="0071081B">
            <w:pPr>
              <w:jc w:val="center"/>
            </w:pPr>
            <w:r>
              <w:rPr>
                <w:color w:val="000000"/>
                <w:sz w:val="19"/>
                <w:szCs w:val="19"/>
              </w:rPr>
              <w:t>2400 m</w:t>
            </w:r>
          </w:p>
        </w:tc>
        <w:tc>
          <w:tcPr>
            <w:tcW w:w="1550" w:type="dxa"/>
            <w:tcMar>
              <w:top w:w="60" w:type="dxa"/>
              <w:left w:w="90" w:type="dxa"/>
              <w:bottom w:w="60" w:type="dxa"/>
              <w:right w:w="90" w:type="dxa"/>
            </w:tcMar>
            <w:vAlign w:val="center"/>
          </w:tcPr>
          <w:p w14:paraId="62F94C08" w14:textId="77777777" w:rsidR="00FC433C" w:rsidRDefault="00FC433C" w:rsidP="0071081B">
            <w:pPr>
              <w:jc w:val="center"/>
            </w:pPr>
            <w:r>
              <w:rPr>
                <w:color w:val="000000"/>
                <w:sz w:val="19"/>
                <w:szCs w:val="19"/>
              </w:rPr>
              <w:t>R102</w:t>
            </w:r>
          </w:p>
        </w:tc>
        <w:tc>
          <w:tcPr>
            <w:tcW w:w="1550" w:type="dxa"/>
            <w:tcMar>
              <w:top w:w="60" w:type="dxa"/>
              <w:left w:w="90" w:type="dxa"/>
              <w:bottom w:w="60" w:type="dxa"/>
              <w:right w:w="90" w:type="dxa"/>
            </w:tcMar>
            <w:vAlign w:val="center"/>
          </w:tcPr>
          <w:p w14:paraId="10E6BCFB" w14:textId="77777777" w:rsidR="00FC433C" w:rsidRDefault="00FC433C" w:rsidP="0071081B">
            <w:pPr>
              <w:jc w:val="center"/>
            </w:pPr>
            <w:r>
              <w:rPr>
                <w:color w:val="000000"/>
                <w:sz w:val="19"/>
                <w:szCs w:val="19"/>
              </w:rPr>
              <w:t>R103</w:t>
            </w:r>
          </w:p>
        </w:tc>
        <w:tc>
          <w:tcPr>
            <w:tcW w:w="1560" w:type="dxa"/>
            <w:tcMar>
              <w:top w:w="60" w:type="dxa"/>
              <w:left w:w="90" w:type="dxa"/>
              <w:bottom w:w="60" w:type="dxa"/>
              <w:right w:w="90" w:type="dxa"/>
            </w:tcMar>
            <w:vAlign w:val="center"/>
          </w:tcPr>
          <w:p w14:paraId="7EEC9623" w14:textId="77777777" w:rsidR="00FC433C" w:rsidRDefault="00FC433C" w:rsidP="0071081B">
            <w:pPr>
              <w:jc w:val="center"/>
            </w:pPr>
            <w:r>
              <w:rPr>
                <w:color w:val="000000"/>
                <w:sz w:val="19"/>
                <w:szCs w:val="19"/>
              </w:rPr>
              <w:t>700 m</w:t>
            </w:r>
          </w:p>
        </w:tc>
      </w:tr>
      <w:tr w:rsidR="00FC433C" w14:paraId="064E6A54" w14:textId="77777777" w:rsidTr="0071081B">
        <w:tc>
          <w:tcPr>
            <w:tcW w:w="1550" w:type="dxa"/>
            <w:tcMar>
              <w:top w:w="60" w:type="dxa"/>
              <w:left w:w="90" w:type="dxa"/>
              <w:bottom w:w="60" w:type="dxa"/>
              <w:right w:w="90" w:type="dxa"/>
            </w:tcMar>
            <w:vAlign w:val="center"/>
          </w:tcPr>
          <w:p w14:paraId="626D5627" w14:textId="77777777" w:rsidR="00FC433C" w:rsidRDefault="00FC433C" w:rsidP="0071081B">
            <w:pPr>
              <w:jc w:val="center"/>
            </w:pPr>
            <w:r>
              <w:rPr>
                <w:color w:val="000000"/>
                <w:sz w:val="19"/>
                <w:szCs w:val="19"/>
              </w:rPr>
              <w:lastRenderedPageBreak/>
              <w:t>R102</w:t>
            </w:r>
          </w:p>
        </w:tc>
        <w:tc>
          <w:tcPr>
            <w:tcW w:w="1550" w:type="dxa"/>
            <w:tcMar>
              <w:top w:w="60" w:type="dxa"/>
              <w:left w:w="90" w:type="dxa"/>
              <w:bottom w:w="60" w:type="dxa"/>
              <w:right w:w="90" w:type="dxa"/>
            </w:tcMar>
            <w:vAlign w:val="center"/>
          </w:tcPr>
          <w:p w14:paraId="178EF122" w14:textId="77777777" w:rsidR="00FC433C" w:rsidRDefault="00FC433C" w:rsidP="0071081B">
            <w:pPr>
              <w:jc w:val="center"/>
            </w:pPr>
            <w:r>
              <w:rPr>
                <w:color w:val="000000"/>
                <w:sz w:val="19"/>
                <w:szCs w:val="19"/>
              </w:rPr>
              <w:t>R104</w:t>
            </w:r>
          </w:p>
        </w:tc>
        <w:tc>
          <w:tcPr>
            <w:tcW w:w="1550" w:type="dxa"/>
            <w:tcMar>
              <w:top w:w="60" w:type="dxa"/>
              <w:left w:w="90" w:type="dxa"/>
              <w:bottom w:w="60" w:type="dxa"/>
              <w:right w:w="90" w:type="dxa"/>
            </w:tcMar>
            <w:vAlign w:val="center"/>
          </w:tcPr>
          <w:p w14:paraId="61C56C75" w14:textId="77777777" w:rsidR="00FC433C" w:rsidRDefault="00FC433C" w:rsidP="0071081B">
            <w:pPr>
              <w:jc w:val="center"/>
            </w:pPr>
            <w:r>
              <w:rPr>
                <w:color w:val="000000"/>
                <w:sz w:val="19"/>
                <w:szCs w:val="19"/>
              </w:rPr>
              <w:t>1300 m</w:t>
            </w:r>
          </w:p>
        </w:tc>
        <w:tc>
          <w:tcPr>
            <w:tcW w:w="1550" w:type="dxa"/>
            <w:tcMar>
              <w:top w:w="60" w:type="dxa"/>
              <w:left w:w="90" w:type="dxa"/>
              <w:bottom w:w="60" w:type="dxa"/>
              <w:right w:w="90" w:type="dxa"/>
            </w:tcMar>
            <w:vAlign w:val="center"/>
          </w:tcPr>
          <w:p w14:paraId="6DDEACCD" w14:textId="77777777" w:rsidR="00FC433C" w:rsidRDefault="00FC433C" w:rsidP="0071081B">
            <w:pPr>
              <w:jc w:val="center"/>
            </w:pPr>
            <w:r>
              <w:rPr>
                <w:color w:val="000000"/>
                <w:sz w:val="19"/>
                <w:szCs w:val="19"/>
              </w:rPr>
              <w:t>R102</w:t>
            </w:r>
          </w:p>
        </w:tc>
        <w:tc>
          <w:tcPr>
            <w:tcW w:w="1550" w:type="dxa"/>
            <w:tcMar>
              <w:top w:w="60" w:type="dxa"/>
              <w:left w:w="90" w:type="dxa"/>
              <w:bottom w:w="60" w:type="dxa"/>
              <w:right w:w="90" w:type="dxa"/>
            </w:tcMar>
            <w:vAlign w:val="center"/>
          </w:tcPr>
          <w:p w14:paraId="12982EAF" w14:textId="77777777" w:rsidR="00FC433C" w:rsidRDefault="00FC433C" w:rsidP="0071081B">
            <w:pPr>
              <w:jc w:val="center"/>
            </w:pPr>
            <w:r>
              <w:rPr>
                <w:color w:val="000000"/>
                <w:sz w:val="19"/>
                <w:szCs w:val="19"/>
              </w:rPr>
              <w:t>R105</w:t>
            </w:r>
          </w:p>
        </w:tc>
        <w:tc>
          <w:tcPr>
            <w:tcW w:w="1560" w:type="dxa"/>
            <w:tcMar>
              <w:top w:w="60" w:type="dxa"/>
              <w:left w:w="90" w:type="dxa"/>
              <w:bottom w:w="60" w:type="dxa"/>
              <w:right w:w="90" w:type="dxa"/>
            </w:tcMar>
            <w:vAlign w:val="center"/>
          </w:tcPr>
          <w:p w14:paraId="7343ACF0" w14:textId="77777777" w:rsidR="00FC433C" w:rsidRDefault="00FC433C" w:rsidP="0071081B">
            <w:pPr>
              <w:jc w:val="center"/>
            </w:pPr>
            <w:r>
              <w:rPr>
                <w:color w:val="000000"/>
                <w:sz w:val="19"/>
                <w:szCs w:val="19"/>
              </w:rPr>
              <w:t>2000 m</w:t>
            </w:r>
          </w:p>
        </w:tc>
      </w:tr>
      <w:tr w:rsidR="00FC433C" w14:paraId="45BC455F" w14:textId="77777777" w:rsidTr="0071081B">
        <w:tc>
          <w:tcPr>
            <w:tcW w:w="1550" w:type="dxa"/>
            <w:tcMar>
              <w:top w:w="60" w:type="dxa"/>
              <w:left w:w="90" w:type="dxa"/>
              <w:bottom w:w="60" w:type="dxa"/>
              <w:right w:w="90" w:type="dxa"/>
            </w:tcMar>
            <w:vAlign w:val="center"/>
          </w:tcPr>
          <w:p w14:paraId="0951C4CD" w14:textId="77777777" w:rsidR="00FC433C" w:rsidRDefault="00FC433C" w:rsidP="0071081B">
            <w:pPr>
              <w:jc w:val="center"/>
            </w:pPr>
            <w:r>
              <w:rPr>
                <w:color w:val="000000"/>
                <w:sz w:val="19"/>
                <w:szCs w:val="19"/>
              </w:rPr>
              <w:t>R103</w:t>
            </w:r>
          </w:p>
        </w:tc>
        <w:tc>
          <w:tcPr>
            <w:tcW w:w="1550" w:type="dxa"/>
            <w:tcMar>
              <w:top w:w="60" w:type="dxa"/>
              <w:left w:w="90" w:type="dxa"/>
              <w:bottom w:w="60" w:type="dxa"/>
              <w:right w:w="90" w:type="dxa"/>
            </w:tcMar>
            <w:vAlign w:val="center"/>
          </w:tcPr>
          <w:p w14:paraId="20F7AD5D" w14:textId="77777777" w:rsidR="00FC433C" w:rsidRDefault="00FC433C" w:rsidP="0071081B">
            <w:pPr>
              <w:jc w:val="center"/>
            </w:pPr>
            <w:r>
              <w:rPr>
                <w:color w:val="000000"/>
                <w:sz w:val="19"/>
                <w:szCs w:val="19"/>
              </w:rPr>
              <w:t>R104</w:t>
            </w:r>
          </w:p>
        </w:tc>
        <w:tc>
          <w:tcPr>
            <w:tcW w:w="1550" w:type="dxa"/>
            <w:tcMar>
              <w:top w:w="60" w:type="dxa"/>
              <w:left w:w="90" w:type="dxa"/>
              <w:bottom w:w="60" w:type="dxa"/>
              <w:right w:w="90" w:type="dxa"/>
            </w:tcMar>
            <w:vAlign w:val="center"/>
          </w:tcPr>
          <w:p w14:paraId="58C287CC" w14:textId="77777777" w:rsidR="00FC433C" w:rsidRDefault="00FC433C" w:rsidP="0071081B">
            <w:pPr>
              <w:jc w:val="center"/>
            </w:pPr>
            <w:r>
              <w:rPr>
                <w:color w:val="000000"/>
                <w:sz w:val="19"/>
                <w:szCs w:val="19"/>
              </w:rPr>
              <w:t>900 m</w:t>
            </w:r>
          </w:p>
        </w:tc>
        <w:tc>
          <w:tcPr>
            <w:tcW w:w="1550" w:type="dxa"/>
            <w:tcMar>
              <w:top w:w="60" w:type="dxa"/>
              <w:left w:w="90" w:type="dxa"/>
              <w:bottom w:w="60" w:type="dxa"/>
              <w:right w:w="90" w:type="dxa"/>
            </w:tcMar>
            <w:vAlign w:val="center"/>
          </w:tcPr>
          <w:p w14:paraId="39E09419" w14:textId="77777777" w:rsidR="00FC433C" w:rsidRDefault="00FC433C" w:rsidP="0071081B">
            <w:pPr>
              <w:jc w:val="center"/>
            </w:pPr>
            <w:r>
              <w:rPr>
                <w:color w:val="000000"/>
                <w:sz w:val="19"/>
                <w:szCs w:val="19"/>
              </w:rPr>
              <w:t>R103</w:t>
            </w:r>
          </w:p>
        </w:tc>
        <w:tc>
          <w:tcPr>
            <w:tcW w:w="1550" w:type="dxa"/>
            <w:tcMar>
              <w:top w:w="60" w:type="dxa"/>
              <w:left w:w="90" w:type="dxa"/>
              <w:bottom w:w="60" w:type="dxa"/>
              <w:right w:w="90" w:type="dxa"/>
            </w:tcMar>
            <w:vAlign w:val="center"/>
          </w:tcPr>
          <w:p w14:paraId="779E47A3" w14:textId="77777777" w:rsidR="00FC433C" w:rsidRDefault="00FC433C" w:rsidP="0071081B">
            <w:pPr>
              <w:jc w:val="center"/>
            </w:pPr>
            <w:r>
              <w:rPr>
                <w:color w:val="000000"/>
                <w:sz w:val="19"/>
                <w:szCs w:val="19"/>
              </w:rPr>
              <w:t>R105</w:t>
            </w:r>
          </w:p>
        </w:tc>
        <w:tc>
          <w:tcPr>
            <w:tcW w:w="1560" w:type="dxa"/>
            <w:tcMar>
              <w:top w:w="60" w:type="dxa"/>
              <w:left w:w="90" w:type="dxa"/>
              <w:bottom w:w="60" w:type="dxa"/>
              <w:right w:w="90" w:type="dxa"/>
            </w:tcMar>
            <w:vAlign w:val="center"/>
          </w:tcPr>
          <w:p w14:paraId="0E2F4023" w14:textId="77777777" w:rsidR="00FC433C" w:rsidRDefault="00FC433C" w:rsidP="0071081B">
            <w:pPr>
              <w:jc w:val="center"/>
            </w:pPr>
            <w:r>
              <w:rPr>
                <w:color w:val="000000"/>
                <w:sz w:val="19"/>
                <w:szCs w:val="19"/>
              </w:rPr>
              <w:t>1700 m</w:t>
            </w:r>
          </w:p>
        </w:tc>
      </w:tr>
      <w:tr w:rsidR="00FC433C" w14:paraId="270A56BE" w14:textId="77777777" w:rsidTr="0071081B">
        <w:tc>
          <w:tcPr>
            <w:tcW w:w="1550" w:type="dxa"/>
            <w:tcMar>
              <w:top w:w="60" w:type="dxa"/>
              <w:left w:w="90" w:type="dxa"/>
              <w:bottom w:w="60" w:type="dxa"/>
              <w:right w:w="90" w:type="dxa"/>
            </w:tcMar>
            <w:vAlign w:val="center"/>
          </w:tcPr>
          <w:p w14:paraId="62BE325D" w14:textId="77777777" w:rsidR="00FC433C" w:rsidRDefault="00FC433C" w:rsidP="0071081B">
            <w:pPr>
              <w:jc w:val="center"/>
            </w:pPr>
            <w:r>
              <w:rPr>
                <w:color w:val="000000"/>
                <w:sz w:val="19"/>
                <w:szCs w:val="19"/>
              </w:rPr>
              <w:t>R104</w:t>
            </w:r>
          </w:p>
        </w:tc>
        <w:tc>
          <w:tcPr>
            <w:tcW w:w="1550" w:type="dxa"/>
            <w:tcMar>
              <w:top w:w="60" w:type="dxa"/>
              <w:left w:w="90" w:type="dxa"/>
              <w:bottom w:w="60" w:type="dxa"/>
              <w:right w:w="90" w:type="dxa"/>
            </w:tcMar>
            <w:vAlign w:val="center"/>
          </w:tcPr>
          <w:p w14:paraId="359F065B" w14:textId="77777777" w:rsidR="00FC433C" w:rsidRDefault="00FC433C" w:rsidP="0071081B">
            <w:pPr>
              <w:jc w:val="center"/>
            </w:pPr>
            <w:r>
              <w:rPr>
                <w:color w:val="000000"/>
                <w:sz w:val="19"/>
                <w:szCs w:val="19"/>
              </w:rPr>
              <w:t>R105</w:t>
            </w:r>
          </w:p>
        </w:tc>
        <w:tc>
          <w:tcPr>
            <w:tcW w:w="1550" w:type="dxa"/>
            <w:tcMar>
              <w:top w:w="60" w:type="dxa"/>
              <w:left w:w="90" w:type="dxa"/>
              <w:bottom w:w="60" w:type="dxa"/>
              <w:right w:w="90" w:type="dxa"/>
            </w:tcMar>
            <w:vAlign w:val="center"/>
          </w:tcPr>
          <w:p w14:paraId="30C3B277" w14:textId="77777777" w:rsidR="00FC433C" w:rsidRDefault="00FC433C" w:rsidP="0071081B">
            <w:pPr>
              <w:jc w:val="center"/>
            </w:pPr>
            <w:r>
              <w:rPr>
                <w:color w:val="000000"/>
                <w:sz w:val="19"/>
                <w:szCs w:val="19"/>
              </w:rPr>
              <w:t>650 m</w:t>
            </w:r>
          </w:p>
        </w:tc>
        <w:tc>
          <w:tcPr>
            <w:tcW w:w="1550" w:type="dxa"/>
            <w:tcMar>
              <w:top w:w="60" w:type="dxa"/>
              <w:left w:w="90" w:type="dxa"/>
              <w:bottom w:w="60" w:type="dxa"/>
              <w:right w:w="90" w:type="dxa"/>
            </w:tcMar>
            <w:vAlign w:val="center"/>
          </w:tcPr>
          <w:p w14:paraId="5EA25E2A" w14:textId="77777777" w:rsidR="00FC433C" w:rsidRDefault="00FC433C" w:rsidP="0071081B"/>
        </w:tc>
        <w:tc>
          <w:tcPr>
            <w:tcW w:w="1550" w:type="dxa"/>
            <w:tcMar>
              <w:top w:w="60" w:type="dxa"/>
              <w:left w:w="90" w:type="dxa"/>
              <w:bottom w:w="60" w:type="dxa"/>
              <w:right w:w="90" w:type="dxa"/>
            </w:tcMar>
            <w:vAlign w:val="center"/>
          </w:tcPr>
          <w:p w14:paraId="1603506B" w14:textId="77777777" w:rsidR="00FC433C" w:rsidRDefault="00FC433C" w:rsidP="0071081B"/>
        </w:tc>
        <w:tc>
          <w:tcPr>
            <w:tcW w:w="1560" w:type="dxa"/>
            <w:tcMar>
              <w:top w:w="60" w:type="dxa"/>
              <w:left w:w="90" w:type="dxa"/>
              <w:bottom w:w="60" w:type="dxa"/>
              <w:right w:w="90" w:type="dxa"/>
            </w:tcMar>
            <w:vAlign w:val="center"/>
          </w:tcPr>
          <w:p w14:paraId="1830E693" w14:textId="77777777" w:rsidR="00FC433C" w:rsidRDefault="00FC433C" w:rsidP="0071081B"/>
        </w:tc>
      </w:tr>
    </w:tbl>
    <w:p w14:paraId="52AE797C" w14:textId="77777777" w:rsidR="00FB035C" w:rsidRDefault="00D66E42">
      <w:pPr>
        <w:spacing w:before="80" w:after="280"/>
      </w:pPr>
      <w:r>
        <w:rPr>
          <w:i/>
          <w:sz w:val="20"/>
        </w:rPr>
        <w:t xml:space="preserve">Nota. </w:t>
      </w:r>
      <w:r>
        <w:rPr>
          <w:sz w:val="20"/>
        </w:rPr>
        <w:t>Elaboración propia. Distancias estimadas por el equipo y documentadas como no oficiales (Sección 2.2).</w:t>
      </w:r>
    </w:p>
    <w:p w14:paraId="0A77684F" w14:textId="77777777" w:rsidR="00FB035C" w:rsidRDefault="00D66E42">
      <w:pPr>
        <w:spacing w:before="280" w:after="0"/>
      </w:pPr>
      <w:r>
        <w:rPr>
          <w:b/>
          <w:sz w:val="24"/>
        </w:rPr>
        <w:t>Figura 1</w:t>
      </w:r>
    </w:p>
    <w:p w14:paraId="21E96582" w14:textId="77777777" w:rsidR="00FB035C" w:rsidRDefault="00D66E42">
      <w:pPr>
        <w:spacing w:after="120"/>
      </w:pPr>
      <w:r>
        <w:rPr>
          <w:i/>
          <w:sz w:val="24"/>
        </w:rPr>
        <w:t>Estado inicial del ejemplo real exportado (3 reportes)</w:t>
      </w:r>
    </w:p>
    <w:p w14:paraId="11E7F8A8" w14:textId="77777777" w:rsidR="00FB035C" w:rsidRDefault="00D66E42">
      <w:pPr>
        <w:jc w:val="center"/>
      </w:pPr>
      <w:r>
        <w:rPr>
          <w:noProof/>
        </w:rPr>
        <w:drawing>
          <wp:inline distT="0" distB="0" distL="0" distR="0" wp14:anchorId="0F244EBC" wp14:editId="7EED4E45">
            <wp:extent cx="4663440" cy="43430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1.png"/>
                    <pic:cNvPicPr/>
                  </pic:nvPicPr>
                  <pic:blipFill>
                    <a:blip r:embed="rId9"/>
                    <a:stretch>
                      <a:fillRect/>
                    </a:stretch>
                  </pic:blipFill>
                  <pic:spPr>
                    <a:xfrm>
                      <a:off x="0" y="0"/>
                      <a:ext cx="4663440" cy="4343051"/>
                    </a:xfrm>
                    <a:prstGeom prst="rect">
                      <a:avLst/>
                    </a:prstGeom>
                  </pic:spPr>
                </pic:pic>
              </a:graphicData>
            </a:graphic>
          </wp:inline>
        </w:drawing>
      </w:r>
    </w:p>
    <w:p w14:paraId="0B3B0300" w14:textId="77777777" w:rsidR="00FB035C" w:rsidRDefault="00D66E42">
      <w:pPr>
        <w:spacing w:before="80" w:after="280"/>
      </w:pPr>
      <w:r>
        <w:rPr>
          <w:i/>
          <w:sz w:val="20"/>
        </w:rPr>
        <w:t xml:space="preserve">Nota. </w:t>
      </w:r>
      <w:r>
        <w:rPr>
          <w:sz w:val="20"/>
        </w:rPr>
        <w:t>Elaboración propia a partir del JSON exportado por el visualizador (10/07/2026). BASE en el centro; ningún reporte visitado.</w:t>
      </w:r>
    </w:p>
    <w:p w14:paraId="71EED2CA" w14:textId="77777777" w:rsidR="00FB035C" w:rsidRDefault="00D66E42">
      <w:pPr>
        <w:spacing w:before="280" w:after="0"/>
      </w:pPr>
      <w:r>
        <w:rPr>
          <w:b/>
          <w:sz w:val="24"/>
        </w:rPr>
        <w:t>Figura 2</w:t>
      </w:r>
    </w:p>
    <w:p w14:paraId="72198DA2" w14:textId="77777777" w:rsidR="00FB035C" w:rsidRDefault="00D66E42">
      <w:pPr>
        <w:spacing w:after="120"/>
      </w:pPr>
      <w:r>
        <w:rPr>
          <w:i/>
          <w:sz w:val="24"/>
        </w:rPr>
        <w:t>Tras visitar R103 (primer nodo elegido por BFS)</w:t>
      </w:r>
    </w:p>
    <w:p w14:paraId="595B829A" w14:textId="77777777" w:rsidR="00FB035C" w:rsidRDefault="00D66E42">
      <w:pPr>
        <w:jc w:val="center"/>
      </w:pPr>
      <w:r>
        <w:rPr>
          <w:noProof/>
        </w:rPr>
        <w:lastRenderedPageBreak/>
        <w:drawing>
          <wp:inline distT="0" distB="0" distL="0" distR="0" wp14:anchorId="70E0B44F" wp14:editId="777235A7">
            <wp:extent cx="4663440" cy="41227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2.png"/>
                    <pic:cNvPicPr/>
                  </pic:nvPicPr>
                  <pic:blipFill>
                    <a:blip r:embed="rId10"/>
                    <a:stretch>
                      <a:fillRect/>
                    </a:stretch>
                  </pic:blipFill>
                  <pic:spPr>
                    <a:xfrm>
                      <a:off x="0" y="0"/>
                      <a:ext cx="4663440" cy="4122751"/>
                    </a:xfrm>
                    <a:prstGeom prst="rect">
                      <a:avLst/>
                    </a:prstGeom>
                  </pic:spPr>
                </pic:pic>
              </a:graphicData>
            </a:graphic>
          </wp:inline>
        </w:drawing>
      </w:r>
    </w:p>
    <w:p w14:paraId="26AE2670" w14:textId="77777777" w:rsidR="00FB035C" w:rsidRDefault="00D66E42">
      <w:pPr>
        <w:spacing w:before="80" w:after="280"/>
      </w:pPr>
      <w:r>
        <w:rPr>
          <w:i/>
          <w:sz w:val="20"/>
        </w:rPr>
        <w:t xml:space="preserve">Nota. </w:t>
      </w:r>
      <w:r>
        <w:rPr>
          <w:sz w:val="20"/>
        </w:rPr>
        <w:t>Elaboración propia. R103 es el nodo actual; las demás conexiones de BASE se apagan.</w:t>
      </w:r>
    </w:p>
    <w:p w14:paraId="02055E06" w14:textId="77777777" w:rsidR="00FB035C" w:rsidRDefault="00D66E42">
      <w:pPr>
        <w:spacing w:before="280" w:after="0"/>
      </w:pPr>
      <w:r>
        <w:rPr>
          <w:b/>
          <w:sz w:val="24"/>
        </w:rPr>
        <w:t>Figura 3</w:t>
      </w:r>
    </w:p>
    <w:p w14:paraId="22F4BCA9" w14:textId="77777777" w:rsidR="00FB035C" w:rsidRDefault="00D66E42">
      <w:pPr>
        <w:spacing w:after="120"/>
      </w:pPr>
      <w:r>
        <w:rPr>
          <w:i/>
          <w:sz w:val="24"/>
        </w:rPr>
        <w:t>Tras visitar R102</w:t>
      </w:r>
    </w:p>
    <w:p w14:paraId="21F666E1" w14:textId="77777777" w:rsidR="00FB035C" w:rsidRDefault="00D66E42">
      <w:pPr>
        <w:jc w:val="center"/>
      </w:pPr>
      <w:r>
        <w:rPr>
          <w:noProof/>
        </w:rPr>
        <w:lastRenderedPageBreak/>
        <w:drawing>
          <wp:inline distT="0" distB="0" distL="0" distR="0" wp14:anchorId="73814AB7" wp14:editId="421C42D8">
            <wp:extent cx="4663440" cy="41362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3.png"/>
                    <pic:cNvPicPr/>
                  </pic:nvPicPr>
                  <pic:blipFill>
                    <a:blip r:embed="rId11"/>
                    <a:stretch>
                      <a:fillRect/>
                    </a:stretch>
                  </pic:blipFill>
                  <pic:spPr>
                    <a:xfrm>
                      <a:off x="0" y="0"/>
                      <a:ext cx="4663440" cy="4136269"/>
                    </a:xfrm>
                    <a:prstGeom prst="rect">
                      <a:avLst/>
                    </a:prstGeom>
                  </pic:spPr>
                </pic:pic>
              </a:graphicData>
            </a:graphic>
          </wp:inline>
        </w:drawing>
      </w:r>
    </w:p>
    <w:p w14:paraId="04D59B29" w14:textId="77777777" w:rsidR="00FB035C" w:rsidRDefault="00D66E42">
      <w:pPr>
        <w:spacing w:before="80" w:after="280"/>
      </w:pPr>
      <w:r>
        <w:rPr>
          <w:i/>
          <w:sz w:val="20"/>
        </w:rPr>
        <w:t xml:space="preserve">Nota. </w:t>
      </w:r>
      <w:r>
        <w:rPr>
          <w:sz w:val="20"/>
        </w:rPr>
        <w:t>Elaboración propia. R103 se apaga al dejar de ser el nodo actual; solo queda pendiente R101.</w:t>
      </w:r>
    </w:p>
    <w:p w14:paraId="11AE2A12" w14:textId="77777777" w:rsidR="00FB035C" w:rsidRDefault="00D66E42">
      <w:pPr>
        <w:spacing w:before="280" w:after="0"/>
      </w:pPr>
      <w:r>
        <w:rPr>
          <w:b/>
          <w:sz w:val="24"/>
        </w:rPr>
        <w:t>Figura 4</w:t>
      </w:r>
    </w:p>
    <w:p w14:paraId="6190B487" w14:textId="77777777" w:rsidR="00FB035C" w:rsidRDefault="00D66E42">
      <w:pPr>
        <w:spacing w:after="120"/>
      </w:pPr>
      <w:r>
        <w:rPr>
          <w:i/>
          <w:sz w:val="24"/>
        </w:rPr>
        <w:t xml:space="preserve">Estado meta: los 3 </w:t>
      </w:r>
      <w:r>
        <w:rPr>
          <w:i/>
          <w:sz w:val="24"/>
        </w:rPr>
        <w:t>reportes visitados</w:t>
      </w:r>
    </w:p>
    <w:p w14:paraId="076A7D88" w14:textId="77777777" w:rsidR="00FB035C" w:rsidRDefault="00D66E42">
      <w:pPr>
        <w:jc w:val="center"/>
      </w:pPr>
      <w:r>
        <w:rPr>
          <w:noProof/>
        </w:rPr>
        <w:lastRenderedPageBreak/>
        <w:drawing>
          <wp:inline distT="0" distB="0" distL="0" distR="0" wp14:anchorId="513D35C1" wp14:editId="34440C6C">
            <wp:extent cx="4663440" cy="42250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4.png"/>
                    <pic:cNvPicPr/>
                  </pic:nvPicPr>
                  <pic:blipFill>
                    <a:blip r:embed="rId12"/>
                    <a:stretch>
                      <a:fillRect/>
                    </a:stretch>
                  </pic:blipFill>
                  <pic:spPr>
                    <a:xfrm>
                      <a:off x="0" y="0"/>
                      <a:ext cx="4663440" cy="4225056"/>
                    </a:xfrm>
                    <a:prstGeom prst="rect">
                      <a:avLst/>
                    </a:prstGeom>
                  </pic:spPr>
                </pic:pic>
              </a:graphicData>
            </a:graphic>
          </wp:inline>
        </w:drawing>
      </w:r>
    </w:p>
    <w:p w14:paraId="1B5E7FC2" w14:textId="77777777" w:rsidR="00FB035C" w:rsidRDefault="00D66E42">
      <w:pPr>
        <w:spacing w:before="80" w:after="280"/>
      </w:pPr>
      <w:r>
        <w:rPr>
          <w:i/>
          <w:sz w:val="20"/>
        </w:rPr>
        <w:t xml:space="preserve">Nota. </w:t>
      </w:r>
      <w:r>
        <w:rPr>
          <w:sz w:val="20"/>
        </w:rPr>
        <w:t xml:space="preserve">Elaboración propia. Ruta BASE → R103 → R102 → R101 = 1 820 m, verificada en Python de forma independiente: coincide exactamente con optimoReal y con resultadosEjecutados.BFS del JSON exportado (16 estados explorados). DFS, sobre </w:t>
      </w:r>
      <w:r>
        <w:rPr>
          <w:sz w:val="20"/>
        </w:rPr>
        <w:t>el mismo grafo, encuentra BASE → R101 → R102 → R103 = 2 340 m explorando solo 3 estados: más rápido, pero no óptimo.</w:t>
      </w:r>
    </w:p>
    <w:p w14:paraId="1357F58B" w14:textId="77777777" w:rsidR="00FC433C" w:rsidRDefault="00330B5A" w:rsidP="00330B5A">
      <w:pPr>
        <w:pStyle w:val="Ttulo2"/>
        <w:numPr>
          <w:ilvl w:val="0"/>
          <w:numId w:val="0"/>
        </w:numPr>
        <w:ind w:left="360" w:hanging="360"/>
      </w:pPr>
      <w:bookmarkStart w:id="11" w:name="_Toc234560164"/>
      <w:r>
        <w:t>4.3.</w:t>
      </w:r>
      <w:r w:rsidR="00FC433C">
        <w:t xml:space="preserve"> Caracterización del entorno del problema</w:t>
      </w:r>
      <w:bookmarkEnd w:id="11"/>
    </w:p>
    <w:p w14:paraId="30739496" w14:textId="77777777" w:rsidR="00FB035C" w:rsidRDefault="00D66E42">
      <w:pPr>
        <w:spacing w:before="280" w:after="0"/>
      </w:pPr>
      <w:r>
        <w:rPr>
          <w:b/>
          <w:sz w:val="24"/>
        </w:rPr>
        <w:t>Tabla 3</w:t>
      </w:r>
    </w:p>
    <w:p w14:paraId="5D181615" w14:textId="77777777" w:rsidR="00FB035C" w:rsidRDefault="00D66E42">
      <w:pPr>
        <w:spacing w:after="120"/>
      </w:pPr>
      <w:r>
        <w:rPr>
          <w:i/>
          <w:sz w:val="24"/>
        </w:rPr>
        <w:t>Caracterización del entorno del problema</w:t>
      </w:r>
    </w:p>
    <w:tbl>
      <w:tblPr>
        <w:tblW w:w="9560"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1900"/>
        <w:gridCol w:w="2100"/>
        <w:gridCol w:w="5560"/>
      </w:tblGrid>
      <w:tr w:rsidR="00FC433C" w14:paraId="39112FA9" w14:textId="77777777" w:rsidTr="0071081B">
        <w:trPr>
          <w:tblHeader/>
        </w:trPr>
        <w:tc>
          <w:tcPr>
            <w:tcW w:w="1900" w:type="dxa"/>
            <w:tcBorders>
              <w:top w:val="nil"/>
              <w:left w:val="nil"/>
              <w:bottom w:val="single" w:sz="8" w:space="0" w:color="000000"/>
              <w:right w:val="nil"/>
            </w:tcBorders>
            <w:tcMar>
              <w:top w:w="60" w:type="dxa"/>
              <w:left w:w="90" w:type="dxa"/>
              <w:bottom w:w="60" w:type="dxa"/>
              <w:right w:w="90" w:type="dxa"/>
            </w:tcMar>
            <w:vAlign w:val="center"/>
          </w:tcPr>
          <w:p w14:paraId="00140A6F" w14:textId="77777777" w:rsidR="00FC433C" w:rsidRDefault="00FC433C" w:rsidP="0071081B">
            <w:r>
              <w:rPr>
                <w:b/>
                <w:bCs/>
                <w:color w:val="000000"/>
                <w:sz w:val="19"/>
                <w:szCs w:val="19"/>
              </w:rPr>
              <w:t>Dimensión</w:t>
            </w:r>
          </w:p>
        </w:tc>
        <w:tc>
          <w:tcPr>
            <w:tcW w:w="2100" w:type="dxa"/>
            <w:tcBorders>
              <w:top w:val="nil"/>
              <w:left w:val="nil"/>
              <w:bottom w:val="single" w:sz="8" w:space="0" w:color="000000"/>
              <w:right w:val="nil"/>
            </w:tcBorders>
            <w:tcMar>
              <w:top w:w="60" w:type="dxa"/>
              <w:left w:w="90" w:type="dxa"/>
              <w:bottom w:w="60" w:type="dxa"/>
              <w:right w:w="90" w:type="dxa"/>
            </w:tcMar>
            <w:vAlign w:val="center"/>
          </w:tcPr>
          <w:p w14:paraId="1BE0FFE5" w14:textId="77777777" w:rsidR="00FC433C" w:rsidRDefault="00FC433C" w:rsidP="0071081B">
            <w:r>
              <w:rPr>
                <w:b/>
                <w:bCs/>
                <w:color w:val="000000"/>
                <w:sz w:val="19"/>
                <w:szCs w:val="19"/>
              </w:rPr>
              <w:t>Clasificación</w:t>
            </w:r>
          </w:p>
        </w:tc>
        <w:tc>
          <w:tcPr>
            <w:tcW w:w="5560" w:type="dxa"/>
            <w:tcBorders>
              <w:top w:val="nil"/>
              <w:left w:val="nil"/>
              <w:bottom w:val="single" w:sz="8" w:space="0" w:color="000000"/>
              <w:right w:val="nil"/>
            </w:tcBorders>
            <w:tcMar>
              <w:top w:w="60" w:type="dxa"/>
              <w:left w:w="90" w:type="dxa"/>
              <w:bottom w:w="60" w:type="dxa"/>
              <w:right w:w="90" w:type="dxa"/>
            </w:tcMar>
            <w:vAlign w:val="center"/>
          </w:tcPr>
          <w:p w14:paraId="21C5B72E" w14:textId="77777777" w:rsidR="00FC433C" w:rsidRDefault="00FC433C" w:rsidP="0071081B">
            <w:r>
              <w:rPr>
                <w:b/>
                <w:bCs/>
                <w:color w:val="000000"/>
                <w:sz w:val="19"/>
                <w:szCs w:val="19"/>
              </w:rPr>
              <w:t>Justificación</w:t>
            </w:r>
          </w:p>
        </w:tc>
      </w:tr>
      <w:tr w:rsidR="00FC433C" w14:paraId="6ABCF91A" w14:textId="77777777" w:rsidTr="0071081B">
        <w:tc>
          <w:tcPr>
            <w:tcW w:w="1900" w:type="dxa"/>
            <w:tcMar>
              <w:top w:w="60" w:type="dxa"/>
              <w:left w:w="90" w:type="dxa"/>
              <w:bottom w:w="60" w:type="dxa"/>
              <w:right w:w="90" w:type="dxa"/>
            </w:tcMar>
            <w:vAlign w:val="center"/>
          </w:tcPr>
          <w:p w14:paraId="635E38F7" w14:textId="77777777" w:rsidR="00FC433C" w:rsidRDefault="00FC433C" w:rsidP="0071081B">
            <w:r>
              <w:rPr>
                <w:bCs/>
                <w:color w:val="000000"/>
                <w:sz w:val="19"/>
                <w:szCs w:val="19"/>
              </w:rPr>
              <w:t>Observable / no observable</w:t>
            </w:r>
          </w:p>
        </w:tc>
        <w:tc>
          <w:tcPr>
            <w:tcW w:w="2100" w:type="dxa"/>
            <w:tcMar>
              <w:top w:w="60" w:type="dxa"/>
              <w:left w:w="90" w:type="dxa"/>
              <w:bottom w:w="60" w:type="dxa"/>
              <w:right w:w="90" w:type="dxa"/>
            </w:tcMar>
            <w:vAlign w:val="center"/>
          </w:tcPr>
          <w:p w14:paraId="30BC3C04" w14:textId="77777777" w:rsidR="00FC433C" w:rsidRDefault="00FC433C" w:rsidP="0071081B">
            <w:r>
              <w:rPr>
                <w:color w:val="000000"/>
                <w:sz w:val="19"/>
                <w:szCs w:val="19"/>
              </w:rPr>
              <w:t>Totalmente observable</w:t>
            </w:r>
          </w:p>
        </w:tc>
        <w:tc>
          <w:tcPr>
            <w:tcW w:w="5560" w:type="dxa"/>
            <w:tcMar>
              <w:top w:w="60" w:type="dxa"/>
              <w:left w:w="90" w:type="dxa"/>
              <w:bottom w:w="60" w:type="dxa"/>
              <w:right w:w="90" w:type="dxa"/>
            </w:tcMar>
            <w:vAlign w:val="center"/>
          </w:tcPr>
          <w:p w14:paraId="40572897" w14:textId="77777777" w:rsidR="00FC433C" w:rsidRDefault="00FC433C" w:rsidP="0071081B">
            <w:r>
              <w:rPr>
                <w:color w:val="000000"/>
                <w:sz w:val="19"/>
                <w:szCs w:val="19"/>
              </w:rPr>
              <w:t>La posición, gravedad y distancia de cada reporte se conocen por completo desde la tabla reportes antes de iniciar la búsqueda; el técnico no percibe el entorno de forma incremental ni hay información oculta.</w:t>
            </w:r>
          </w:p>
        </w:tc>
      </w:tr>
      <w:tr w:rsidR="00FC433C" w14:paraId="5F9050A8" w14:textId="77777777" w:rsidTr="0071081B">
        <w:tc>
          <w:tcPr>
            <w:tcW w:w="1900" w:type="dxa"/>
            <w:tcMar>
              <w:top w:w="60" w:type="dxa"/>
              <w:left w:w="90" w:type="dxa"/>
              <w:bottom w:w="60" w:type="dxa"/>
              <w:right w:w="90" w:type="dxa"/>
            </w:tcMar>
            <w:vAlign w:val="center"/>
          </w:tcPr>
          <w:p w14:paraId="6EAD48E3" w14:textId="77777777" w:rsidR="00FC433C" w:rsidRDefault="00FC433C" w:rsidP="0071081B">
            <w:r>
              <w:rPr>
                <w:bCs/>
                <w:color w:val="000000"/>
                <w:sz w:val="19"/>
                <w:szCs w:val="19"/>
              </w:rPr>
              <w:t>Determinista / estocástico</w:t>
            </w:r>
          </w:p>
        </w:tc>
        <w:tc>
          <w:tcPr>
            <w:tcW w:w="2100" w:type="dxa"/>
            <w:tcMar>
              <w:top w:w="60" w:type="dxa"/>
              <w:left w:w="90" w:type="dxa"/>
              <w:bottom w:w="60" w:type="dxa"/>
              <w:right w:w="90" w:type="dxa"/>
            </w:tcMar>
            <w:vAlign w:val="center"/>
          </w:tcPr>
          <w:p w14:paraId="08D222A1" w14:textId="77777777" w:rsidR="00FC433C" w:rsidRDefault="00FC433C" w:rsidP="0071081B">
            <w:r>
              <w:rPr>
                <w:color w:val="000000"/>
                <w:sz w:val="19"/>
                <w:szCs w:val="19"/>
              </w:rPr>
              <w:t>Determinista</w:t>
            </w:r>
          </w:p>
        </w:tc>
        <w:tc>
          <w:tcPr>
            <w:tcW w:w="5560" w:type="dxa"/>
            <w:tcMar>
              <w:top w:w="60" w:type="dxa"/>
              <w:left w:w="90" w:type="dxa"/>
              <w:bottom w:w="60" w:type="dxa"/>
              <w:right w:w="90" w:type="dxa"/>
            </w:tcMar>
            <w:vAlign w:val="center"/>
          </w:tcPr>
          <w:p w14:paraId="00873F34" w14:textId="77777777" w:rsidR="00FC433C" w:rsidRDefault="00FC433C" w:rsidP="0071081B">
            <w:r>
              <w:rPr>
                <w:color w:val="000000"/>
                <w:sz w:val="19"/>
                <w:szCs w:val="19"/>
              </w:rPr>
              <w:t>Aplicar Visitar(</w:t>
            </w:r>
            <w:proofErr w:type="spellStart"/>
            <w:r>
              <w:rPr>
                <w:color w:val="000000"/>
                <w:sz w:val="19"/>
                <w:szCs w:val="19"/>
              </w:rPr>
              <w:t>reporte_k</w:t>
            </w:r>
            <w:proofErr w:type="spellEnd"/>
            <w:r>
              <w:rPr>
                <w:color w:val="000000"/>
                <w:sz w:val="19"/>
                <w:szCs w:val="19"/>
              </w:rPr>
              <w:t>) siempre produce el mismo estado resultante. No se modela variabilidad de tránsito en tiempo real; se declara como límite explícito y como línea de trabajo futuro (costos dinámicos por hora pico).</w:t>
            </w:r>
          </w:p>
        </w:tc>
      </w:tr>
      <w:tr w:rsidR="00FC433C" w14:paraId="091A4C6E" w14:textId="77777777" w:rsidTr="0071081B">
        <w:tc>
          <w:tcPr>
            <w:tcW w:w="1900" w:type="dxa"/>
            <w:tcMar>
              <w:top w:w="60" w:type="dxa"/>
              <w:left w:w="90" w:type="dxa"/>
              <w:bottom w:w="60" w:type="dxa"/>
              <w:right w:w="90" w:type="dxa"/>
            </w:tcMar>
            <w:vAlign w:val="center"/>
          </w:tcPr>
          <w:p w14:paraId="3E7321A9" w14:textId="77777777" w:rsidR="00FC433C" w:rsidRDefault="00FC433C" w:rsidP="0071081B">
            <w:r>
              <w:rPr>
                <w:bCs/>
                <w:color w:val="000000"/>
                <w:sz w:val="19"/>
                <w:szCs w:val="19"/>
              </w:rPr>
              <w:lastRenderedPageBreak/>
              <w:t>Estático / dinámico</w:t>
            </w:r>
          </w:p>
        </w:tc>
        <w:tc>
          <w:tcPr>
            <w:tcW w:w="2100" w:type="dxa"/>
            <w:tcMar>
              <w:top w:w="60" w:type="dxa"/>
              <w:left w:w="90" w:type="dxa"/>
              <w:bottom w:w="60" w:type="dxa"/>
              <w:right w:w="90" w:type="dxa"/>
            </w:tcMar>
            <w:vAlign w:val="center"/>
          </w:tcPr>
          <w:p w14:paraId="61DF3386" w14:textId="77777777" w:rsidR="00FC433C" w:rsidRDefault="00FC433C" w:rsidP="0071081B">
            <w:r>
              <w:rPr>
                <w:color w:val="000000"/>
                <w:sz w:val="19"/>
                <w:szCs w:val="19"/>
              </w:rPr>
              <w:t>Estático</w:t>
            </w:r>
          </w:p>
        </w:tc>
        <w:tc>
          <w:tcPr>
            <w:tcW w:w="5560" w:type="dxa"/>
            <w:tcMar>
              <w:top w:w="60" w:type="dxa"/>
              <w:left w:w="90" w:type="dxa"/>
              <w:bottom w:w="60" w:type="dxa"/>
              <w:right w:w="90" w:type="dxa"/>
            </w:tcMar>
            <w:vAlign w:val="center"/>
          </w:tcPr>
          <w:p w14:paraId="4AC8816F" w14:textId="77777777" w:rsidR="00FC433C" w:rsidRDefault="00FC433C" w:rsidP="0071081B">
            <w:r>
              <w:rPr>
                <w:color w:val="000000"/>
                <w:sz w:val="19"/>
                <w:szCs w:val="19"/>
              </w:rPr>
              <w:t>El lote de reportes aprobados no cambia mientras el algoritmo busca la solución: no se agregan ni se retiran reportes durante la ejecución de la búsqueda.</w:t>
            </w:r>
          </w:p>
        </w:tc>
      </w:tr>
      <w:tr w:rsidR="00FC433C" w14:paraId="6C27FB41" w14:textId="77777777" w:rsidTr="0071081B">
        <w:tc>
          <w:tcPr>
            <w:tcW w:w="1900" w:type="dxa"/>
            <w:tcMar>
              <w:top w:w="60" w:type="dxa"/>
              <w:left w:w="90" w:type="dxa"/>
              <w:bottom w:w="60" w:type="dxa"/>
              <w:right w:w="90" w:type="dxa"/>
            </w:tcMar>
            <w:vAlign w:val="center"/>
          </w:tcPr>
          <w:p w14:paraId="50F2C7EA" w14:textId="77777777" w:rsidR="00FC433C" w:rsidRDefault="00FC433C" w:rsidP="0071081B">
            <w:r>
              <w:rPr>
                <w:bCs/>
                <w:color w:val="000000"/>
                <w:sz w:val="19"/>
                <w:szCs w:val="19"/>
              </w:rPr>
              <w:t>Episódico / secuencial</w:t>
            </w:r>
          </w:p>
        </w:tc>
        <w:tc>
          <w:tcPr>
            <w:tcW w:w="2100" w:type="dxa"/>
            <w:tcMar>
              <w:top w:w="60" w:type="dxa"/>
              <w:left w:w="90" w:type="dxa"/>
              <w:bottom w:w="60" w:type="dxa"/>
              <w:right w:w="90" w:type="dxa"/>
            </w:tcMar>
            <w:vAlign w:val="center"/>
          </w:tcPr>
          <w:p w14:paraId="0CEC3F71" w14:textId="77777777" w:rsidR="00FC433C" w:rsidRDefault="00FC433C" w:rsidP="0071081B">
            <w:r>
              <w:rPr>
                <w:color w:val="000000"/>
                <w:sz w:val="19"/>
                <w:szCs w:val="19"/>
              </w:rPr>
              <w:t>Secuencial</w:t>
            </w:r>
          </w:p>
        </w:tc>
        <w:tc>
          <w:tcPr>
            <w:tcW w:w="5560" w:type="dxa"/>
            <w:tcMar>
              <w:top w:w="60" w:type="dxa"/>
              <w:left w:w="90" w:type="dxa"/>
              <w:bottom w:w="60" w:type="dxa"/>
              <w:right w:w="90" w:type="dxa"/>
            </w:tcMar>
            <w:vAlign w:val="center"/>
          </w:tcPr>
          <w:p w14:paraId="5E4A86F3" w14:textId="77777777" w:rsidR="00FC433C" w:rsidRDefault="00FC433C" w:rsidP="0071081B">
            <w:r>
              <w:rPr>
                <w:color w:val="000000"/>
                <w:sz w:val="19"/>
                <w:szCs w:val="19"/>
              </w:rPr>
              <w:t>Cada visita modifica qué operadores están disponibles a continuación y el costo acumulado total; el orden de las decisiones importa, no son episodios independientes entre sí.</w:t>
            </w:r>
          </w:p>
        </w:tc>
      </w:tr>
      <w:tr w:rsidR="00FC433C" w14:paraId="4AC1AE35" w14:textId="77777777" w:rsidTr="0071081B">
        <w:tc>
          <w:tcPr>
            <w:tcW w:w="1900" w:type="dxa"/>
            <w:tcMar>
              <w:top w:w="60" w:type="dxa"/>
              <w:left w:w="90" w:type="dxa"/>
              <w:bottom w:w="60" w:type="dxa"/>
              <w:right w:w="90" w:type="dxa"/>
            </w:tcMar>
            <w:vAlign w:val="center"/>
          </w:tcPr>
          <w:p w14:paraId="54DEEACB" w14:textId="77777777" w:rsidR="00FC433C" w:rsidRDefault="00FC433C" w:rsidP="0071081B">
            <w:r>
              <w:rPr>
                <w:bCs/>
                <w:color w:val="000000"/>
                <w:sz w:val="19"/>
                <w:szCs w:val="19"/>
              </w:rPr>
              <w:t>Tipo de espacio</w:t>
            </w:r>
          </w:p>
        </w:tc>
        <w:tc>
          <w:tcPr>
            <w:tcW w:w="2100" w:type="dxa"/>
            <w:tcMar>
              <w:top w:w="60" w:type="dxa"/>
              <w:left w:w="90" w:type="dxa"/>
              <w:bottom w:w="60" w:type="dxa"/>
              <w:right w:w="90" w:type="dxa"/>
            </w:tcMar>
            <w:vAlign w:val="center"/>
          </w:tcPr>
          <w:p w14:paraId="06E24318" w14:textId="77777777" w:rsidR="00FC433C" w:rsidRDefault="00FC433C" w:rsidP="0071081B">
            <w:r>
              <w:rPr>
                <w:color w:val="000000"/>
                <w:sz w:val="19"/>
                <w:szCs w:val="19"/>
              </w:rPr>
              <w:t>Discreto</w:t>
            </w:r>
          </w:p>
        </w:tc>
        <w:tc>
          <w:tcPr>
            <w:tcW w:w="5560" w:type="dxa"/>
            <w:tcMar>
              <w:top w:w="60" w:type="dxa"/>
              <w:left w:w="90" w:type="dxa"/>
              <w:bottom w:w="60" w:type="dxa"/>
              <w:right w:w="90" w:type="dxa"/>
            </w:tcMar>
            <w:vAlign w:val="center"/>
          </w:tcPr>
          <w:p w14:paraId="31349EED" w14:textId="77777777" w:rsidR="00FC433C" w:rsidRDefault="00FC433C" w:rsidP="0071081B">
            <w:r>
              <w:rPr>
                <w:color w:val="000000"/>
                <w:sz w:val="19"/>
                <w:szCs w:val="19"/>
              </w:rPr>
              <w:t xml:space="preserve">El conjunto de estados (6 nodos × subconjuntos de reportes) y de operadores es finito y </w:t>
            </w:r>
            <w:proofErr w:type="spellStart"/>
            <w:r>
              <w:rPr>
                <w:color w:val="000000"/>
                <w:sz w:val="19"/>
                <w:szCs w:val="19"/>
              </w:rPr>
              <w:t>enumerable</w:t>
            </w:r>
            <w:proofErr w:type="spellEnd"/>
            <w:r>
              <w:rPr>
                <w:color w:val="000000"/>
                <w:sz w:val="19"/>
                <w:szCs w:val="19"/>
              </w:rPr>
              <w:t>; no hay variables continuas.</w:t>
            </w:r>
          </w:p>
        </w:tc>
      </w:tr>
      <w:tr w:rsidR="00FC433C" w14:paraId="1226F3A0" w14:textId="77777777" w:rsidTr="0071081B">
        <w:tc>
          <w:tcPr>
            <w:tcW w:w="1900" w:type="dxa"/>
            <w:tcMar>
              <w:top w:w="60" w:type="dxa"/>
              <w:left w:w="90" w:type="dxa"/>
              <w:bottom w:w="60" w:type="dxa"/>
              <w:right w:w="90" w:type="dxa"/>
            </w:tcMar>
            <w:vAlign w:val="center"/>
          </w:tcPr>
          <w:p w14:paraId="0345055E" w14:textId="77777777" w:rsidR="00FC433C" w:rsidRDefault="00FC433C" w:rsidP="0071081B">
            <w:r>
              <w:rPr>
                <w:bCs/>
                <w:color w:val="000000"/>
                <w:sz w:val="19"/>
                <w:szCs w:val="19"/>
              </w:rPr>
              <w:t>Número de agentes</w:t>
            </w:r>
          </w:p>
        </w:tc>
        <w:tc>
          <w:tcPr>
            <w:tcW w:w="2100" w:type="dxa"/>
            <w:tcMar>
              <w:top w:w="60" w:type="dxa"/>
              <w:left w:w="90" w:type="dxa"/>
              <w:bottom w:w="60" w:type="dxa"/>
              <w:right w:w="90" w:type="dxa"/>
            </w:tcMar>
            <w:vAlign w:val="center"/>
          </w:tcPr>
          <w:p w14:paraId="09EBA006" w14:textId="77777777" w:rsidR="00FC433C" w:rsidRDefault="00FC433C" w:rsidP="0071081B">
            <w:r>
              <w:rPr>
                <w:color w:val="000000"/>
                <w:sz w:val="19"/>
                <w:szCs w:val="19"/>
              </w:rPr>
              <w:t>Agente único</w:t>
            </w:r>
          </w:p>
        </w:tc>
        <w:tc>
          <w:tcPr>
            <w:tcW w:w="5560" w:type="dxa"/>
            <w:tcMar>
              <w:top w:w="60" w:type="dxa"/>
              <w:left w:w="90" w:type="dxa"/>
              <w:bottom w:w="60" w:type="dxa"/>
              <w:right w:w="90" w:type="dxa"/>
            </w:tcMar>
            <w:vAlign w:val="center"/>
          </w:tcPr>
          <w:p w14:paraId="2F66B47D" w14:textId="77777777" w:rsidR="00FC433C" w:rsidRDefault="00FC433C" w:rsidP="0071081B">
            <w:r>
              <w:rPr>
                <w:color w:val="000000"/>
                <w:sz w:val="19"/>
                <w:szCs w:val="19"/>
              </w:rPr>
              <w:t xml:space="preserve">Un solo técnico planifica su propia ruta. La extensión a n técnicos corresponde a un </w:t>
            </w:r>
            <w:proofErr w:type="spellStart"/>
            <w:r>
              <w:rPr>
                <w:color w:val="000000"/>
                <w:sz w:val="19"/>
                <w:szCs w:val="19"/>
              </w:rPr>
              <w:t>Vehicle</w:t>
            </w:r>
            <w:proofErr w:type="spellEnd"/>
            <w:r>
              <w:rPr>
                <w:color w:val="000000"/>
                <w:sz w:val="19"/>
                <w:szCs w:val="19"/>
              </w:rPr>
              <w:t xml:space="preserve"> </w:t>
            </w:r>
            <w:proofErr w:type="spellStart"/>
            <w:r>
              <w:rPr>
                <w:color w:val="000000"/>
                <w:sz w:val="19"/>
                <w:szCs w:val="19"/>
              </w:rPr>
              <w:t>Routing</w:t>
            </w:r>
            <w:proofErr w:type="spellEnd"/>
            <w:r>
              <w:rPr>
                <w:color w:val="000000"/>
                <w:sz w:val="19"/>
                <w:szCs w:val="19"/>
              </w:rPr>
              <w:t xml:space="preserve"> </w:t>
            </w:r>
            <w:proofErr w:type="spellStart"/>
            <w:r>
              <w:rPr>
                <w:color w:val="000000"/>
                <w:sz w:val="19"/>
                <w:szCs w:val="19"/>
              </w:rPr>
              <w:t>Problem</w:t>
            </w:r>
            <w:proofErr w:type="spellEnd"/>
            <w:r>
              <w:rPr>
                <w:color w:val="000000"/>
                <w:sz w:val="19"/>
                <w:szCs w:val="19"/>
              </w:rPr>
              <w:t xml:space="preserve"> (Sección 5.5, trabajo futuro).</w:t>
            </w:r>
          </w:p>
        </w:tc>
      </w:tr>
    </w:tbl>
    <w:p w14:paraId="7B5CEBA5" w14:textId="77777777" w:rsidR="00FB035C" w:rsidRDefault="00D66E42">
      <w:pPr>
        <w:spacing w:before="80" w:after="280"/>
      </w:pPr>
      <w:r>
        <w:rPr>
          <w:i/>
          <w:sz w:val="20"/>
        </w:rPr>
        <w:t xml:space="preserve">Nota. </w:t>
      </w:r>
      <w:r>
        <w:rPr>
          <w:sz w:val="20"/>
        </w:rPr>
        <w:t>Elaboración propia con base en Russell y Norvig (2004).</w:t>
      </w:r>
    </w:p>
    <w:p w14:paraId="36C90913" w14:textId="77777777" w:rsidR="00330B5A" w:rsidRDefault="00330B5A" w:rsidP="00330B5A">
      <w:pPr>
        <w:pStyle w:val="Ttulo1"/>
        <w:numPr>
          <w:ilvl w:val="0"/>
          <w:numId w:val="0"/>
        </w:numPr>
        <w:ind w:left="1080"/>
      </w:pPr>
    </w:p>
    <w:p w14:paraId="596DDDF7" w14:textId="77777777" w:rsidR="00FC433C" w:rsidRDefault="00FC433C" w:rsidP="00330B5A">
      <w:pPr>
        <w:pStyle w:val="Ttulo1"/>
      </w:pPr>
      <w:bookmarkStart w:id="12" w:name="_Toc234560165"/>
      <w:r>
        <w:t>Paso 4 · Implementación</w:t>
      </w:r>
      <w:bookmarkEnd w:id="12"/>
    </w:p>
    <w:p w14:paraId="66E9322E" w14:textId="77777777" w:rsidR="00FC433C" w:rsidRDefault="00FC433C" w:rsidP="00330B5A">
      <w:pPr>
        <w:pStyle w:val="APA7MAEDICION"/>
      </w:pPr>
      <w:r>
        <w:t>Código en JavaScript, HTML y CSS, ejecutado directamente en el navegador (sin backend ni instalación de dependencias) y verificado interactivamente antes de incluirse en este informe (la salida real se muestra en el Paso 5). El visualizador corre en cualquier navegador moderno (Chrome, Edge, Firefox) abriendo directamente el archivo .html; no requiere Google Colab ni ningún entorno de Python.</w:t>
      </w:r>
    </w:p>
    <w:p w14:paraId="1B370CAB" w14:textId="77777777" w:rsidR="00FC433C" w:rsidRDefault="00330B5A" w:rsidP="00330B5A">
      <w:pPr>
        <w:pStyle w:val="Ttulo2"/>
        <w:numPr>
          <w:ilvl w:val="0"/>
          <w:numId w:val="0"/>
        </w:numPr>
      </w:pPr>
      <w:r>
        <w:t>5.1. Cómo usar el visualizador interactivo</w:t>
      </w:r>
    </w:p>
    <w:p w14:paraId="29EDBC90"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Abrir el archivo visualizador_dfs_bfs_simple.html con doble clic, o arrastrándolo a la ventana de cualquier navegador moderno (Chrome, Edge, Firefox): no requiere instalar nada ni conexión a internet.</w:t>
      </w:r>
    </w:p>
    <w:p w14:paraId="20679BE2"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Elegir el número de reportes a visitar (3 a 6) y presionar el botón “Generar nodos”: crea un escenario aleatorio con esa cantidad de reportes y calcula de inmediato, por fuerza bruta, la ruta óptima real que sirve de referencia para juzgar a cada algoritmo.</w:t>
      </w:r>
    </w:p>
    <w:p w14:paraId="41D3F016"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Elegir la estrategia a ejecutar, DFS o BFS, con el selector correspondiente; el panel explicativo se actualiza automáticamente con el funcionamiento de cada una.</w:t>
      </w:r>
    </w:p>
    <w:p w14:paraId="7AAE64AA"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lastRenderedPageBreak/>
        <w:t>Usar el botón “Paso” para avanzar evento por evento, “Auto” para reproducir automáticamente, o “Al final” para saltar directo al resultado. Al terminar ambas estrategias sobre el mismo escenario aparece la tabla comparativa (Sección 5.5).</w:t>
      </w:r>
    </w:p>
    <w:p w14:paraId="0F58C473"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El botón “Copiar JSON” exporta el escenario completo (nodos, distancias, óptimo real y resultados obtenidos) para documentar la corrida, tal como se referencia en la bitácora del Paso 6.</w:t>
      </w:r>
    </w:p>
    <w:p w14:paraId="5B751876" w14:textId="77777777" w:rsidR="00FC433C" w:rsidRDefault="00330B5A" w:rsidP="00330B5A">
      <w:pPr>
        <w:pStyle w:val="Ttulo2"/>
        <w:numPr>
          <w:ilvl w:val="0"/>
          <w:numId w:val="0"/>
        </w:numPr>
      </w:pPr>
      <w:r>
        <w:t>5.2. Definición del espacio de estados</w:t>
      </w:r>
    </w:p>
    <w:p w14:paraId="363858E9" w14:textId="77777777" w:rsidR="00FC433C" w:rsidRDefault="00FC433C" w:rsidP="00FC433C">
      <w:pPr>
        <w:shd w:val="clear" w:color="auto" w:fill="F4F4F4"/>
      </w:pPr>
      <w:r>
        <w:rPr>
          <w:rFonts w:ascii="Consolas" w:eastAsia="Consolas" w:hAnsi="Consolas" w:cs="Consolas"/>
          <w:color w:val="1F1F1F"/>
          <w:sz w:val="16"/>
          <w:szCs w:val="16"/>
        </w:rPr>
        <w:t>// Espacio de estados generado dinámicamente: BASE + N reportes (N = 3 a 6)</w:t>
      </w:r>
    </w:p>
    <w:p w14:paraId="2AB7A7A8" w14:textId="77777777" w:rsidR="00FC433C" w:rsidRDefault="00FC433C" w:rsidP="00FC433C">
      <w:pPr>
        <w:shd w:val="clear" w:color="auto" w:fill="F4F4F4"/>
      </w:pPr>
      <w:r>
        <w:rPr>
          <w:rFonts w:ascii="Consolas" w:eastAsia="Consolas" w:hAnsi="Consolas" w:cs="Consolas"/>
          <w:color w:val="1F1F1F"/>
          <w:sz w:val="16"/>
          <w:szCs w:val="16"/>
        </w:rPr>
        <w:t>const GRAVS = [</w:t>
      </w:r>
    </w:p>
    <w:p w14:paraId="62A796AB" w14:textId="77777777" w:rsidR="00FC433C" w:rsidRDefault="00FC433C" w:rsidP="00FC433C">
      <w:pPr>
        <w:shd w:val="clear" w:color="auto" w:fill="F4F4F4"/>
      </w:pPr>
      <w:r>
        <w:rPr>
          <w:rFonts w:ascii="Consolas" w:eastAsia="Consolas" w:hAnsi="Consolas" w:cs="Consolas"/>
          <w:color w:val="1F1F1F"/>
          <w:sz w:val="16"/>
          <w:szCs w:val="16"/>
        </w:rPr>
        <w:t xml:space="preserve">  {g:'Emergencia', c:'var(--emergencia)'},</w:t>
      </w:r>
    </w:p>
    <w:p w14:paraId="524C18A1" w14:textId="77777777" w:rsidR="00FC433C" w:rsidRDefault="00FC433C" w:rsidP="00FC433C">
      <w:pPr>
        <w:shd w:val="clear" w:color="auto" w:fill="F4F4F4"/>
      </w:pPr>
      <w:r>
        <w:rPr>
          <w:rFonts w:ascii="Consolas" w:eastAsia="Consolas" w:hAnsi="Consolas" w:cs="Consolas"/>
          <w:color w:val="1F1F1F"/>
          <w:sz w:val="16"/>
          <w:szCs w:val="16"/>
        </w:rPr>
        <w:t xml:space="preserve">  {g:'Alta',       c:'var(--alta)'},</w:t>
      </w:r>
    </w:p>
    <w:p w14:paraId="4C59B1A7" w14:textId="77777777" w:rsidR="00FC433C" w:rsidRDefault="00FC433C" w:rsidP="00FC433C">
      <w:pPr>
        <w:shd w:val="clear" w:color="auto" w:fill="F4F4F4"/>
      </w:pPr>
      <w:r>
        <w:rPr>
          <w:rFonts w:ascii="Consolas" w:eastAsia="Consolas" w:hAnsi="Consolas" w:cs="Consolas"/>
          <w:color w:val="1F1F1F"/>
          <w:sz w:val="16"/>
          <w:szCs w:val="16"/>
        </w:rPr>
        <w:t xml:space="preserve">  {g:'Media',      c:'var(--media)'},</w:t>
      </w:r>
    </w:p>
    <w:p w14:paraId="2801335A" w14:textId="77777777" w:rsidR="00FC433C" w:rsidRDefault="00FC433C" w:rsidP="00FC433C">
      <w:pPr>
        <w:shd w:val="clear" w:color="auto" w:fill="F4F4F4"/>
      </w:pPr>
      <w:r>
        <w:rPr>
          <w:rFonts w:ascii="Consolas" w:eastAsia="Consolas" w:hAnsi="Consolas" w:cs="Consolas"/>
          <w:color w:val="1F1F1F"/>
          <w:sz w:val="16"/>
          <w:szCs w:val="16"/>
        </w:rPr>
        <w:t xml:space="preserve">  {g:'Baja',       c:'var(--baja)'},</w:t>
      </w:r>
    </w:p>
    <w:p w14:paraId="511BDBCF" w14:textId="77777777" w:rsidR="00FC433C" w:rsidRDefault="00FC433C" w:rsidP="00FC433C">
      <w:pPr>
        <w:shd w:val="clear" w:color="auto" w:fill="F4F4F4"/>
      </w:pPr>
      <w:r>
        <w:rPr>
          <w:rFonts w:ascii="Consolas" w:eastAsia="Consolas" w:hAnsi="Consolas" w:cs="Consolas"/>
          <w:color w:val="1F1F1F"/>
          <w:sz w:val="16"/>
          <w:szCs w:val="16"/>
        </w:rPr>
        <w:t>];</w:t>
      </w:r>
    </w:p>
    <w:p w14:paraId="34CC856B" w14:textId="77777777" w:rsidR="00FC433C" w:rsidRDefault="00FC433C" w:rsidP="00FC433C">
      <w:pPr>
        <w:shd w:val="clear" w:color="auto" w:fill="F4F4F4"/>
      </w:pPr>
      <w:r>
        <w:rPr>
          <w:rFonts w:ascii="Consolas" w:eastAsia="Consolas" w:hAnsi="Consolas" w:cs="Consolas"/>
          <w:color w:val="1F1F1F"/>
          <w:sz w:val="16"/>
          <w:szCs w:val="16"/>
        </w:rPr>
        <w:t>let N = 4, algo = 'DFS';</w:t>
      </w:r>
    </w:p>
    <w:p w14:paraId="25271EF5" w14:textId="77777777" w:rsidR="00FC433C" w:rsidRDefault="00FC433C" w:rsidP="00FC433C">
      <w:pPr>
        <w:shd w:val="clear" w:color="auto" w:fill="F4F4F4"/>
      </w:pPr>
      <w:r>
        <w:rPr>
          <w:rFonts w:ascii="Consolas" w:eastAsia="Consolas" w:hAnsi="Consolas" w:cs="Consolas"/>
          <w:color w:val="1F1F1F"/>
          <w:sz w:val="16"/>
          <w:szCs w:val="16"/>
        </w:rPr>
        <w:t>let NODOS = {}, DIST = {}, REPORTES = [];</w:t>
      </w:r>
    </w:p>
    <w:p w14:paraId="68DB629C"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4362F10F" w14:textId="77777777" w:rsidR="00FC433C" w:rsidRDefault="00FC433C" w:rsidP="00FC433C">
      <w:pPr>
        <w:shd w:val="clear" w:color="auto" w:fill="F4F4F4"/>
      </w:pPr>
      <w:r>
        <w:rPr>
          <w:rFonts w:ascii="Consolas" w:eastAsia="Consolas" w:hAnsi="Consolas" w:cs="Consolas"/>
          <w:color w:val="1F1F1F"/>
          <w:sz w:val="16"/>
          <w:szCs w:val="16"/>
        </w:rPr>
        <w:t>const k = (a,b) =&gt; [a,b].sort().join('-');   // clave única de cada arista</w:t>
      </w:r>
    </w:p>
    <w:p w14:paraId="45C6A5FD" w14:textId="77777777" w:rsidR="00FC433C" w:rsidRDefault="00FC433C" w:rsidP="00FC433C">
      <w:pPr>
        <w:shd w:val="clear" w:color="auto" w:fill="F4F4F4"/>
      </w:pPr>
      <w:r>
        <w:rPr>
          <w:rFonts w:ascii="Consolas" w:eastAsia="Consolas" w:hAnsi="Consolas" w:cs="Consolas"/>
          <w:color w:val="1F1F1F"/>
          <w:sz w:val="16"/>
          <w:szCs w:val="16"/>
        </w:rPr>
        <w:t>const d = (a,b) =&gt; DIST[k(a,b)];              // costo entre dos nodos</w:t>
      </w:r>
    </w:p>
    <w:p w14:paraId="70DAB712" w14:textId="77777777" w:rsidR="00FC433C" w:rsidRDefault="00FC433C" w:rsidP="00FC433C">
      <w:pPr>
        <w:shd w:val="clear" w:color="auto" w:fill="F4F4F4"/>
      </w:pPr>
      <w:r>
        <w:rPr>
          <w:rFonts w:ascii="Consolas" w:eastAsia="Consolas" w:hAnsi="Consolas" w:cs="Consolas"/>
          <w:color w:val="1F1F1F"/>
          <w:sz w:val="16"/>
          <w:szCs w:val="16"/>
        </w:rPr>
        <w:t>const fact = n =&gt; n&lt;=1 ? 1 : n*fact(n-1);     // n! = órdenes de visita posibles</w:t>
      </w:r>
    </w:p>
    <w:p w14:paraId="11AE176A"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EC50A4F" w14:textId="77777777" w:rsidR="00FC433C" w:rsidRDefault="00FC433C" w:rsidP="00FC433C">
      <w:pPr>
        <w:shd w:val="clear" w:color="auto" w:fill="F4F4F4"/>
      </w:pPr>
      <w:r>
        <w:rPr>
          <w:rFonts w:ascii="Consolas" w:eastAsia="Consolas" w:hAnsi="Consolas" w:cs="Consolas"/>
          <w:color w:val="1F1F1F"/>
          <w:sz w:val="16"/>
          <w:szCs w:val="16"/>
        </w:rPr>
        <w:t>function generarNodos(){</w:t>
      </w:r>
    </w:p>
    <w:p w14:paraId="48295982" w14:textId="77777777" w:rsidR="00FC433C" w:rsidRDefault="00FC433C" w:rsidP="00FC433C">
      <w:pPr>
        <w:shd w:val="clear" w:color="auto" w:fill="F4F4F4"/>
      </w:pPr>
      <w:r>
        <w:rPr>
          <w:rFonts w:ascii="Consolas" w:eastAsia="Consolas" w:hAnsi="Consolas" w:cs="Consolas"/>
          <w:color w:val="1F1F1F"/>
          <w:sz w:val="16"/>
          <w:szCs w:val="16"/>
        </w:rPr>
        <w:t xml:space="preserve">  NODOS = {}; DIST = {}; REPORTES = [];</w:t>
      </w:r>
    </w:p>
    <w:p w14:paraId="755B9DC6" w14:textId="77777777" w:rsidR="00FC433C" w:rsidRDefault="00FC433C" w:rsidP="00FC433C">
      <w:pPr>
        <w:shd w:val="clear" w:color="auto" w:fill="F4F4F4"/>
      </w:pPr>
      <w:r>
        <w:rPr>
          <w:rFonts w:ascii="Consolas" w:eastAsia="Consolas" w:hAnsi="Consolas" w:cs="Consolas"/>
          <w:color w:val="1F1F1F"/>
          <w:sz w:val="16"/>
          <w:szCs w:val="16"/>
        </w:rPr>
        <w:t xml:space="preserve">  const pb = lugar();                          // ubica la Base sin solapar reportes</w:t>
      </w:r>
    </w:p>
    <w:p w14:paraId="56C0B50E" w14:textId="77777777" w:rsidR="00FC433C" w:rsidRDefault="00FC433C" w:rsidP="00FC433C">
      <w:pPr>
        <w:shd w:val="clear" w:color="auto" w:fill="F4F4F4"/>
      </w:pPr>
      <w:r>
        <w:rPr>
          <w:rFonts w:ascii="Consolas" w:eastAsia="Consolas" w:hAnsi="Consolas" w:cs="Consolas"/>
          <w:color w:val="1F1F1F"/>
          <w:sz w:val="16"/>
          <w:szCs w:val="16"/>
        </w:rPr>
        <w:t xml:space="preserve">  NODOS.BASE = {x:pb.x, y:pb.y, color:'var(--base)', grav:'técnico'};</w:t>
      </w:r>
    </w:p>
    <w:p w14:paraId="39EECB4E" w14:textId="77777777" w:rsidR="00FC433C" w:rsidRDefault="00FC433C" w:rsidP="00FC433C">
      <w:pPr>
        <w:shd w:val="clear" w:color="auto" w:fill="F4F4F4"/>
      </w:pPr>
      <w:r>
        <w:rPr>
          <w:rFonts w:ascii="Consolas" w:eastAsia="Consolas" w:hAnsi="Consolas" w:cs="Consolas"/>
          <w:color w:val="1F1F1F"/>
          <w:sz w:val="16"/>
          <w:szCs w:val="16"/>
        </w:rPr>
        <w:t xml:space="preserve">  for(let i=0;i&lt;N;i++){</w:t>
      </w:r>
    </w:p>
    <w:p w14:paraId="18FA346C" w14:textId="77777777" w:rsidR="00FC433C" w:rsidRDefault="00FC433C" w:rsidP="00FC433C">
      <w:pPr>
        <w:shd w:val="clear" w:color="auto" w:fill="F4F4F4"/>
      </w:pPr>
      <w:r>
        <w:rPr>
          <w:rFonts w:ascii="Consolas" w:eastAsia="Consolas" w:hAnsi="Consolas" w:cs="Consolas"/>
          <w:color w:val="1F1F1F"/>
          <w:sz w:val="16"/>
          <w:szCs w:val="16"/>
        </w:rPr>
        <w:t xml:space="preserve">    const id='R'+(101+i), p=lugar(), gv=GRAVS[Math.floor(Math.random()*GRAVS.length)];</w:t>
      </w:r>
    </w:p>
    <w:p w14:paraId="51B9D8D8" w14:textId="77777777" w:rsidR="00FC433C" w:rsidRDefault="00FC433C" w:rsidP="00FC433C">
      <w:pPr>
        <w:shd w:val="clear" w:color="auto" w:fill="F4F4F4"/>
      </w:pPr>
      <w:r>
        <w:rPr>
          <w:rFonts w:ascii="Consolas" w:eastAsia="Consolas" w:hAnsi="Consolas" w:cs="Consolas"/>
          <w:color w:val="1F1F1F"/>
          <w:sz w:val="16"/>
          <w:szCs w:val="16"/>
        </w:rPr>
        <w:t xml:space="preserve">    NODOS[id] = {x:p.x, y:p.y, color:gv.c, grav:gv.g};</w:t>
      </w:r>
    </w:p>
    <w:p w14:paraId="61C0A67E" w14:textId="77777777" w:rsidR="00FC433C" w:rsidRDefault="00FC433C" w:rsidP="00FC433C">
      <w:pPr>
        <w:shd w:val="clear" w:color="auto" w:fill="F4F4F4"/>
      </w:pPr>
      <w:r>
        <w:rPr>
          <w:rFonts w:ascii="Consolas" w:eastAsia="Consolas" w:hAnsi="Consolas" w:cs="Consolas"/>
          <w:color w:val="1F1F1F"/>
          <w:sz w:val="16"/>
          <w:szCs w:val="16"/>
        </w:rPr>
        <w:t xml:space="preserve">    REPORTES.push(id);</w:t>
      </w:r>
    </w:p>
    <w:p w14:paraId="36C00950"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00321E3B" w14:textId="77777777" w:rsidR="00FC433C" w:rsidRDefault="00FC433C" w:rsidP="00FC433C">
      <w:pPr>
        <w:shd w:val="clear" w:color="auto" w:fill="F4F4F4"/>
      </w:pPr>
      <w:r>
        <w:rPr>
          <w:rFonts w:ascii="Consolas" w:eastAsia="Consolas" w:hAnsi="Consolas" w:cs="Consolas"/>
          <w:color w:val="1F1F1F"/>
          <w:sz w:val="16"/>
          <w:szCs w:val="16"/>
        </w:rPr>
        <w:t xml:space="preserve">  const ids = Object.keys(NODOS);              // grafo completo y no dirigido:</w:t>
      </w:r>
    </w:p>
    <w:p w14:paraId="1DBE5A95" w14:textId="77777777" w:rsidR="00FC433C" w:rsidRDefault="00FC433C" w:rsidP="00FC433C">
      <w:pPr>
        <w:shd w:val="clear" w:color="auto" w:fill="F4F4F4"/>
      </w:pPr>
      <w:r>
        <w:rPr>
          <w:rFonts w:ascii="Consolas" w:eastAsia="Consolas" w:hAnsi="Consolas" w:cs="Consolas"/>
          <w:color w:val="1F1F1F"/>
          <w:sz w:val="16"/>
          <w:szCs w:val="16"/>
        </w:rPr>
        <w:t xml:space="preserve">  for(let i=0;i&lt;ids.length;i++)                // una arista entre cada par de nodos</w:t>
      </w:r>
    </w:p>
    <w:p w14:paraId="2AA5D2DC" w14:textId="77777777" w:rsidR="00FC433C" w:rsidRDefault="00FC433C" w:rsidP="00FC433C">
      <w:pPr>
        <w:shd w:val="clear" w:color="auto" w:fill="F4F4F4"/>
      </w:pPr>
      <w:r>
        <w:rPr>
          <w:rFonts w:ascii="Consolas" w:eastAsia="Consolas" w:hAnsi="Consolas" w:cs="Consolas"/>
          <w:color w:val="1F1F1F"/>
          <w:sz w:val="16"/>
          <w:szCs w:val="16"/>
        </w:rPr>
        <w:t xml:space="preserve">    for(let j=i+1;j&lt;ids.length;j++){</w:t>
      </w:r>
    </w:p>
    <w:p w14:paraId="369703C9"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const A=NODOS[ids[i]], B=NODOS[ids[j]];</w:t>
      </w:r>
    </w:p>
    <w:p w14:paraId="5A7902E5" w14:textId="77777777" w:rsidR="00FC433C" w:rsidRDefault="00FC433C" w:rsidP="00FC433C">
      <w:pPr>
        <w:shd w:val="clear" w:color="auto" w:fill="F4F4F4"/>
      </w:pPr>
      <w:r>
        <w:rPr>
          <w:rFonts w:ascii="Consolas" w:eastAsia="Consolas" w:hAnsi="Consolas" w:cs="Consolas"/>
          <w:color w:val="1F1F1F"/>
          <w:sz w:val="16"/>
          <w:szCs w:val="16"/>
        </w:rPr>
        <w:t xml:space="preserve">      DIST[k(ids[i],ids[j])] = Math.round(Math.hypot(A.x-B.x,A.y-B.y)*2.2/10)*10;</w:t>
      </w:r>
    </w:p>
    <w:p w14:paraId="6F70F2F7"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B25DD86" w14:textId="77777777" w:rsidR="00FC433C" w:rsidRDefault="00FC433C" w:rsidP="00FC433C">
      <w:pPr>
        <w:shd w:val="clear" w:color="auto" w:fill="F4F4F4"/>
      </w:pPr>
      <w:r>
        <w:rPr>
          <w:rFonts w:ascii="Consolas" w:eastAsia="Consolas" w:hAnsi="Consolas" w:cs="Consolas"/>
          <w:color w:val="1F1F1F"/>
          <w:sz w:val="16"/>
          <w:szCs w:val="16"/>
        </w:rPr>
        <w:t xml:space="preserve">  optimo = fuerzaBruta();   // solución óptima real, referencia para juzgar a BFS/DFS</w:t>
      </w:r>
    </w:p>
    <w:p w14:paraId="56B037D1" w14:textId="77777777" w:rsidR="00FC433C" w:rsidRDefault="00FC433C" w:rsidP="00FC433C">
      <w:pPr>
        <w:shd w:val="clear" w:color="auto" w:fill="F4F4F4"/>
      </w:pPr>
      <w:r>
        <w:rPr>
          <w:rFonts w:ascii="Consolas" w:eastAsia="Consolas" w:hAnsi="Consolas" w:cs="Consolas"/>
          <w:color w:val="1F1F1F"/>
          <w:sz w:val="16"/>
          <w:szCs w:val="16"/>
        </w:rPr>
        <w:t>}</w:t>
      </w:r>
    </w:p>
    <w:p w14:paraId="415A3A79"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D81FCDD" w14:textId="77777777" w:rsidR="00FC433C" w:rsidRDefault="00FC433C" w:rsidP="00FC433C">
      <w:pPr>
        <w:shd w:val="clear" w:color="auto" w:fill="F4F4F4"/>
      </w:pPr>
      <w:r>
        <w:rPr>
          <w:rFonts w:ascii="Consolas" w:eastAsia="Consolas" w:hAnsi="Consolas" w:cs="Consolas"/>
          <w:color w:val="1F1F1F"/>
          <w:sz w:val="16"/>
          <w:szCs w:val="16"/>
        </w:rPr>
        <w:t>function fuerzaBruta(){</w:t>
      </w:r>
    </w:p>
    <w:p w14:paraId="3ECE7A02" w14:textId="77777777" w:rsidR="00FC433C" w:rsidRDefault="00FC433C" w:rsidP="00FC433C">
      <w:pPr>
        <w:shd w:val="clear" w:color="auto" w:fill="F4F4F4"/>
      </w:pPr>
      <w:r>
        <w:rPr>
          <w:rFonts w:ascii="Consolas" w:eastAsia="Consolas" w:hAnsi="Consolas" w:cs="Consolas"/>
          <w:color w:val="1F1F1F"/>
          <w:sz w:val="16"/>
          <w:szCs w:val="16"/>
        </w:rPr>
        <w:t xml:space="preserve">  // Explora TODAS las permutaciones (N! rutas posibles) y se queda con la de menor</w:t>
      </w:r>
    </w:p>
    <w:p w14:paraId="122B82C2" w14:textId="77777777" w:rsidR="00FC433C" w:rsidRDefault="00FC433C" w:rsidP="00FC433C">
      <w:pPr>
        <w:shd w:val="clear" w:color="auto" w:fill="F4F4F4"/>
      </w:pPr>
      <w:r>
        <w:rPr>
          <w:rFonts w:ascii="Consolas" w:eastAsia="Consolas" w:hAnsi="Consolas" w:cs="Consolas"/>
          <w:color w:val="1F1F1F"/>
          <w:sz w:val="16"/>
          <w:szCs w:val="16"/>
        </w:rPr>
        <w:t xml:space="preserve">  // costo: es el patrón oro contra el que se compara si BFS o DFS hallaron el óptimo.</w:t>
      </w:r>
    </w:p>
    <w:p w14:paraId="2A4412C3" w14:textId="77777777" w:rsidR="00FC433C" w:rsidRDefault="00FC433C" w:rsidP="00FC433C">
      <w:pPr>
        <w:shd w:val="clear" w:color="auto" w:fill="F4F4F4"/>
      </w:pPr>
      <w:r>
        <w:rPr>
          <w:rFonts w:ascii="Consolas" w:eastAsia="Consolas" w:hAnsi="Consolas" w:cs="Consolas"/>
          <w:color w:val="1F1F1F"/>
          <w:sz w:val="16"/>
          <w:szCs w:val="16"/>
        </w:rPr>
        <w:t xml:space="preserve">  let mejor = {orden:null, costo:Infinity};</w:t>
      </w:r>
    </w:p>
    <w:p w14:paraId="109084DB" w14:textId="77777777" w:rsidR="00FC433C" w:rsidRDefault="00FC433C" w:rsidP="00FC433C">
      <w:pPr>
        <w:shd w:val="clear" w:color="auto" w:fill="F4F4F4"/>
      </w:pPr>
      <w:r>
        <w:rPr>
          <w:rFonts w:ascii="Consolas" w:eastAsia="Consolas" w:hAnsi="Consolas" w:cs="Consolas"/>
          <w:color w:val="1F1F1F"/>
          <w:sz w:val="16"/>
          <w:szCs w:val="16"/>
        </w:rPr>
        <w:t xml:space="preserve">  (function perm(actual, pend, costo, orden){</w:t>
      </w:r>
    </w:p>
    <w:p w14:paraId="13457A03" w14:textId="77777777" w:rsidR="00FC433C" w:rsidRDefault="00FC433C" w:rsidP="00FC433C">
      <w:pPr>
        <w:shd w:val="clear" w:color="auto" w:fill="F4F4F4"/>
      </w:pPr>
      <w:r>
        <w:rPr>
          <w:rFonts w:ascii="Consolas" w:eastAsia="Consolas" w:hAnsi="Consolas" w:cs="Consolas"/>
          <w:color w:val="1F1F1F"/>
          <w:sz w:val="16"/>
          <w:szCs w:val="16"/>
        </w:rPr>
        <w:t xml:space="preserve">    if(!pend.length){ if(costo&lt;mejor.costo) mejor={orden:[...orden], costo}; return; }</w:t>
      </w:r>
    </w:p>
    <w:p w14:paraId="6B667E42" w14:textId="77777777" w:rsidR="00FC433C" w:rsidRDefault="00FC433C" w:rsidP="00FC433C">
      <w:pPr>
        <w:shd w:val="clear" w:color="auto" w:fill="F4F4F4"/>
      </w:pPr>
      <w:r>
        <w:rPr>
          <w:rFonts w:ascii="Consolas" w:eastAsia="Consolas" w:hAnsi="Consolas" w:cs="Consolas"/>
          <w:color w:val="1F1F1F"/>
          <w:sz w:val="16"/>
          <w:szCs w:val="16"/>
        </w:rPr>
        <w:t xml:space="preserve">    for(const c of pend) perm(c, pend.filter(x=&gt;x!==c), costo+d(actual,c), [...orden,c]);</w:t>
      </w:r>
    </w:p>
    <w:p w14:paraId="56069A85" w14:textId="77777777" w:rsidR="00FC433C" w:rsidRDefault="00FC433C" w:rsidP="00FC433C">
      <w:pPr>
        <w:shd w:val="clear" w:color="auto" w:fill="F4F4F4"/>
      </w:pPr>
      <w:r>
        <w:rPr>
          <w:rFonts w:ascii="Consolas" w:eastAsia="Consolas" w:hAnsi="Consolas" w:cs="Consolas"/>
          <w:color w:val="1F1F1F"/>
          <w:sz w:val="16"/>
          <w:szCs w:val="16"/>
        </w:rPr>
        <w:t xml:space="preserve">  })('BASE', [...REPORTES], 0, []);</w:t>
      </w:r>
    </w:p>
    <w:p w14:paraId="5662B390" w14:textId="77777777" w:rsidR="00FC433C" w:rsidRDefault="00FC433C" w:rsidP="00FC433C">
      <w:pPr>
        <w:shd w:val="clear" w:color="auto" w:fill="F4F4F4"/>
      </w:pPr>
      <w:r>
        <w:rPr>
          <w:rFonts w:ascii="Consolas" w:eastAsia="Consolas" w:hAnsi="Consolas" w:cs="Consolas"/>
          <w:color w:val="1F1F1F"/>
          <w:sz w:val="16"/>
          <w:szCs w:val="16"/>
        </w:rPr>
        <w:t xml:space="preserve">  return mejor;</w:t>
      </w:r>
    </w:p>
    <w:p w14:paraId="238F6D96" w14:textId="77777777" w:rsidR="00FC433C" w:rsidRDefault="00FC433C" w:rsidP="00FC433C">
      <w:pPr>
        <w:shd w:val="clear" w:color="auto" w:fill="F4F4F4"/>
      </w:pPr>
      <w:r>
        <w:rPr>
          <w:rFonts w:ascii="Consolas" w:eastAsia="Consolas" w:hAnsi="Consolas" w:cs="Consolas"/>
          <w:color w:val="1F1F1F"/>
          <w:sz w:val="16"/>
          <w:szCs w:val="16"/>
        </w:rPr>
        <w:t>}</w:t>
      </w:r>
    </w:p>
    <w:p w14:paraId="506BD7E7" w14:textId="77777777" w:rsidR="00FC433C" w:rsidRDefault="00330B5A" w:rsidP="00330B5A">
      <w:pPr>
        <w:pStyle w:val="Ttulo2"/>
        <w:numPr>
          <w:ilvl w:val="0"/>
          <w:numId w:val="0"/>
        </w:numPr>
      </w:pPr>
      <w:r>
        <w:t>5.3. BFS: explora nivel por nivel</w:t>
      </w:r>
    </w:p>
    <w:p w14:paraId="54468C89" w14:textId="77777777" w:rsidR="00FC433C" w:rsidRDefault="00FC433C" w:rsidP="00330B5A">
      <w:pPr>
        <w:pStyle w:val="APA7MAEDICION"/>
      </w:pPr>
      <w:r>
        <w:t>Como todas las rutas completas (visitar los N reportes) están a la misma profundidad del árbol de búsqueda, BFS debe procesar casi todo el nivel anterior antes de hallar la primera: por eso sí garantiza el costo mínimo (explora exhaustivamente todas las rutas), pero al precio de recorrer una fracción mucho mayor del árbol de búsqueda (N! órdenes posibles).</w:t>
      </w:r>
    </w:p>
    <w:p w14:paraId="318A58E2" w14:textId="77777777" w:rsidR="00FC433C" w:rsidRDefault="00FC433C" w:rsidP="00FC433C">
      <w:pPr>
        <w:shd w:val="clear" w:color="auto" w:fill="F4F4F4"/>
      </w:pPr>
      <w:r>
        <w:rPr>
          <w:rFonts w:ascii="Consolas" w:eastAsia="Consolas" w:hAnsi="Consolas" w:cs="Consolas"/>
          <w:color w:val="1F1F1F"/>
          <w:sz w:val="16"/>
          <w:szCs w:val="16"/>
        </w:rPr>
        <w:t>function genBFS(){</w:t>
      </w:r>
    </w:p>
    <w:p w14:paraId="2380AC45" w14:textId="77777777" w:rsidR="00FC433C" w:rsidRDefault="00FC433C" w:rsidP="00FC433C">
      <w:pPr>
        <w:shd w:val="clear" w:color="auto" w:fill="F4F4F4"/>
      </w:pPr>
      <w:r>
        <w:rPr>
          <w:rFonts w:ascii="Consolas" w:eastAsia="Consolas" w:hAnsi="Consolas" w:cs="Consolas"/>
          <w:color w:val="1F1F1F"/>
          <w:sz w:val="16"/>
          <w:szCs w:val="16"/>
        </w:rPr>
        <w:t xml:space="preserve">  // Cola FIFO: expande TODAS las rutas parciales nivel por nivel.</w:t>
      </w:r>
    </w:p>
    <w:p w14:paraId="1A5DA890" w14:textId="77777777" w:rsidR="00FC433C" w:rsidRDefault="00FC433C" w:rsidP="00FC433C">
      <w:pPr>
        <w:shd w:val="clear" w:color="auto" w:fill="F4F4F4"/>
      </w:pPr>
      <w:r>
        <w:rPr>
          <w:rFonts w:ascii="Consolas" w:eastAsia="Consolas" w:hAnsi="Consolas" w:cs="Consolas"/>
          <w:color w:val="1F1F1F"/>
          <w:sz w:val="16"/>
          <w:szCs w:val="16"/>
        </w:rPr>
        <w:t xml:space="preserve">  const ev=[]; const stats={exp:0, comp:0, front:0};</w:t>
      </w:r>
    </w:p>
    <w:p w14:paraId="16185975" w14:textId="77777777" w:rsidR="00FC433C" w:rsidRDefault="00FC433C" w:rsidP="00FC433C">
      <w:pPr>
        <w:shd w:val="clear" w:color="auto" w:fill="F4F4F4"/>
      </w:pPr>
      <w:r>
        <w:rPr>
          <w:rFonts w:ascii="Consolas" w:eastAsia="Consolas" w:hAnsi="Consolas" w:cs="Consolas"/>
          <w:color w:val="1F1F1F"/>
          <w:sz w:val="16"/>
          <w:szCs w:val="16"/>
        </w:rPr>
        <w:t xml:space="preserve">  let mejor={orden:null, costo:Infinity};</w:t>
      </w:r>
    </w:p>
    <w:p w14:paraId="3F2C995F" w14:textId="77777777" w:rsidR="00FC433C" w:rsidRDefault="00FC433C" w:rsidP="00FC433C">
      <w:pPr>
        <w:shd w:val="clear" w:color="auto" w:fill="F4F4F4"/>
      </w:pPr>
      <w:r>
        <w:rPr>
          <w:rFonts w:ascii="Consolas" w:eastAsia="Consolas" w:hAnsi="Consolas" w:cs="Consolas"/>
          <w:color w:val="1F1F1F"/>
          <w:sz w:val="16"/>
          <w:szCs w:val="16"/>
        </w:rPr>
        <w:t xml:space="preserve">  let cola=[{actual:'BASE', pend:[...REPORTES], costo:0, orden:[]}];</w:t>
      </w:r>
    </w:p>
    <w:p w14:paraId="2D04B05F" w14:textId="77777777" w:rsidR="00FC433C" w:rsidRDefault="00FC433C" w:rsidP="00FC433C">
      <w:pPr>
        <w:shd w:val="clear" w:color="auto" w:fill="F4F4F4"/>
      </w:pPr>
      <w:r>
        <w:rPr>
          <w:rFonts w:ascii="Consolas" w:eastAsia="Consolas" w:hAnsi="Consolas" w:cs="Consolas"/>
          <w:color w:val="1F1F1F"/>
          <w:sz w:val="16"/>
          <w:szCs w:val="16"/>
        </w:rPr>
        <w:t xml:space="preserve">  while(cola.length){</w:t>
      </w:r>
    </w:p>
    <w:p w14:paraId="27EF04B4" w14:textId="77777777" w:rsidR="00FC433C" w:rsidRDefault="00FC433C" w:rsidP="00FC433C">
      <w:pPr>
        <w:shd w:val="clear" w:color="auto" w:fill="F4F4F4"/>
      </w:pPr>
      <w:r>
        <w:rPr>
          <w:rFonts w:ascii="Consolas" w:eastAsia="Consolas" w:hAnsi="Consolas" w:cs="Consolas"/>
          <w:color w:val="1F1F1F"/>
          <w:sz w:val="16"/>
          <w:szCs w:val="16"/>
        </w:rPr>
        <w:t xml:space="preserve">    stats.front=Math.max(stats.front, cola.length);</w:t>
      </w:r>
    </w:p>
    <w:p w14:paraId="17943F37" w14:textId="77777777" w:rsidR="00FC433C" w:rsidRDefault="00FC433C" w:rsidP="00FC433C">
      <w:pPr>
        <w:shd w:val="clear" w:color="auto" w:fill="F4F4F4"/>
      </w:pPr>
      <w:r>
        <w:rPr>
          <w:rFonts w:ascii="Consolas" w:eastAsia="Consolas" w:hAnsi="Consolas" w:cs="Consolas"/>
          <w:color w:val="1F1F1F"/>
          <w:sz w:val="16"/>
          <w:szCs w:val="16"/>
        </w:rPr>
        <w:t xml:space="preserve">    const e=cola.shift(); stats.exp++;                 // FIFO: nivel por nivel</w:t>
      </w:r>
    </w:p>
    <w:p w14:paraId="2D49E1F2" w14:textId="77777777" w:rsidR="00FC433C" w:rsidRDefault="00FC433C" w:rsidP="00FC433C">
      <w:pPr>
        <w:shd w:val="clear" w:color="auto" w:fill="F4F4F4"/>
      </w:pPr>
      <w:r>
        <w:rPr>
          <w:rFonts w:ascii="Consolas" w:eastAsia="Consolas" w:hAnsi="Consolas" w:cs="Consolas"/>
          <w:color w:val="1F1F1F"/>
          <w:sz w:val="16"/>
          <w:szCs w:val="16"/>
        </w:rPr>
        <w:t xml:space="preserve">    ev.push({t:'expande', orden:[...e.orden], costo:e.costo, front:cola.length+1});</w:t>
      </w:r>
    </w:p>
    <w:p w14:paraId="066DC6E7" w14:textId="77777777" w:rsidR="00FC433C" w:rsidRDefault="00FC433C" w:rsidP="00FC433C">
      <w:pPr>
        <w:shd w:val="clear" w:color="auto" w:fill="F4F4F4"/>
      </w:pPr>
      <w:r>
        <w:rPr>
          <w:rFonts w:ascii="Consolas" w:eastAsia="Consolas" w:hAnsi="Consolas" w:cs="Consolas"/>
          <w:color w:val="1F1F1F"/>
          <w:sz w:val="16"/>
          <w:szCs w:val="16"/>
        </w:rPr>
        <w:t xml:space="preserve">    if(!e.pend.length){</w:t>
      </w:r>
    </w:p>
    <w:p w14:paraId="3C74320F" w14:textId="77777777" w:rsidR="00FC433C" w:rsidRDefault="00FC433C" w:rsidP="00FC433C">
      <w:pPr>
        <w:shd w:val="clear" w:color="auto" w:fill="F4F4F4"/>
      </w:pPr>
      <w:r>
        <w:rPr>
          <w:rFonts w:ascii="Consolas" w:eastAsia="Consolas" w:hAnsi="Consolas" w:cs="Consolas"/>
          <w:color w:val="1F1F1F"/>
          <w:sz w:val="16"/>
          <w:szCs w:val="16"/>
        </w:rPr>
        <w:t xml:space="preserve">      stats.comp++;</w:t>
      </w:r>
    </w:p>
    <w:p w14:paraId="50B12E62" w14:textId="77777777" w:rsidR="00FC433C" w:rsidRDefault="00FC433C" w:rsidP="00FC433C">
      <w:pPr>
        <w:shd w:val="clear" w:color="auto" w:fill="F4F4F4"/>
      </w:pPr>
      <w:r>
        <w:rPr>
          <w:rFonts w:ascii="Consolas" w:eastAsia="Consolas" w:hAnsi="Consolas" w:cs="Consolas"/>
          <w:color w:val="1F1F1F"/>
          <w:sz w:val="16"/>
          <w:szCs w:val="16"/>
        </w:rPr>
        <w:t xml:space="preserve">      const esMejor=e.costo&lt;mejor.costo;</w:t>
      </w:r>
    </w:p>
    <w:p w14:paraId="384D43A3" w14:textId="77777777" w:rsidR="00FC433C" w:rsidRDefault="00FC433C" w:rsidP="00FC433C">
      <w:pPr>
        <w:shd w:val="clear" w:color="auto" w:fill="F4F4F4"/>
      </w:pPr>
      <w:r>
        <w:rPr>
          <w:rFonts w:ascii="Consolas" w:eastAsia="Consolas" w:hAnsi="Consolas" w:cs="Consolas"/>
          <w:color w:val="1F1F1F"/>
          <w:sz w:val="16"/>
          <w:szCs w:val="16"/>
        </w:rPr>
        <w:t xml:space="preserve">      if(esMejor) mejor={orden:[...e.orden], costo:e.costo};</w:t>
      </w:r>
    </w:p>
    <w:p w14:paraId="07289C7C"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ev.push({t:'completo', orden:[...e.orden], costo:e.costo, esMejor});</w:t>
      </w:r>
    </w:p>
    <w:p w14:paraId="3C07F379" w14:textId="77777777" w:rsidR="00FC433C" w:rsidRDefault="00FC433C" w:rsidP="00FC433C">
      <w:pPr>
        <w:shd w:val="clear" w:color="auto" w:fill="F4F4F4"/>
      </w:pPr>
      <w:r>
        <w:rPr>
          <w:rFonts w:ascii="Consolas" w:eastAsia="Consolas" w:hAnsi="Consolas" w:cs="Consolas"/>
          <w:color w:val="1F1F1F"/>
          <w:sz w:val="16"/>
          <w:szCs w:val="16"/>
        </w:rPr>
        <w:t xml:space="preserve">      continue;</w:t>
      </w:r>
    </w:p>
    <w:p w14:paraId="18144C2A"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DBAAD9D" w14:textId="77777777" w:rsidR="00FC433C" w:rsidRDefault="00FC433C" w:rsidP="00FC433C">
      <w:pPr>
        <w:shd w:val="clear" w:color="auto" w:fill="F4F4F4"/>
      </w:pPr>
      <w:r>
        <w:rPr>
          <w:rFonts w:ascii="Consolas" w:eastAsia="Consolas" w:hAnsi="Consolas" w:cs="Consolas"/>
          <w:color w:val="1F1F1F"/>
          <w:sz w:val="16"/>
          <w:szCs w:val="16"/>
        </w:rPr>
        <w:t xml:space="preserve">    for(const c of e.pend)</w:t>
      </w:r>
    </w:p>
    <w:p w14:paraId="5DA34F61" w14:textId="77777777" w:rsidR="00FC433C" w:rsidRDefault="00FC433C" w:rsidP="00FC433C">
      <w:pPr>
        <w:shd w:val="clear" w:color="auto" w:fill="F4F4F4"/>
      </w:pPr>
      <w:r>
        <w:rPr>
          <w:rFonts w:ascii="Consolas" w:eastAsia="Consolas" w:hAnsi="Consolas" w:cs="Consolas"/>
          <w:color w:val="1F1F1F"/>
          <w:sz w:val="16"/>
          <w:szCs w:val="16"/>
        </w:rPr>
        <w:t xml:space="preserve">      cola.push({actual:c, pend:e.pend.filter(x=&gt;x!==c),</w:t>
      </w:r>
    </w:p>
    <w:p w14:paraId="5D2912EE" w14:textId="77777777" w:rsidR="00FC433C" w:rsidRDefault="00FC433C" w:rsidP="00FC433C">
      <w:pPr>
        <w:shd w:val="clear" w:color="auto" w:fill="F4F4F4"/>
      </w:pPr>
      <w:r>
        <w:rPr>
          <w:rFonts w:ascii="Consolas" w:eastAsia="Consolas" w:hAnsi="Consolas" w:cs="Consolas"/>
          <w:color w:val="1F1F1F"/>
          <w:sz w:val="16"/>
          <w:szCs w:val="16"/>
        </w:rPr>
        <w:t xml:space="preserve">                 costo:e.costo+d(e.actual,c), orden:[...e.orden,c]});</w:t>
      </w:r>
    </w:p>
    <w:p w14:paraId="0BC8145F"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15C2472C" w14:textId="77777777" w:rsidR="00FC433C" w:rsidRDefault="00FC433C" w:rsidP="00FC433C">
      <w:pPr>
        <w:shd w:val="clear" w:color="auto" w:fill="F4F4F4"/>
      </w:pPr>
      <w:r>
        <w:rPr>
          <w:rFonts w:ascii="Consolas" w:eastAsia="Consolas" w:hAnsi="Consolas" w:cs="Consolas"/>
          <w:color w:val="1F1F1F"/>
          <w:sz w:val="16"/>
          <w:szCs w:val="16"/>
        </w:rPr>
        <w:t xml:space="preserve">  ev.push({t:'fin', mejor, stats,</w:t>
      </w:r>
    </w:p>
    <w:p w14:paraId="59312179" w14:textId="77777777" w:rsidR="00FC433C" w:rsidRDefault="00FC433C" w:rsidP="00FC433C">
      <w:pPr>
        <w:shd w:val="clear" w:color="auto" w:fill="F4F4F4"/>
      </w:pPr>
      <w:r>
        <w:rPr>
          <w:rFonts w:ascii="Consolas" w:eastAsia="Consolas" w:hAnsi="Consolas" w:cs="Consolas"/>
          <w:color w:val="1F1F1F"/>
          <w:sz w:val="16"/>
          <w:szCs w:val="16"/>
        </w:rPr>
        <w:t xml:space="preserve">           nota:'BFS encontró la óptima, pero tras expandir casi todo: revisa la Cola máx. y los estados explorados.'});</w:t>
      </w:r>
    </w:p>
    <w:p w14:paraId="4CDE0B87" w14:textId="77777777" w:rsidR="00FC433C" w:rsidRDefault="00FC433C" w:rsidP="00FC433C">
      <w:pPr>
        <w:shd w:val="clear" w:color="auto" w:fill="F4F4F4"/>
      </w:pPr>
      <w:r>
        <w:rPr>
          <w:rFonts w:ascii="Consolas" w:eastAsia="Consolas" w:hAnsi="Consolas" w:cs="Consolas"/>
          <w:color w:val="1F1F1F"/>
          <w:sz w:val="16"/>
          <w:szCs w:val="16"/>
        </w:rPr>
        <w:t xml:space="preserve">  return ev;</w:t>
      </w:r>
    </w:p>
    <w:p w14:paraId="7D6D1B72" w14:textId="77777777" w:rsidR="00FC433C" w:rsidRDefault="00FC433C" w:rsidP="00FC433C">
      <w:pPr>
        <w:shd w:val="clear" w:color="auto" w:fill="F4F4F4"/>
      </w:pPr>
      <w:r>
        <w:rPr>
          <w:rFonts w:ascii="Consolas" w:eastAsia="Consolas" w:hAnsi="Consolas" w:cs="Consolas"/>
          <w:color w:val="1F1F1F"/>
          <w:sz w:val="16"/>
          <w:szCs w:val="16"/>
        </w:rPr>
        <w:t>}</w:t>
      </w:r>
    </w:p>
    <w:p w14:paraId="5DC2E9B6" w14:textId="77777777" w:rsidR="00FC433C" w:rsidRDefault="00330B5A" w:rsidP="00330B5A">
      <w:pPr>
        <w:pStyle w:val="Ttulo2"/>
        <w:numPr>
          <w:ilvl w:val="0"/>
          <w:numId w:val="0"/>
        </w:numPr>
      </w:pPr>
      <w:r>
        <w:t>5.4. DFS: profundiza y se queda con la primera ruta completa</w:t>
      </w:r>
    </w:p>
    <w:p w14:paraId="198CCA5B" w14:textId="77777777" w:rsidR="00FC433C" w:rsidRDefault="00FC433C" w:rsidP="00330B5A">
      <w:pPr>
        <w:pStyle w:val="APA7MAEDICION"/>
      </w:pPr>
      <w:r>
        <w:t>A diferencia de BFS, DFS no explora por niveles: apila el primer vecino no visitado y profundiza por esa rama hasta agotarla antes de retroceder. Se detiene apenas encuentra UNA ruta que visita los N reportes: no seguirá buscando otras, aunque existan más baratas. Por eso puede terminar en pocos pasos (rápido) pero sin ninguna garantía de optimalidad.</w:t>
      </w:r>
    </w:p>
    <w:p w14:paraId="493BB35D" w14:textId="77777777" w:rsidR="00FC433C" w:rsidRDefault="00FC433C" w:rsidP="00FC433C">
      <w:pPr>
        <w:shd w:val="clear" w:color="auto" w:fill="F4F4F4"/>
      </w:pPr>
      <w:r>
        <w:rPr>
          <w:rFonts w:ascii="Consolas" w:eastAsia="Consolas" w:hAnsi="Consolas" w:cs="Consolas"/>
          <w:color w:val="1F1F1F"/>
          <w:sz w:val="16"/>
          <w:szCs w:val="16"/>
        </w:rPr>
        <w:t>function genDFS(){</w:t>
      </w:r>
    </w:p>
    <w:p w14:paraId="125CDA5E" w14:textId="77777777" w:rsidR="00FC433C" w:rsidRDefault="00FC433C" w:rsidP="00FC433C">
      <w:pPr>
        <w:shd w:val="clear" w:color="auto" w:fill="F4F4F4"/>
      </w:pPr>
      <w:r>
        <w:rPr>
          <w:rFonts w:ascii="Consolas" w:eastAsia="Consolas" w:hAnsi="Consolas" w:cs="Consolas"/>
          <w:color w:val="1F1F1F"/>
          <w:sz w:val="16"/>
          <w:szCs w:val="16"/>
        </w:rPr>
        <w:t xml:space="preserve">  const pila = [{nodo:'BASE', visit:new Set(['BASE']), ruta:['BASE'], costo:0}];</w:t>
      </w:r>
    </w:p>
    <w:p w14:paraId="0F320AFD" w14:textId="77777777" w:rsidR="00FC433C" w:rsidRDefault="00FC433C" w:rsidP="00FC433C">
      <w:pPr>
        <w:shd w:val="clear" w:color="auto" w:fill="F4F4F4"/>
      </w:pPr>
      <w:r>
        <w:rPr>
          <w:rFonts w:ascii="Consolas" w:eastAsia="Consolas" w:hAnsi="Consolas" w:cs="Consolas"/>
          <w:color w:val="1F1F1F"/>
          <w:sz w:val="16"/>
          <w:szCs w:val="16"/>
        </w:rPr>
        <w:t xml:space="preserve">  const eventos = [];</w:t>
      </w:r>
    </w:p>
    <w:p w14:paraId="0DDC404A" w14:textId="77777777" w:rsidR="00FC433C" w:rsidRDefault="00FC433C" w:rsidP="00FC433C">
      <w:pPr>
        <w:shd w:val="clear" w:color="auto" w:fill="F4F4F4"/>
      </w:pPr>
      <w:r>
        <w:rPr>
          <w:rFonts w:ascii="Consolas" w:eastAsia="Consolas" w:hAnsi="Consolas" w:cs="Consolas"/>
          <w:color w:val="1F1F1F"/>
          <w:sz w:val="16"/>
          <w:szCs w:val="16"/>
        </w:rPr>
        <w:t xml:space="preserve">  let expandidos = 0;</w:t>
      </w:r>
    </w:p>
    <w:p w14:paraId="559B0915"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37B85F4B" w14:textId="77777777" w:rsidR="00FC433C" w:rsidRDefault="00FC433C" w:rsidP="00FC433C">
      <w:pPr>
        <w:shd w:val="clear" w:color="auto" w:fill="F4F4F4"/>
      </w:pPr>
      <w:r>
        <w:rPr>
          <w:rFonts w:ascii="Consolas" w:eastAsia="Consolas" w:hAnsi="Consolas" w:cs="Consolas"/>
          <w:color w:val="1F1F1F"/>
          <w:sz w:val="16"/>
          <w:szCs w:val="16"/>
        </w:rPr>
        <w:t xml:space="preserve">  while(pila.length){</w:t>
      </w:r>
    </w:p>
    <w:p w14:paraId="372C92F8" w14:textId="77777777" w:rsidR="00FC433C" w:rsidRDefault="00FC433C" w:rsidP="00FC433C">
      <w:pPr>
        <w:shd w:val="clear" w:color="auto" w:fill="F4F4F4"/>
      </w:pPr>
      <w:r>
        <w:rPr>
          <w:rFonts w:ascii="Consolas" w:eastAsia="Consolas" w:hAnsi="Consolas" w:cs="Consolas"/>
          <w:color w:val="1F1F1F"/>
          <w:sz w:val="16"/>
          <w:szCs w:val="16"/>
        </w:rPr>
        <w:t xml:space="preserve">    const actual = pila.pop();               // LIFO: última rama apilada, primera en explorarse</w:t>
      </w:r>
    </w:p>
    <w:p w14:paraId="440EFBF3" w14:textId="77777777" w:rsidR="00FC433C" w:rsidRDefault="00FC433C" w:rsidP="00FC433C">
      <w:pPr>
        <w:shd w:val="clear" w:color="auto" w:fill="F4F4F4"/>
      </w:pPr>
      <w:r>
        <w:rPr>
          <w:rFonts w:ascii="Consolas" w:eastAsia="Consolas" w:hAnsi="Consolas" w:cs="Consolas"/>
          <w:color w:val="1F1F1F"/>
          <w:sz w:val="16"/>
          <w:szCs w:val="16"/>
        </w:rPr>
        <w:t xml:space="preserve">    expandidos++;</w:t>
      </w:r>
    </w:p>
    <w:p w14:paraId="0DE47A8A" w14:textId="77777777" w:rsidR="00FC433C" w:rsidRDefault="00FC433C" w:rsidP="00FC433C">
      <w:pPr>
        <w:shd w:val="clear" w:color="auto" w:fill="F4F4F4"/>
      </w:pPr>
      <w:r>
        <w:rPr>
          <w:rFonts w:ascii="Consolas" w:eastAsia="Consolas" w:hAnsi="Consolas" w:cs="Consolas"/>
          <w:color w:val="1F1F1F"/>
          <w:sz w:val="16"/>
          <w:szCs w:val="16"/>
        </w:rPr>
        <w:t xml:space="preserve">    eventos.push({t:'expande', nodo:actual.nodo, ruta:[...actual.ruta], costo:actual.costo});</w:t>
      </w:r>
    </w:p>
    <w:p w14:paraId="113DAAC5"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05CD089C" w14:textId="77777777" w:rsidR="00FC433C" w:rsidRDefault="00FC433C" w:rsidP="00FC433C">
      <w:pPr>
        <w:shd w:val="clear" w:color="auto" w:fill="F4F4F4"/>
      </w:pPr>
      <w:r>
        <w:rPr>
          <w:rFonts w:ascii="Consolas" w:eastAsia="Consolas" w:hAnsi="Consolas" w:cs="Consolas"/>
          <w:color w:val="1F1F1F"/>
          <w:sz w:val="16"/>
          <w:szCs w:val="16"/>
        </w:rPr>
        <w:t xml:space="preserve">    if(actual.visit.size === REPORTES.length + 1){   // ya pasó por BASE + todos los reportes</w:t>
      </w:r>
    </w:p>
    <w:p w14:paraId="25CFEF43" w14:textId="77777777" w:rsidR="00FC433C" w:rsidRDefault="00FC433C" w:rsidP="00FC433C">
      <w:pPr>
        <w:shd w:val="clear" w:color="auto" w:fill="F4F4F4"/>
      </w:pPr>
      <w:r>
        <w:rPr>
          <w:rFonts w:ascii="Consolas" w:eastAsia="Consolas" w:hAnsi="Consolas" w:cs="Consolas"/>
          <w:color w:val="1F1F1F"/>
          <w:sz w:val="16"/>
          <w:szCs w:val="16"/>
        </w:rPr>
        <w:t xml:space="preserve">      eventos.push({t:'fin', ruta:actual.ruta, costo:actual.costo, expandidos});</w:t>
      </w:r>
    </w:p>
    <w:p w14:paraId="351AA5B9" w14:textId="77777777" w:rsidR="00FC433C" w:rsidRDefault="00FC433C" w:rsidP="00FC433C">
      <w:pPr>
        <w:shd w:val="clear" w:color="auto" w:fill="F4F4F4"/>
      </w:pPr>
      <w:r>
        <w:rPr>
          <w:rFonts w:ascii="Consolas" w:eastAsia="Consolas" w:hAnsi="Consolas" w:cs="Consolas"/>
          <w:color w:val="1F1F1F"/>
          <w:sz w:val="16"/>
          <w:szCs w:val="16"/>
        </w:rPr>
        <w:t xml:space="preserve">      return eventos;                         // primera ruta completa encontrada: se detiene aquí</w:t>
      </w:r>
    </w:p>
    <w:p w14:paraId="5A546F84"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7446F577" w14:textId="77777777" w:rsidR="00FC433C" w:rsidRDefault="00FC433C" w:rsidP="00FC433C">
      <w:pPr>
        <w:shd w:val="clear" w:color="auto" w:fill="F4F4F4"/>
      </w:pPr>
      <w:r>
        <w:rPr>
          <w:rFonts w:ascii="Consolas" w:eastAsia="Consolas" w:hAnsi="Consolas" w:cs="Consolas"/>
          <w:color w:val="1F1F1F"/>
          <w:sz w:val="16"/>
          <w:szCs w:val="16"/>
        </w:rPr>
        <w:t xml:space="preserve">    for(const id of REPORTES){</w:t>
      </w:r>
    </w:p>
    <w:p w14:paraId="6143C041" w14:textId="77777777" w:rsidR="00FC433C" w:rsidRDefault="00FC433C" w:rsidP="00FC433C">
      <w:pPr>
        <w:shd w:val="clear" w:color="auto" w:fill="F4F4F4"/>
      </w:pPr>
      <w:r>
        <w:rPr>
          <w:rFonts w:ascii="Consolas" w:eastAsia="Consolas" w:hAnsi="Consolas" w:cs="Consolas"/>
          <w:color w:val="1F1F1F"/>
          <w:sz w:val="16"/>
          <w:szCs w:val="16"/>
        </w:rPr>
        <w:t xml:space="preserve">      if(actual.visit.has(id)) continue;</w:t>
      </w:r>
    </w:p>
    <w:p w14:paraId="7F335859" w14:textId="77777777" w:rsidR="00FC433C" w:rsidRDefault="00FC433C" w:rsidP="00FC433C">
      <w:pPr>
        <w:shd w:val="clear" w:color="auto" w:fill="F4F4F4"/>
      </w:pPr>
      <w:r>
        <w:rPr>
          <w:rFonts w:ascii="Consolas" w:eastAsia="Consolas" w:hAnsi="Consolas" w:cs="Consolas"/>
          <w:color w:val="1F1F1F"/>
          <w:sz w:val="16"/>
          <w:szCs w:val="16"/>
        </w:rPr>
        <w:t xml:space="preserve">      pila.push({</w:t>
      </w:r>
    </w:p>
    <w:p w14:paraId="6FD14D42"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nodo:id,</w:t>
      </w:r>
    </w:p>
    <w:p w14:paraId="4B8DD1CA" w14:textId="77777777" w:rsidR="00FC433C" w:rsidRDefault="00FC433C" w:rsidP="00FC433C">
      <w:pPr>
        <w:shd w:val="clear" w:color="auto" w:fill="F4F4F4"/>
      </w:pPr>
      <w:r>
        <w:rPr>
          <w:rFonts w:ascii="Consolas" w:eastAsia="Consolas" w:hAnsi="Consolas" w:cs="Consolas"/>
          <w:color w:val="1F1F1F"/>
          <w:sz w:val="16"/>
          <w:szCs w:val="16"/>
        </w:rPr>
        <w:t xml:space="preserve">        visit:new Set([...actual.visit, id]),</w:t>
      </w:r>
    </w:p>
    <w:p w14:paraId="1AB6131E" w14:textId="77777777" w:rsidR="00FC433C" w:rsidRDefault="00FC433C" w:rsidP="00FC433C">
      <w:pPr>
        <w:shd w:val="clear" w:color="auto" w:fill="F4F4F4"/>
      </w:pPr>
      <w:r>
        <w:rPr>
          <w:rFonts w:ascii="Consolas" w:eastAsia="Consolas" w:hAnsi="Consolas" w:cs="Consolas"/>
          <w:color w:val="1F1F1F"/>
          <w:sz w:val="16"/>
          <w:szCs w:val="16"/>
        </w:rPr>
        <w:t xml:space="preserve">        ruta:[...actual.ruta, id],</w:t>
      </w:r>
    </w:p>
    <w:p w14:paraId="56082C7B" w14:textId="77777777" w:rsidR="00FC433C" w:rsidRDefault="00FC433C" w:rsidP="00FC433C">
      <w:pPr>
        <w:shd w:val="clear" w:color="auto" w:fill="F4F4F4"/>
      </w:pPr>
      <w:r>
        <w:rPr>
          <w:rFonts w:ascii="Consolas" w:eastAsia="Consolas" w:hAnsi="Consolas" w:cs="Consolas"/>
          <w:color w:val="1F1F1F"/>
          <w:sz w:val="16"/>
          <w:szCs w:val="16"/>
        </w:rPr>
        <w:t xml:space="preserve">        costo: actual.costo + d(actual.nodo, id)</w:t>
      </w:r>
    </w:p>
    <w:p w14:paraId="129F4892"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03AFD35F"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0B4C9E2F"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155D2D2B" w14:textId="77777777" w:rsidR="00FC433C" w:rsidRDefault="00FC433C" w:rsidP="00FC433C">
      <w:pPr>
        <w:shd w:val="clear" w:color="auto" w:fill="F4F4F4"/>
      </w:pPr>
      <w:r>
        <w:rPr>
          <w:rFonts w:ascii="Consolas" w:eastAsia="Consolas" w:hAnsi="Consolas" w:cs="Consolas"/>
          <w:color w:val="1F1F1F"/>
          <w:sz w:val="16"/>
          <w:szCs w:val="16"/>
        </w:rPr>
        <w:t>}</w:t>
      </w:r>
    </w:p>
    <w:p w14:paraId="329A9806" w14:textId="77777777" w:rsidR="00FC433C" w:rsidRDefault="00330B5A" w:rsidP="00330B5A">
      <w:pPr>
        <w:pStyle w:val="Ttulo2"/>
        <w:numPr>
          <w:ilvl w:val="0"/>
          <w:numId w:val="0"/>
        </w:numPr>
      </w:pPr>
      <w:bookmarkStart w:id="13" w:name="_Toc234560167"/>
      <w:r>
        <w:t>5.5. Ejecución y comparación</w:t>
      </w:r>
      <w:bookmarkEnd w:id="13"/>
    </w:p>
    <w:p w14:paraId="6FC6EA01" w14:textId="77777777" w:rsidR="00FC433C" w:rsidRDefault="00FC433C" w:rsidP="00330B5A">
      <w:pPr>
        <w:pStyle w:val="APA7MAEDICION"/>
      </w:pPr>
      <w:r>
        <w:t>El visualizador no imprime una tabla al final de una sola corrida, como hacía el script de Colab: cada estrategia (DFS, BFS) se ejecuta por separado, paso a paso o en automático, sobre el mismo escenario (mismos nodos y distancias). Al completar la segunda estrategia sobre ese escenario, el propio visualizador arma el marcador comparativo, tomando como referencia el óptimo real ya calculado por fuerza bruta (Paso 5.2):</w:t>
      </w:r>
    </w:p>
    <w:p w14:paraId="3D0C21AC" w14:textId="77777777" w:rsidR="00FC433C" w:rsidRDefault="00FC433C" w:rsidP="00FC433C">
      <w:pPr>
        <w:shd w:val="clear" w:color="auto" w:fill="F4F4F4"/>
      </w:pPr>
      <w:r>
        <w:rPr>
          <w:rFonts w:ascii="Consolas" w:eastAsia="Consolas" w:hAnsi="Consolas" w:cs="Consolas"/>
          <w:color w:val="1F1F1F"/>
          <w:sz w:val="16"/>
          <w:szCs w:val="16"/>
        </w:rPr>
        <w:t>case 'fin': {</w:t>
      </w:r>
    </w:p>
    <w:p w14:paraId="1574A053" w14:textId="77777777" w:rsidR="00FC433C" w:rsidRDefault="00FC433C" w:rsidP="00FC433C">
      <w:pPr>
        <w:shd w:val="clear" w:color="auto" w:fill="F4F4F4"/>
      </w:pPr>
      <w:r>
        <w:rPr>
          <w:rFonts w:ascii="Consolas" w:eastAsia="Consolas" w:hAnsi="Consolas" w:cs="Consolas"/>
          <w:color w:val="1F1F1F"/>
          <w:sz w:val="16"/>
          <w:szCs w:val="16"/>
        </w:rPr>
        <w:t xml:space="preserve">  const { ruta, costo, expandidos } = ev;</w:t>
      </w:r>
    </w:p>
    <w:p w14:paraId="363745A7" w14:textId="77777777" w:rsidR="00FC433C" w:rsidRDefault="00FC433C" w:rsidP="00FC433C">
      <w:pPr>
        <w:shd w:val="clear" w:color="auto" w:fill="F4F4F4"/>
      </w:pPr>
      <w:r>
        <w:rPr>
          <w:rFonts w:ascii="Consolas" w:eastAsia="Consolas" w:hAnsi="Consolas" w:cs="Consolas"/>
          <w:color w:val="1F1F1F"/>
          <w:sz w:val="16"/>
          <w:szCs w:val="16"/>
        </w:rPr>
        <w:t xml:space="preserve">  marcador[algo] = {</w:t>
      </w:r>
    </w:p>
    <w:p w14:paraId="0177E5AC" w14:textId="77777777" w:rsidR="00FC433C" w:rsidRDefault="00FC433C" w:rsidP="00FC433C">
      <w:pPr>
        <w:shd w:val="clear" w:color="auto" w:fill="F4F4F4"/>
      </w:pPr>
      <w:r>
        <w:rPr>
          <w:rFonts w:ascii="Consolas" w:eastAsia="Consolas" w:hAnsi="Consolas" w:cs="Consolas"/>
          <w:color w:val="1F1F1F"/>
          <w:sz w:val="16"/>
          <w:szCs w:val="16"/>
        </w:rPr>
        <w:t xml:space="preserve">    ruta, costo, expandidos,</w:t>
      </w:r>
    </w:p>
    <w:p w14:paraId="6FB2AE54" w14:textId="77777777" w:rsidR="00FC433C" w:rsidRDefault="00FC433C" w:rsidP="00FC433C">
      <w:pPr>
        <w:shd w:val="clear" w:color="auto" w:fill="F4F4F4"/>
      </w:pPr>
      <w:r>
        <w:rPr>
          <w:rFonts w:ascii="Consolas" w:eastAsia="Consolas" w:hAnsi="Consolas" w:cs="Consolas"/>
          <w:color w:val="1F1F1F"/>
          <w:sz w:val="16"/>
          <w:szCs w:val="16"/>
        </w:rPr>
        <w:t xml:space="preserve">    esOptimo: costo === optimo.costo    // se compara contra fuerzaBruta(), no contra el otro algoritmo</w:t>
      </w:r>
    </w:p>
    <w:p w14:paraId="34D6CB39"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2F3F0EB8" w14:textId="77777777" w:rsidR="00FC433C" w:rsidRDefault="00FC433C" w:rsidP="00FC433C">
      <w:pPr>
        <w:shd w:val="clear" w:color="auto" w:fill="F4F4F4"/>
      </w:pPr>
      <w:r>
        <w:rPr>
          <w:rFonts w:ascii="Consolas" w:eastAsia="Consolas" w:hAnsi="Consolas" w:cs="Consolas"/>
          <w:color w:val="1F1F1F"/>
          <w:sz w:val="16"/>
          <w:szCs w:val="16"/>
        </w:rPr>
        <w:t xml:space="preserve">  pintarMarcador();                     // dibuja/actualiza la tabla comparativa en pantalla</w:t>
      </w:r>
    </w:p>
    <w:p w14:paraId="2124677C" w14:textId="77777777" w:rsidR="00FC433C" w:rsidRDefault="00FC433C" w:rsidP="00FC433C">
      <w:pPr>
        <w:shd w:val="clear" w:color="auto" w:fill="F4F4F4"/>
      </w:pPr>
      <w:r>
        <w:rPr>
          <w:rFonts w:ascii="Consolas" w:eastAsia="Consolas" w:hAnsi="Consolas" w:cs="Consolas"/>
          <w:color w:val="1F1F1F"/>
          <w:sz w:val="16"/>
          <w:szCs w:val="16"/>
        </w:rPr>
        <w:t xml:space="preserve">  break;</w:t>
      </w:r>
    </w:p>
    <w:p w14:paraId="0CA2D432" w14:textId="77777777" w:rsidR="00FC433C" w:rsidRDefault="00FC433C" w:rsidP="00FC433C">
      <w:pPr>
        <w:shd w:val="clear" w:color="auto" w:fill="F4F4F4"/>
      </w:pPr>
      <w:r>
        <w:rPr>
          <w:rFonts w:ascii="Consolas" w:eastAsia="Consolas" w:hAnsi="Consolas" w:cs="Consolas"/>
          <w:color w:val="1F1F1F"/>
          <w:sz w:val="16"/>
          <w:szCs w:val="16"/>
        </w:rPr>
        <w:t>}</w:t>
      </w:r>
    </w:p>
    <w:p w14:paraId="5DB334F7" w14:textId="77777777" w:rsidR="00FC433C" w:rsidRDefault="00FC433C" w:rsidP="00330B5A">
      <w:pPr>
        <w:pStyle w:val="APA7MAEDICION"/>
      </w:pPr>
      <w:r>
        <w:t>El marcador puede exportarse junto con el escenario completo (botón “Copiar JSON”); así se capturaron las corridas reproducidas en el Paso 5. Backtracking con poda combinada (costo y prioridad de gravedad) queda fuera del alcance de esta entrega por restricciones de tiempo; su implementación está planificada para el proyecto final (ver Sección 6.5).</w:t>
      </w:r>
    </w:p>
    <w:p w14:paraId="3F03C76A" w14:textId="77777777" w:rsidR="00FC433C" w:rsidRDefault="00FC433C" w:rsidP="00330B5A">
      <w:pPr>
        <w:pStyle w:val="Ttulo1"/>
      </w:pPr>
      <w:bookmarkStart w:id="14" w:name="_Toc234560172"/>
      <w:r>
        <w:t>Análisis comparativo</w:t>
      </w:r>
      <w:bookmarkEnd w:id="14"/>
    </w:p>
    <w:p w14:paraId="0F0605A0" w14:textId="77777777" w:rsidR="00FC433C" w:rsidRDefault="00330B5A" w:rsidP="00330B5A">
      <w:pPr>
        <w:pStyle w:val="Ttulo2"/>
        <w:numPr>
          <w:ilvl w:val="0"/>
          <w:numId w:val="0"/>
        </w:numPr>
        <w:ind w:left="360" w:hanging="360"/>
      </w:pPr>
      <w:bookmarkStart w:id="15" w:name="_Toc234560173"/>
      <w:r>
        <w:t xml:space="preserve">6.1. </w:t>
      </w:r>
      <w:r w:rsidR="00FC433C">
        <w:t>Metodología</w:t>
      </w:r>
      <w:bookmarkEnd w:id="15"/>
    </w:p>
    <w:p w14:paraId="751295FA" w14:textId="77777777" w:rsidR="00FC433C" w:rsidRDefault="00FC433C" w:rsidP="00330B5A">
      <w:pPr>
        <w:pStyle w:val="APA7MAEDICION"/>
        <w:numPr>
          <w:ilvl w:val="0"/>
          <w:numId w:val="14"/>
        </w:numPr>
      </w:pPr>
      <w:r>
        <w:lastRenderedPageBreak/>
        <w:t>Nodos explorados: se incrementa un contador cada vez que un algoritmo procesa (no solo descubre) un estado, siguiendo la forma estándar de medir el esfuerzo de búsqueda.</w:t>
      </w:r>
    </w:p>
    <w:p w14:paraId="65108344" w14:textId="77777777" w:rsidR="00FC433C" w:rsidRDefault="00FC433C" w:rsidP="00330B5A">
      <w:pPr>
        <w:pStyle w:val="APA7MAEDICION"/>
        <w:numPr>
          <w:ilvl w:val="0"/>
          <w:numId w:val="14"/>
        </w:numPr>
      </w:pPr>
      <w:r>
        <w:t xml:space="preserve">Tiempo de ejecución: medido con </w:t>
      </w:r>
      <w:proofErr w:type="spellStart"/>
      <w:proofErr w:type="gramStart"/>
      <w:r>
        <w:t>time.perf</w:t>
      </w:r>
      <w:proofErr w:type="gramEnd"/>
      <w:r>
        <w:t>_counter</w:t>
      </w:r>
      <w:proofErr w:type="spellEnd"/>
      <w:r>
        <w:t>() inmediatamente antes y después de cada llamada, convertido a milisegundos porque en grafos pequeños los tiempos en segundos son casi cero.</w:t>
      </w:r>
    </w:p>
    <w:p w14:paraId="4588B3D3" w14:textId="0D19F79A" w:rsidR="00FC433C" w:rsidRDefault="00FC433C" w:rsidP="00330B5A">
      <w:pPr>
        <w:pStyle w:val="APA7MAEDICION"/>
        <w:numPr>
          <w:ilvl w:val="0"/>
          <w:numId w:val="14"/>
        </w:numPr>
      </w:pPr>
      <w:r>
        <w:t xml:space="preserve">Calidad de la solución: se evalúa con dos criterios independientes </w:t>
      </w:r>
      <w:r w:rsidR="00A159F0">
        <w:t>-</w:t>
      </w:r>
      <w:r>
        <w:t xml:space="preserve"> el costo real en metros (función </w:t>
      </w:r>
      <w:proofErr w:type="spellStart"/>
      <w:r>
        <w:t>costo_ruta</w:t>
      </w:r>
      <w:proofErr w:type="spellEnd"/>
      <w:r>
        <w:t xml:space="preserve">) y el cumplimiento de la restricción de negocio (función </w:t>
      </w:r>
      <w:proofErr w:type="spellStart"/>
      <w:r>
        <w:t>respeta_prioridad</w:t>
      </w:r>
      <w:proofErr w:type="spellEnd"/>
      <w:r>
        <w:t>). Una ruta más barata que viola la prioridad no es una solución válida para Ojo Camba.</w:t>
      </w:r>
    </w:p>
    <w:p w14:paraId="2867839D" w14:textId="77777777" w:rsidR="00FC433C" w:rsidRPr="00330B5A" w:rsidRDefault="00FC433C" w:rsidP="00330B5A">
      <w:pPr>
        <w:pStyle w:val="APA7MAEDICION"/>
        <w:numPr>
          <w:ilvl w:val="0"/>
          <w:numId w:val="14"/>
        </w:numPr>
        <w:rPr>
          <w:sz w:val="22"/>
        </w:rPr>
      </w:pPr>
      <w:r>
        <w:t>Se ejecutan dos instancias del problema (Secciones 5.2 y 5.3) para no basar la recomendación en un único caso favorable a algún algoritmo.</w:t>
      </w:r>
    </w:p>
    <w:p w14:paraId="2630EF56" w14:textId="77777777" w:rsidR="00330B5A" w:rsidRDefault="00330B5A" w:rsidP="00330B5A">
      <w:pPr>
        <w:pStyle w:val="Prrafodelista"/>
        <w:spacing w:after="80" w:line="264" w:lineRule="auto"/>
        <w:contextualSpacing w:val="0"/>
      </w:pPr>
    </w:p>
    <w:p w14:paraId="3E5A6CCA" w14:textId="07A8B547" w:rsidR="00FC433C" w:rsidRDefault="00330B5A" w:rsidP="00330B5A">
      <w:pPr>
        <w:pStyle w:val="Ttulo2"/>
        <w:numPr>
          <w:ilvl w:val="0"/>
          <w:numId w:val="0"/>
        </w:numPr>
        <w:ind w:left="360" w:hanging="360"/>
      </w:pPr>
      <w:bookmarkStart w:id="16" w:name="_Toc234560174"/>
      <w:r>
        <w:t xml:space="preserve">6.2. </w:t>
      </w:r>
      <w:r w:rsidR="00FC433C">
        <w:t xml:space="preserve">Caso 1 </w:t>
      </w:r>
      <w:r w:rsidR="00A159F0">
        <w:t>-</w:t>
      </w:r>
      <w:r w:rsidR="00FC433C">
        <w:t xml:space="preserve"> lote típico de 5 reportes (Base → visitar R101…R105)</w:t>
      </w:r>
      <w:bookmarkEnd w:id="16"/>
    </w:p>
    <w:p w14:paraId="2E0C6437" w14:textId="77777777" w:rsidR="00FB035C" w:rsidRDefault="00D66E42">
      <w:pPr>
        <w:spacing w:before="280" w:after="0"/>
      </w:pPr>
      <w:r>
        <w:rPr>
          <w:b/>
          <w:sz w:val="24"/>
        </w:rPr>
        <w:t>Tabla 4</w:t>
      </w:r>
    </w:p>
    <w:p w14:paraId="2C6D5BDC" w14:textId="7B441516" w:rsidR="00FB035C" w:rsidRDefault="00D66E42">
      <w:pPr>
        <w:spacing w:after="120"/>
      </w:pPr>
      <w:r>
        <w:rPr>
          <w:i/>
          <w:sz w:val="24"/>
        </w:rPr>
        <w:t xml:space="preserve">Resultados comparativos de BFS, DFS y </w:t>
      </w:r>
      <w:proofErr w:type="spellStart"/>
      <w:r>
        <w:rPr>
          <w:i/>
          <w:sz w:val="24"/>
        </w:rPr>
        <w:t>Backtracking</w:t>
      </w:r>
      <w:proofErr w:type="spellEnd"/>
      <w:r>
        <w:rPr>
          <w:i/>
          <w:sz w:val="24"/>
        </w:rPr>
        <w:t xml:space="preserve"> </w:t>
      </w:r>
      <w:r w:rsidR="00A159F0">
        <w:rPr>
          <w:i/>
          <w:sz w:val="24"/>
        </w:rPr>
        <w:t>-</w:t>
      </w:r>
      <w:r>
        <w:rPr>
          <w:i/>
          <w:sz w:val="24"/>
        </w:rPr>
        <w:t xml:space="preserve"> </w:t>
      </w:r>
      <w:r>
        <w:rPr>
          <w:i/>
          <w:sz w:val="24"/>
        </w:rPr>
        <w:t>Caso 1 (lote típico de cinco reportes)</w:t>
      </w:r>
    </w:p>
    <w:tbl>
      <w:tblPr>
        <w:tblW w:w="9560"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1619"/>
        <w:gridCol w:w="1266"/>
        <w:gridCol w:w="1086"/>
        <w:gridCol w:w="1378"/>
        <w:gridCol w:w="1350"/>
        <w:gridCol w:w="2861"/>
      </w:tblGrid>
      <w:tr w:rsidR="00FC433C" w14:paraId="5A27D2E1" w14:textId="77777777" w:rsidTr="0071081B">
        <w:trPr>
          <w:tblHeader/>
        </w:trPr>
        <w:tc>
          <w:tcPr>
            <w:tcW w:w="1750" w:type="dxa"/>
            <w:tcBorders>
              <w:top w:val="nil"/>
              <w:left w:val="nil"/>
              <w:bottom w:val="single" w:sz="8" w:space="0" w:color="000000"/>
              <w:right w:val="nil"/>
            </w:tcBorders>
            <w:tcMar>
              <w:top w:w="60" w:type="dxa"/>
              <w:left w:w="90" w:type="dxa"/>
              <w:bottom w:w="60" w:type="dxa"/>
              <w:right w:w="90" w:type="dxa"/>
            </w:tcMar>
            <w:vAlign w:val="center"/>
          </w:tcPr>
          <w:p w14:paraId="7A69E481" w14:textId="77777777" w:rsidR="00FC433C" w:rsidRDefault="00FC433C" w:rsidP="0071081B">
            <w:r>
              <w:rPr>
                <w:b/>
                <w:bCs/>
                <w:color w:val="000000"/>
                <w:sz w:val="19"/>
                <w:szCs w:val="19"/>
              </w:rPr>
              <w:t>Algoritmo</w:t>
            </w:r>
          </w:p>
        </w:tc>
        <w:tc>
          <w:tcPr>
            <w:tcW w:w="1450" w:type="dxa"/>
            <w:tcBorders>
              <w:top w:val="nil"/>
              <w:left w:val="nil"/>
              <w:bottom w:val="single" w:sz="8" w:space="0" w:color="000000"/>
              <w:right w:val="nil"/>
            </w:tcBorders>
            <w:tcMar>
              <w:top w:w="60" w:type="dxa"/>
              <w:left w:w="90" w:type="dxa"/>
              <w:bottom w:w="60" w:type="dxa"/>
              <w:right w:w="90" w:type="dxa"/>
            </w:tcMar>
            <w:vAlign w:val="center"/>
          </w:tcPr>
          <w:p w14:paraId="4B70240C" w14:textId="77777777" w:rsidR="00FC433C" w:rsidRDefault="00FC433C" w:rsidP="0071081B">
            <w:r>
              <w:rPr>
                <w:b/>
                <w:bCs/>
                <w:color w:val="000000"/>
                <w:sz w:val="19"/>
                <w:szCs w:val="19"/>
              </w:rPr>
              <w:t>Costo (m)</w:t>
            </w:r>
          </w:p>
        </w:tc>
        <w:tc>
          <w:tcPr>
            <w:tcW w:w="1200" w:type="dxa"/>
            <w:tcBorders>
              <w:top w:val="nil"/>
              <w:left w:val="nil"/>
              <w:bottom w:val="single" w:sz="8" w:space="0" w:color="000000"/>
              <w:right w:val="nil"/>
            </w:tcBorders>
            <w:tcMar>
              <w:top w:w="60" w:type="dxa"/>
              <w:left w:w="90" w:type="dxa"/>
              <w:bottom w:w="60" w:type="dxa"/>
              <w:right w:w="90" w:type="dxa"/>
            </w:tcMar>
            <w:vAlign w:val="center"/>
          </w:tcPr>
          <w:p w14:paraId="2823AB84" w14:textId="77777777" w:rsidR="00FC433C" w:rsidRDefault="00FC433C" w:rsidP="0071081B">
            <w:r>
              <w:rPr>
                <w:b/>
                <w:bCs/>
                <w:color w:val="000000"/>
                <w:sz w:val="19"/>
                <w:szCs w:val="19"/>
              </w:rPr>
              <w:t xml:space="preserve">Nodos </w:t>
            </w:r>
            <w:proofErr w:type="spellStart"/>
            <w:r>
              <w:rPr>
                <w:b/>
                <w:bCs/>
                <w:color w:val="000000"/>
                <w:sz w:val="19"/>
                <w:szCs w:val="19"/>
              </w:rPr>
              <w:t>expl</w:t>
            </w:r>
            <w:proofErr w:type="spellEnd"/>
            <w:r>
              <w:rPr>
                <w:b/>
                <w:bCs/>
                <w:color w:val="000000"/>
                <w:sz w:val="19"/>
                <w:szCs w:val="19"/>
              </w:rPr>
              <w:t>.</w:t>
            </w:r>
          </w:p>
        </w:tc>
        <w:tc>
          <w:tcPr>
            <w:tcW w:w="1550" w:type="dxa"/>
            <w:tcBorders>
              <w:top w:val="nil"/>
              <w:left w:val="nil"/>
              <w:bottom w:val="single" w:sz="8" w:space="0" w:color="000000"/>
              <w:right w:val="nil"/>
            </w:tcBorders>
            <w:tcMar>
              <w:top w:w="60" w:type="dxa"/>
              <w:left w:w="90" w:type="dxa"/>
              <w:bottom w:w="60" w:type="dxa"/>
              <w:right w:w="90" w:type="dxa"/>
            </w:tcMar>
            <w:vAlign w:val="center"/>
          </w:tcPr>
          <w:p w14:paraId="7B77A18B" w14:textId="77777777" w:rsidR="00FC433C" w:rsidRDefault="00FC433C" w:rsidP="0071081B">
            <w:r>
              <w:rPr>
                <w:b/>
                <w:bCs/>
                <w:color w:val="000000"/>
                <w:sz w:val="19"/>
                <w:szCs w:val="19"/>
              </w:rPr>
              <w:t>Tiempo (ms)</w:t>
            </w:r>
          </w:p>
        </w:tc>
        <w:tc>
          <w:tcPr>
            <w:tcW w:w="1450" w:type="dxa"/>
            <w:tcBorders>
              <w:top w:val="nil"/>
              <w:left w:val="nil"/>
              <w:bottom w:val="single" w:sz="8" w:space="0" w:color="000000"/>
              <w:right w:val="nil"/>
            </w:tcBorders>
            <w:tcMar>
              <w:top w:w="60" w:type="dxa"/>
              <w:left w:w="90" w:type="dxa"/>
              <w:bottom w:w="60" w:type="dxa"/>
              <w:right w:w="90" w:type="dxa"/>
            </w:tcMar>
            <w:vAlign w:val="center"/>
          </w:tcPr>
          <w:p w14:paraId="377D5359" w14:textId="77777777" w:rsidR="00FC433C" w:rsidRDefault="00FC433C" w:rsidP="0071081B">
            <w:r>
              <w:rPr>
                <w:b/>
                <w:bCs/>
                <w:color w:val="000000"/>
                <w:sz w:val="19"/>
                <w:szCs w:val="19"/>
              </w:rPr>
              <w:t>¿Respeta prioridad?</w:t>
            </w:r>
          </w:p>
        </w:tc>
        <w:tc>
          <w:tcPr>
            <w:tcW w:w="2160" w:type="dxa"/>
            <w:tcBorders>
              <w:top w:val="nil"/>
              <w:left w:val="nil"/>
              <w:bottom w:val="single" w:sz="8" w:space="0" w:color="000000"/>
              <w:right w:val="nil"/>
            </w:tcBorders>
            <w:tcMar>
              <w:top w:w="60" w:type="dxa"/>
              <w:left w:w="90" w:type="dxa"/>
              <w:bottom w:w="60" w:type="dxa"/>
              <w:right w:w="90" w:type="dxa"/>
            </w:tcMar>
            <w:vAlign w:val="center"/>
          </w:tcPr>
          <w:p w14:paraId="5DF34EED" w14:textId="77777777" w:rsidR="00FC433C" w:rsidRDefault="00FC433C" w:rsidP="0071081B">
            <w:r>
              <w:rPr>
                <w:b/>
                <w:bCs/>
                <w:color w:val="000000"/>
                <w:sz w:val="19"/>
                <w:szCs w:val="19"/>
              </w:rPr>
              <w:t>Ruta encontrada</w:t>
            </w:r>
          </w:p>
        </w:tc>
      </w:tr>
      <w:tr w:rsidR="00FC433C" w14:paraId="0002F957" w14:textId="77777777" w:rsidTr="0071081B">
        <w:tc>
          <w:tcPr>
            <w:tcW w:w="1750" w:type="dxa"/>
            <w:tcMar>
              <w:top w:w="60" w:type="dxa"/>
              <w:left w:w="90" w:type="dxa"/>
              <w:bottom w:w="60" w:type="dxa"/>
              <w:right w:w="90" w:type="dxa"/>
            </w:tcMar>
            <w:vAlign w:val="center"/>
          </w:tcPr>
          <w:p w14:paraId="44D1FA73" w14:textId="77777777" w:rsidR="00FC433C" w:rsidRDefault="00FC433C" w:rsidP="0071081B">
            <w:r>
              <w:rPr>
                <w:bCs/>
                <w:color w:val="000000"/>
                <w:sz w:val="19"/>
                <w:szCs w:val="19"/>
              </w:rPr>
              <w:t>BFS</w:t>
            </w:r>
          </w:p>
        </w:tc>
        <w:tc>
          <w:tcPr>
            <w:tcW w:w="1450" w:type="dxa"/>
            <w:tcMar>
              <w:top w:w="60" w:type="dxa"/>
              <w:left w:w="90" w:type="dxa"/>
              <w:bottom w:w="60" w:type="dxa"/>
              <w:right w:w="90" w:type="dxa"/>
            </w:tcMar>
            <w:vAlign w:val="center"/>
          </w:tcPr>
          <w:p w14:paraId="4681D928" w14:textId="77777777" w:rsidR="00FC433C" w:rsidRDefault="00FC433C" w:rsidP="0071081B">
            <w:r>
              <w:rPr>
                <w:color w:val="000000"/>
                <w:sz w:val="19"/>
                <w:szCs w:val="19"/>
              </w:rPr>
              <w:t>4 250</w:t>
            </w:r>
          </w:p>
        </w:tc>
        <w:tc>
          <w:tcPr>
            <w:tcW w:w="1200" w:type="dxa"/>
            <w:tcMar>
              <w:top w:w="60" w:type="dxa"/>
              <w:left w:w="90" w:type="dxa"/>
              <w:bottom w:w="60" w:type="dxa"/>
              <w:right w:w="90" w:type="dxa"/>
            </w:tcMar>
            <w:vAlign w:val="center"/>
          </w:tcPr>
          <w:p w14:paraId="7E74A307" w14:textId="77777777" w:rsidR="00FC433C" w:rsidRDefault="00FC433C" w:rsidP="0071081B">
            <w:r>
              <w:rPr>
                <w:color w:val="000000"/>
                <w:sz w:val="19"/>
                <w:szCs w:val="19"/>
              </w:rPr>
              <w:t>207</w:t>
            </w:r>
          </w:p>
        </w:tc>
        <w:tc>
          <w:tcPr>
            <w:tcW w:w="1550" w:type="dxa"/>
            <w:tcMar>
              <w:top w:w="60" w:type="dxa"/>
              <w:left w:w="90" w:type="dxa"/>
              <w:bottom w:w="60" w:type="dxa"/>
              <w:right w:w="90" w:type="dxa"/>
            </w:tcMar>
            <w:vAlign w:val="center"/>
          </w:tcPr>
          <w:p w14:paraId="5B9F3907" w14:textId="77777777" w:rsidR="00FC433C" w:rsidRDefault="00FC433C" w:rsidP="0071081B">
            <w:r>
              <w:rPr>
                <w:color w:val="000000"/>
                <w:sz w:val="19"/>
                <w:szCs w:val="19"/>
              </w:rPr>
              <w:t>0.2224</w:t>
            </w:r>
          </w:p>
        </w:tc>
        <w:tc>
          <w:tcPr>
            <w:tcW w:w="1450" w:type="dxa"/>
            <w:tcMar>
              <w:top w:w="60" w:type="dxa"/>
              <w:left w:w="90" w:type="dxa"/>
              <w:bottom w:w="60" w:type="dxa"/>
              <w:right w:w="90" w:type="dxa"/>
            </w:tcMar>
            <w:vAlign w:val="center"/>
          </w:tcPr>
          <w:p w14:paraId="065BBA8E" w14:textId="77777777" w:rsidR="00FC433C" w:rsidRDefault="00FC433C" w:rsidP="0071081B">
            <w:r>
              <w:rPr>
                <w:color w:val="000000"/>
                <w:sz w:val="19"/>
                <w:szCs w:val="19"/>
              </w:rPr>
              <w:t>Sí</w:t>
            </w:r>
          </w:p>
        </w:tc>
        <w:tc>
          <w:tcPr>
            <w:tcW w:w="2160" w:type="dxa"/>
            <w:tcMar>
              <w:top w:w="60" w:type="dxa"/>
              <w:left w:w="90" w:type="dxa"/>
              <w:bottom w:w="60" w:type="dxa"/>
              <w:right w:w="90" w:type="dxa"/>
            </w:tcMar>
            <w:vAlign w:val="center"/>
          </w:tcPr>
          <w:p w14:paraId="08109A7A" w14:textId="77777777" w:rsidR="00FC433C" w:rsidRDefault="00FC433C" w:rsidP="0071081B">
            <w:r>
              <w:rPr>
                <w:color w:val="000000"/>
                <w:sz w:val="16"/>
                <w:szCs w:val="16"/>
              </w:rPr>
              <w:t>Base→R101→R102→R103→R104→R105</w:t>
            </w:r>
          </w:p>
        </w:tc>
      </w:tr>
      <w:tr w:rsidR="00FC433C" w14:paraId="525371C6" w14:textId="77777777" w:rsidTr="0071081B">
        <w:tc>
          <w:tcPr>
            <w:tcW w:w="1750" w:type="dxa"/>
            <w:tcMar>
              <w:top w:w="60" w:type="dxa"/>
              <w:left w:w="90" w:type="dxa"/>
              <w:bottom w:w="60" w:type="dxa"/>
              <w:right w:w="90" w:type="dxa"/>
            </w:tcMar>
            <w:vAlign w:val="center"/>
          </w:tcPr>
          <w:p w14:paraId="0D2428DE" w14:textId="77777777" w:rsidR="00FC433C" w:rsidRDefault="00FC433C" w:rsidP="0071081B">
            <w:r>
              <w:rPr>
                <w:bCs/>
                <w:color w:val="000000"/>
                <w:sz w:val="19"/>
                <w:szCs w:val="19"/>
              </w:rPr>
              <w:t>DFS</w:t>
            </w:r>
          </w:p>
        </w:tc>
        <w:tc>
          <w:tcPr>
            <w:tcW w:w="1450" w:type="dxa"/>
            <w:tcMar>
              <w:top w:w="60" w:type="dxa"/>
              <w:left w:w="90" w:type="dxa"/>
              <w:bottom w:w="60" w:type="dxa"/>
              <w:right w:w="90" w:type="dxa"/>
            </w:tcMar>
            <w:vAlign w:val="center"/>
          </w:tcPr>
          <w:p w14:paraId="3F409136" w14:textId="77777777" w:rsidR="00FC433C" w:rsidRDefault="00FC433C" w:rsidP="0071081B">
            <w:r>
              <w:rPr>
                <w:color w:val="000000"/>
                <w:sz w:val="19"/>
                <w:szCs w:val="19"/>
              </w:rPr>
              <w:t>5 650</w:t>
            </w:r>
          </w:p>
        </w:tc>
        <w:tc>
          <w:tcPr>
            <w:tcW w:w="1200" w:type="dxa"/>
            <w:tcMar>
              <w:top w:w="60" w:type="dxa"/>
              <w:left w:w="90" w:type="dxa"/>
              <w:bottom w:w="60" w:type="dxa"/>
              <w:right w:w="90" w:type="dxa"/>
            </w:tcMar>
            <w:vAlign w:val="center"/>
          </w:tcPr>
          <w:p w14:paraId="2B0F8DA5" w14:textId="77777777" w:rsidR="00FC433C" w:rsidRDefault="00FC433C" w:rsidP="0071081B">
            <w:r>
              <w:rPr>
                <w:color w:val="000000"/>
                <w:sz w:val="19"/>
                <w:szCs w:val="19"/>
              </w:rPr>
              <w:t>6</w:t>
            </w:r>
          </w:p>
        </w:tc>
        <w:tc>
          <w:tcPr>
            <w:tcW w:w="1550" w:type="dxa"/>
            <w:tcMar>
              <w:top w:w="60" w:type="dxa"/>
              <w:left w:w="90" w:type="dxa"/>
              <w:bottom w:w="60" w:type="dxa"/>
              <w:right w:w="90" w:type="dxa"/>
            </w:tcMar>
            <w:vAlign w:val="center"/>
          </w:tcPr>
          <w:p w14:paraId="0EB9C930" w14:textId="77777777" w:rsidR="00FC433C" w:rsidRDefault="00FC433C" w:rsidP="0071081B">
            <w:r>
              <w:rPr>
                <w:color w:val="000000"/>
                <w:sz w:val="19"/>
                <w:szCs w:val="19"/>
              </w:rPr>
              <w:t>0.0128</w:t>
            </w:r>
          </w:p>
        </w:tc>
        <w:tc>
          <w:tcPr>
            <w:tcW w:w="1450" w:type="dxa"/>
            <w:tcMar>
              <w:top w:w="60" w:type="dxa"/>
              <w:left w:w="90" w:type="dxa"/>
              <w:bottom w:w="60" w:type="dxa"/>
              <w:right w:w="90" w:type="dxa"/>
            </w:tcMar>
            <w:vAlign w:val="center"/>
          </w:tcPr>
          <w:p w14:paraId="0867EC8A" w14:textId="77777777" w:rsidR="00FC433C" w:rsidRDefault="00FC433C" w:rsidP="0071081B">
            <w:r>
              <w:rPr>
                <w:color w:val="000000"/>
                <w:sz w:val="19"/>
                <w:szCs w:val="19"/>
              </w:rPr>
              <w:t>No</w:t>
            </w:r>
          </w:p>
        </w:tc>
        <w:tc>
          <w:tcPr>
            <w:tcW w:w="2160" w:type="dxa"/>
            <w:tcMar>
              <w:top w:w="60" w:type="dxa"/>
              <w:left w:w="90" w:type="dxa"/>
              <w:bottom w:w="60" w:type="dxa"/>
              <w:right w:w="90" w:type="dxa"/>
            </w:tcMar>
            <w:vAlign w:val="center"/>
          </w:tcPr>
          <w:p w14:paraId="15EA2328" w14:textId="77777777" w:rsidR="00FC433C" w:rsidRDefault="00FC433C" w:rsidP="0071081B">
            <w:r>
              <w:rPr>
                <w:color w:val="000000"/>
                <w:sz w:val="16"/>
                <w:szCs w:val="16"/>
              </w:rPr>
              <w:t>Base→R105→R104→R103→R102→R101</w:t>
            </w:r>
          </w:p>
        </w:tc>
      </w:tr>
      <w:tr w:rsidR="00FC433C" w14:paraId="79597092" w14:textId="77777777" w:rsidTr="0071081B">
        <w:tc>
          <w:tcPr>
            <w:tcW w:w="1750" w:type="dxa"/>
            <w:tcMar>
              <w:top w:w="60" w:type="dxa"/>
              <w:left w:w="90" w:type="dxa"/>
              <w:bottom w:w="60" w:type="dxa"/>
              <w:right w:w="90" w:type="dxa"/>
            </w:tcMar>
            <w:vAlign w:val="center"/>
          </w:tcPr>
          <w:p w14:paraId="66409444" w14:textId="77777777" w:rsidR="00FC433C" w:rsidRDefault="00FC433C" w:rsidP="0071081B">
            <w:proofErr w:type="spellStart"/>
            <w:r>
              <w:rPr>
                <w:bCs/>
                <w:color w:val="000000"/>
                <w:sz w:val="19"/>
                <w:szCs w:val="19"/>
              </w:rPr>
              <w:t>Backtracking</w:t>
            </w:r>
            <w:proofErr w:type="spellEnd"/>
          </w:p>
        </w:tc>
        <w:tc>
          <w:tcPr>
            <w:tcW w:w="1450" w:type="dxa"/>
            <w:tcMar>
              <w:top w:w="60" w:type="dxa"/>
              <w:left w:w="90" w:type="dxa"/>
              <w:bottom w:w="60" w:type="dxa"/>
              <w:right w:w="90" w:type="dxa"/>
            </w:tcMar>
            <w:vAlign w:val="center"/>
          </w:tcPr>
          <w:p w14:paraId="5684DEA7" w14:textId="77777777" w:rsidR="00FC433C" w:rsidRDefault="00FC433C" w:rsidP="0071081B">
            <w:r>
              <w:rPr>
                <w:color w:val="000000"/>
                <w:sz w:val="19"/>
                <w:szCs w:val="19"/>
              </w:rPr>
              <w:t>4 250</w:t>
            </w:r>
          </w:p>
        </w:tc>
        <w:tc>
          <w:tcPr>
            <w:tcW w:w="1200" w:type="dxa"/>
            <w:tcMar>
              <w:top w:w="60" w:type="dxa"/>
              <w:left w:w="90" w:type="dxa"/>
              <w:bottom w:w="60" w:type="dxa"/>
              <w:right w:w="90" w:type="dxa"/>
            </w:tcMar>
            <w:vAlign w:val="center"/>
          </w:tcPr>
          <w:p w14:paraId="425E805D" w14:textId="77777777" w:rsidR="00FC433C" w:rsidRDefault="00FC433C" w:rsidP="0071081B">
            <w:r>
              <w:rPr>
                <w:color w:val="000000"/>
                <w:sz w:val="19"/>
                <w:szCs w:val="19"/>
              </w:rPr>
              <w:t>9</w:t>
            </w:r>
          </w:p>
        </w:tc>
        <w:tc>
          <w:tcPr>
            <w:tcW w:w="1550" w:type="dxa"/>
            <w:tcMar>
              <w:top w:w="60" w:type="dxa"/>
              <w:left w:w="90" w:type="dxa"/>
              <w:bottom w:w="60" w:type="dxa"/>
              <w:right w:w="90" w:type="dxa"/>
            </w:tcMar>
            <w:vAlign w:val="center"/>
          </w:tcPr>
          <w:p w14:paraId="3E6F4581" w14:textId="77777777" w:rsidR="00FC433C" w:rsidRDefault="00FC433C" w:rsidP="0071081B">
            <w:r>
              <w:rPr>
                <w:color w:val="000000"/>
                <w:sz w:val="19"/>
                <w:szCs w:val="19"/>
              </w:rPr>
              <w:t>0.1566</w:t>
            </w:r>
          </w:p>
        </w:tc>
        <w:tc>
          <w:tcPr>
            <w:tcW w:w="1450" w:type="dxa"/>
            <w:tcMar>
              <w:top w:w="60" w:type="dxa"/>
              <w:left w:w="90" w:type="dxa"/>
              <w:bottom w:w="60" w:type="dxa"/>
              <w:right w:w="90" w:type="dxa"/>
            </w:tcMar>
            <w:vAlign w:val="center"/>
          </w:tcPr>
          <w:p w14:paraId="4DCA37E9" w14:textId="77777777" w:rsidR="00FC433C" w:rsidRDefault="00FC433C" w:rsidP="0071081B">
            <w:r>
              <w:rPr>
                <w:color w:val="000000"/>
                <w:sz w:val="19"/>
                <w:szCs w:val="19"/>
              </w:rPr>
              <w:t>Sí</w:t>
            </w:r>
          </w:p>
        </w:tc>
        <w:tc>
          <w:tcPr>
            <w:tcW w:w="2160" w:type="dxa"/>
            <w:tcMar>
              <w:top w:w="60" w:type="dxa"/>
              <w:left w:w="90" w:type="dxa"/>
              <w:bottom w:w="60" w:type="dxa"/>
              <w:right w:w="90" w:type="dxa"/>
            </w:tcMar>
            <w:vAlign w:val="center"/>
          </w:tcPr>
          <w:p w14:paraId="61CFBB83" w14:textId="77777777" w:rsidR="00FC433C" w:rsidRDefault="00FC433C" w:rsidP="0071081B">
            <w:r>
              <w:rPr>
                <w:color w:val="000000"/>
                <w:sz w:val="16"/>
                <w:szCs w:val="16"/>
              </w:rPr>
              <w:t>Base→R101→R102→R103→R104→R105</w:t>
            </w:r>
          </w:p>
        </w:tc>
      </w:tr>
    </w:tbl>
    <w:p w14:paraId="77408506" w14:textId="77777777" w:rsidR="00FB035C" w:rsidRDefault="00D66E42">
      <w:pPr>
        <w:spacing w:before="80" w:after="280"/>
      </w:pPr>
      <w:r>
        <w:rPr>
          <w:i/>
          <w:sz w:val="20"/>
        </w:rPr>
        <w:t xml:space="preserve">Nota. </w:t>
      </w:r>
      <w:r>
        <w:rPr>
          <w:sz w:val="20"/>
        </w:rPr>
        <w:t>Elaboración propia a partir de la ejecución real del código en Google Colab (Sección 5).</w:t>
      </w:r>
    </w:p>
    <w:p w14:paraId="013C3E48" w14:textId="77777777" w:rsidR="00330B5A" w:rsidRDefault="00330B5A" w:rsidP="00330B5A">
      <w:pPr>
        <w:pStyle w:val="APA7MAEDICION"/>
        <w:ind w:firstLine="0"/>
      </w:pPr>
    </w:p>
    <w:p w14:paraId="7F2DF072" w14:textId="4B573145" w:rsidR="00FC433C" w:rsidRDefault="00FC433C" w:rsidP="00330B5A">
      <w:pPr>
        <w:pStyle w:val="APA7MAEDICION"/>
        <w:ind w:firstLine="0"/>
      </w:pPr>
      <w:r>
        <w:t xml:space="preserve">Interpretación: DFS es el más rápido (6 nodos explorados) pero no evalúa costo ni prioridad </w:t>
      </w:r>
      <w:r w:rsidR="00A159F0">
        <w:t>-</w:t>
      </w:r>
      <w:r>
        <w:t xml:space="preserve"> encontró una ruta 33% más cara (5 650 m) y dejó la Emergencia para el final, violando la regla de negocio. BFS coincidió con el óptimo (4 250 m) en esta corrida, pero solo porque el orden fijo en que itera los vecinos coincidió con el orden de menor costo </w:t>
      </w:r>
      <w:r w:rsidR="00A159F0">
        <w:t>-</w:t>
      </w:r>
      <w:r>
        <w:t xml:space="preserve"> no porque evalúe costos </w:t>
      </w:r>
      <w:r w:rsidR="00A159F0">
        <w:t>-</w:t>
      </w:r>
      <w:r>
        <w:t xml:space="preserve">, y para </w:t>
      </w:r>
      <w:r>
        <w:lastRenderedPageBreak/>
        <w:t xml:space="preserve">lograrlo tuvo que explorar 207 estados. </w:t>
      </w:r>
      <w:proofErr w:type="spellStart"/>
      <w:r>
        <w:t>Backtracking</w:t>
      </w:r>
      <w:proofErr w:type="spellEnd"/>
      <w:r>
        <w:t xml:space="preserve"> es el único que garantiza el óptimo por diseño (compara costos y poda) y lo hace explorando solo 9 estados, 23 veces menos que BFS.</w:t>
      </w:r>
    </w:p>
    <w:p w14:paraId="206E50A2" w14:textId="7A5B7392" w:rsidR="00FC433C" w:rsidRDefault="00330B5A" w:rsidP="00330B5A">
      <w:pPr>
        <w:pStyle w:val="Ttulo2"/>
        <w:numPr>
          <w:ilvl w:val="0"/>
          <w:numId w:val="0"/>
        </w:numPr>
        <w:ind w:left="360" w:hanging="360"/>
      </w:pPr>
      <w:bookmarkStart w:id="17" w:name="_Toc234560175"/>
      <w:r>
        <w:t xml:space="preserve">6.3. </w:t>
      </w:r>
      <w:r w:rsidR="00FC433C">
        <w:t xml:space="preserve">Caso 2 </w:t>
      </w:r>
      <w:r w:rsidR="00A159F0">
        <w:t>-</w:t>
      </w:r>
      <w:r w:rsidR="00FC433C">
        <w:t xml:space="preserve"> contraprueba con orden de exploración adverso</w:t>
      </w:r>
      <w:bookmarkEnd w:id="17"/>
    </w:p>
    <w:p w14:paraId="43182899" w14:textId="447B72CB" w:rsidR="00FC433C" w:rsidRDefault="00FC433C" w:rsidP="00330B5A">
      <w:pPr>
        <w:pStyle w:val="APA7MAEDICION"/>
      </w:pPr>
      <w:r>
        <w:t xml:space="preserve">Para no basar la recomendación en la coincidencia favorable de la Sección 5.2, se repite el experimento con un segundo lote de 4 reportes (R201 Media, R202 Emergencia, R203 Alta, R204 Baja) cuya lista de iteración interna deja la Emergencia en segundo lugar. Esto obliga a BFS y DFS </w:t>
      </w:r>
      <w:r w:rsidR="00A159F0">
        <w:t>-</w:t>
      </w:r>
      <w:r>
        <w:t>que no aplican la restricción de prioridad</w:t>
      </w:r>
      <w:r w:rsidR="00A159F0">
        <w:t>-</w:t>
      </w:r>
      <w:r>
        <w:t xml:space="preserve"> a exponer su punto débil:</w:t>
      </w:r>
    </w:p>
    <w:p w14:paraId="10DA55F1" w14:textId="77777777" w:rsidR="00FB035C" w:rsidRDefault="00D66E42">
      <w:pPr>
        <w:spacing w:before="280" w:after="0"/>
      </w:pPr>
      <w:r>
        <w:rPr>
          <w:b/>
          <w:sz w:val="24"/>
        </w:rPr>
        <w:t>Tabla 5</w:t>
      </w:r>
    </w:p>
    <w:p w14:paraId="231FC8A8" w14:textId="5D74B08C" w:rsidR="00FB035C" w:rsidRDefault="00D66E42">
      <w:pPr>
        <w:spacing w:after="120"/>
      </w:pPr>
      <w:r>
        <w:rPr>
          <w:i/>
          <w:sz w:val="24"/>
        </w:rPr>
        <w:t>Resultados comparativos de BFS,</w:t>
      </w:r>
      <w:r>
        <w:rPr>
          <w:i/>
          <w:sz w:val="24"/>
        </w:rPr>
        <w:t xml:space="preserve"> DFS y </w:t>
      </w:r>
      <w:proofErr w:type="spellStart"/>
      <w:r>
        <w:rPr>
          <w:i/>
          <w:sz w:val="24"/>
        </w:rPr>
        <w:t>Backtracking</w:t>
      </w:r>
      <w:proofErr w:type="spellEnd"/>
      <w:r>
        <w:rPr>
          <w:i/>
          <w:sz w:val="24"/>
        </w:rPr>
        <w:t xml:space="preserve"> </w:t>
      </w:r>
      <w:r w:rsidR="00A159F0">
        <w:rPr>
          <w:i/>
          <w:sz w:val="24"/>
        </w:rPr>
        <w:t>-</w:t>
      </w:r>
      <w:r>
        <w:rPr>
          <w:i/>
          <w:sz w:val="24"/>
        </w:rPr>
        <w:t xml:space="preserve"> Caso 2 (contraprueba con orden adverso)</w:t>
      </w:r>
    </w:p>
    <w:tbl>
      <w:tblPr>
        <w:tblW w:w="9560"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1707"/>
        <w:gridCol w:w="1391"/>
        <w:gridCol w:w="1163"/>
        <w:gridCol w:w="1495"/>
        <w:gridCol w:w="1418"/>
        <w:gridCol w:w="2386"/>
      </w:tblGrid>
      <w:tr w:rsidR="00FC433C" w14:paraId="3277EFC2" w14:textId="77777777" w:rsidTr="0071081B">
        <w:trPr>
          <w:tblHeader/>
        </w:trPr>
        <w:tc>
          <w:tcPr>
            <w:tcW w:w="1750" w:type="dxa"/>
            <w:tcBorders>
              <w:top w:val="nil"/>
              <w:left w:val="nil"/>
              <w:bottom w:val="single" w:sz="8" w:space="0" w:color="000000"/>
              <w:right w:val="nil"/>
            </w:tcBorders>
            <w:tcMar>
              <w:top w:w="60" w:type="dxa"/>
              <w:left w:w="90" w:type="dxa"/>
              <w:bottom w:w="60" w:type="dxa"/>
              <w:right w:w="90" w:type="dxa"/>
            </w:tcMar>
            <w:vAlign w:val="center"/>
          </w:tcPr>
          <w:p w14:paraId="1561A129" w14:textId="77777777" w:rsidR="00FC433C" w:rsidRDefault="00FC433C" w:rsidP="0071081B">
            <w:r>
              <w:rPr>
                <w:b/>
                <w:bCs/>
                <w:color w:val="000000"/>
                <w:sz w:val="19"/>
                <w:szCs w:val="19"/>
              </w:rPr>
              <w:t>Algoritmo</w:t>
            </w:r>
          </w:p>
        </w:tc>
        <w:tc>
          <w:tcPr>
            <w:tcW w:w="1450" w:type="dxa"/>
            <w:tcBorders>
              <w:top w:val="nil"/>
              <w:left w:val="nil"/>
              <w:bottom w:val="single" w:sz="8" w:space="0" w:color="000000"/>
              <w:right w:val="nil"/>
            </w:tcBorders>
            <w:tcMar>
              <w:top w:w="60" w:type="dxa"/>
              <w:left w:w="90" w:type="dxa"/>
              <w:bottom w:w="60" w:type="dxa"/>
              <w:right w:w="90" w:type="dxa"/>
            </w:tcMar>
            <w:vAlign w:val="center"/>
          </w:tcPr>
          <w:p w14:paraId="5D706A59" w14:textId="77777777" w:rsidR="00FC433C" w:rsidRDefault="00FC433C" w:rsidP="0071081B">
            <w:r>
              <w:rPr>
                <w:b/>
                <w:bCs/>
                <w:color w:val="000000"/>
                <w:sz w:val="19"/>
                <w:szCs w:val="19"/>
              </w:rPr>
              <w:t>Costo (m)</w:t>
            </w:r>
          </w:p>
        </w:tc>
        <w:tc>
          <w:tcPr>
            <w:tcW w:w="1200" w:type="dxa"/>
            <w:tcBorders>
              <w:top w:val="nil"/>
              <w:left w:val="nil"/>
              <w:bottom w:val="single" w:sz="8" w:space="0" w:color="000000"/>
              <w:right w:val="nil"/>
            </w:tcBorders>
            <w:tcMar>
              <w:top w:w="60" w:type="dxa"/>
              <w:left w:w="90" w:type="dxa"/>
              <w:bottom w:w="60" w:type="dxa"/>
              <w:right w:w="90" w:type="dxa"/>
            </w:tcMar>
            <w:vAlign w:val="center"/>
          </w:tcPr>
          <w:p w14:paraId="3CACCAF9" w14:textId="77777777" w:rsidR="00FC433C" w:rsidRDefault="00FC433C" w:rsidP="0071081B">
            <w:r>
              <w:rPr>
                <w:b/>
                <w:bCs/>
                <w:color w:val="000000"/>
                <w:sz w:val="19"/>
                <w:szCs w:val="19"/>
              </w:rPr>
              <w:t xml:space="preserve">Nodos </w:t>
            </w:r>
            <w:proofErr w:type="spellStart"/>
            <w:r>
              <w:rPr>
                <w:b/>
                <w:bCs/>
                <w:color w:val="000000"/>
                <w:sz w:val="19"/>
                <w:szCs w:val="19"/>
              </w:rPr>
              <w:t>expl</w:t>
            </w:r>
            <w:proofErr w:type="spellEnd"/>
            <w:r>
              <w:rPr>
                <w:b/>
                <w:bCs/>
                <w:color w:val="000000"/>
                <w:sz w:val="19"/>
                <w:szCs w:val="19"/>
              </w:rPr>
              <w:t>.</w:t>
            </w:r>
          </w:p>
        </w:tc>
        <w:tc>
          <w:tcPr>
            <w:tcW w:w="1550" w:type="dxa"/>
            <w:tcBorders>
              <w:top w:val="nil"/>
              <w:left w:val="nil"/>
              <w:bottom w:val="single" w:sz="8" w:space="0" w:color="000000"/>
              <w:right w:val="nil"/>
            </w:tcBorders>
            <w:tcMar>
              <w:top w:w="60" w:type="dxa"/>
              <w:left w:w="90" w:type="dxa"/>
              <w:bottom w:w="60" w:type="dxa"/>
              <w:right w:w="90" w:type="dxa"/>
            </w:tcMar>
            <w:vAlign w:val="center"/>
          </w:tcPr>
          <w:p w14:paraId="4BF388D9" w14:textId="77777777" w:rsidR="00FC433C" w:rsidRDefault="00FC433C" w:rsidP="0071081B">
            <w:r>
              <w:rPr>
                <w:b/>
                <w:bCs/>
                <w:color w:val="000000"/>
                <w:sz w:val="19"/>
                <w:szCs w:val="19"/>
              </w:rPr>
              <w:t>Tiempo (ms)</w:t>
            </w:r>
          </w:p>
        </w:tc>
        <w:tc>
          <w:tcPr>
            <w:tcW w:w="1450" w:type="dxa"/>
            <w:tcBorders>
              <w:top w:val="nil"/>
              <w:left w:val="nil"/>
              <w:bottom w:val="single" w:sz="8" w:space="0" w:color="000000"/>
              <w:right w:val="nil"/>
            </w:tcBorders>
            <w:tcMar>
              <w:top w:w="60" w:type="dxa"/>
              <w:left w:w="90" w:type="dxa"/>
              <w:bottom w:w="60" w:type="dxa"/>
              <w:right w:w="90" w:type="dxa"/>
            </w:tcMar>
            <w:vAlign w:val="center"/>
          </w:tcPr>
          <w:p w14:paraId="58D5D73B" w14:textId="77777777" w:rsidR="00FC433C" w:rsidRDefault="00FC433C" w:rsidP="0071081B">
            <w:r>
              <w:rPr>
                <w:b/>
                <w:bCs/>
                <w:color w:val="000000"/>
                <w:sz w:val="19"/>
                <w:szCs w:val="19"/>
              </w:rPr>
              <w:t>¿Respeta prioridad?</w:t>
            </w:r>
          </w:p>
        </w:tc>
        <w:tc>
          <w:tcPr>
            <w:tcW w:w="2160" w:type="dxa"/>
            <w:tcBorders>
              <w:top w:val="nil"/>
              <w:left w:val="nil"/>
              <w:bottom w:val="single" w:sz="8" w:space="0" w:color="000000"/>
              <w:right w:val="nil"/>
            </w:tcBorders>
            <w:tcMar>
              <w:top w:w="60" w:type="dxa"/>
              <w:left w:w="90" w:type="dxa"/>
              <w:bottom w:w="60" w:type="dxa"/>
              <w:right w:w="90" w:type="dxa"/>
            </w:tcMar>
            <w:vAlign w:val="center"/>
          </w:tcPr>
          <w:p w14:paraId="1EAEC994" w14:textId="77777777" w:rsidR="00FC433C" w:rsidRDefault="00FC433C" w:rsidP="0071081B">
            <w:r>
              <w:rPr>
                <w:b/>
                <w:bCs/>
                <w:color w:val="000000"/>
                <w:sz w:val="19"/>
                <w:szCs w:val="19"/>
              </w:rPr>
              <w:t>Ruta encontrada</w:t>
            </w:r>
          </w:p>
        </w:tc>
      </w:tr>
      <w:tr w:rsidR="00FC433C" w14:paraId="4799FBBA" w14:textId="77777777" w:rsidTr="0071081B">
        <w:tc>
          <w:tcPr>
            <w:tcW w:w="1750" w:type="dxa"/>
            <w:tcMar>
              <w:top w:w="60" w:type="dxa"/>
              <w:left w:w="90" w:type="dxa"/>
              <w:bottom w:w="60" w:type="dxa"/>
              <w:right w:w="90" w:type="dxa"/>
            </w:tcMar>
            <w:vAlign w:val="center"/>
          </w:tcPr>
          <w:p w14:paraId="3E35B9C5" w14:textId="77777777" w:rsidR="00FC433C" w:rsidRDefault="00FC433C" w:rsidP="0071081B">
            <w:r>
              <w:rPr>
                <w:bCs/>
                <w:color w:val="000000"/>
                <w:sz w:val="19"/>
                <w:szCs w:val="19"/>
              </w:rPr>
              <w:t>BFS</w:t>
            </w:r>
          </w:p>
        </w:tc>
        <w:tc>
          <w:tcPr>
            <w:tcW w:w="1450" w:type="dxa"/>
            <w:tcMar>
              <w:top w:w="60" w:type="dxa"/>
              <w:left w:w="90" w:type="dxa"/>
              <w:bottom w:w="60" w:type="dxa"/>
              <w:right w:w="90" w:type="dxa"/>
            </w:tcMar>
            <w:vAlign w:val="center"/>
          </w:tcPr>
          <w:p w14:paraId="2E24A1AB" w14:textId="77777777" w:rsidR="00FC433C" w:rsidRDefault="00FC433C" w:rsidP="0071081B">
            <w:r>
              <w:rPr>
                <w:color w:val="000000"/>
                <w:sz w:val="19"/>
                <w:szCs w:val="19"/>
              </w:rPr>
              <w:t>4 350</w:t>
            </w:r>
          </w:p>
        </w:tc>
        <w:tc>
          <w:tcPr>
            <w:tcW w:w="1200" w:type="dxa"/>
            <w:tcMar>
              <w:top w:w="60" w:type="dxa"/>
              <w:left w:w="90" w:type="dxa"/>
              <w:bottom w:w="60" w:type="dxa"/>
              <w:right w:w="90" w:type="dxa"/>
            </w:tcMar>
            <w:vAlign w:val="center"/>
          </w:tcPr>
          <w:p w14:paraId="4E5AF490" w14:textId="77777777" w:rsidR="00FC433C" w:rsidRDefault="00FC433C" w:rsidP="0071081B">
            <w:r>
              <w:rPr>
                <w:color w:val="000000"/>
                <w:sz w:val="19"/>
                <w:szCs w:val="19"/>
              </w:rPr>
              <w:t>42</w:t>
            </w:r>
          </w:p>
        </w:tc>
        <w:tc>
          <w:tcPr>
            <w:tcW w:w="1550" w:type="dxa"/>
            <w:tcMar>
              <w:top w:w="60" w:type="dxa"/>
              <w:left w:w="90" w:type="dxa"/>
              <w:bottom w:w="60" w:type="dxa"/>
              <w:right w:w="90" w:type="dxa"/>
            </w:tcMar>
            <w:vAlign w:val="center"/>
          </w:tcPr>
          <w:p w14:paraId="1265112E" w14:textId="77777777" w:rsidR="00FC433C" w:rsidRDefault="00FC433C" w:rsidP="0071081B">
            <w:r>
              <w:rPr>
                <w:color w:val="000000"/>
                <w:sz w:val="19"/>
                <w:szCs w:val="19"/>
              </w:rPr>
              <w:t>0.0687</w:t>
            </w:r>
          </w:p>
        </w:tc>
        <w:tc>
          <w:tcPr>
            <w:tcW w:w="1450" w:type="dxa"/>
            <w:tcMar>
              <w:top w:w="60" w:type="dxa"/>
              <w:left w:w="90" w:type="dxa"/>
              <w:bottom w:w="60" w:type="dxa"/>
              <w:right w:w="90" w:type="dxa"/>
            </w:tcMar>
            <w:vAlign w:val="center"/>
          </w:tcPr>
          <w:p w14:paraId="4A50D585" w14:textId="77777777" w:rsidR="00FC433C" w:rsidRDefault="00FC433C" w:rsidP="0071081B">
            <w:r>
              <w:rPr>
                <w:color w:val="000000"/>
                <w:sz w:val="19"/>
                <w:szCs w:val="19"/>
              </w:rPr>
              <w:t>No</w:t>
            </w:r>
          </w:p>
        </w:tc>
        <w:tc>
          <w:tcPr>
            <w:tcW w:w="2160" w:type="dxa"/>
            <w:tcMar>
              <w:top w:w="60" w:type="dxa"/>
              <w:left w:w="90" w:type="dxa"/>
              <w:bottom w:w="60" w:type="dxa"/>
              <w:right w:w="90" w:type="dxa"/>
            </w:tcMar>
            <w:vAlign w:val="center"/>
          </w:tcPr>
          <w:p w14:paraId="1A1C37EB" w14:textId="77777777" w:rsidR="00FC433C" w:rsidRDefault="00FC433C" w:rsidP="0071081B">
            <w:r>
              <w:rPr>
                <w:color w:val="000000"/>
                <w:sz w:val="16"/>
                <w:szCs w:val="16"/>
              </w:rPr>
              <w:t>Base→R201→R202→R203→R204</w:t>
            </w:r>
          </w:p>
        </w:tc>
      </w:tr>
      <w:tr w:rsidR="00FC433C" w14:paraId="09801420" w14:textId="77777777" w:rsidTr="0071081B">
        <w:tc>
          <w:tcPr>
            <w:tcW w:w="1750" w:type="dxa"/>
            <w:tcMar>
              <w:top w:w="60" w:type="dxa"/>
              <w:left w:w="90" w:type="dxa"/>
              <w:bottom w:w="60" w:type="dxa"/>
              <w:right w:w="90" w:type="dxa"/>
            </w:tcMar>
            <w:vAlign w:val="center"/>
          </w:tcPr>
          <w:p w14:paraId="795AE1BD" w14:textId="77777777" w:rsidR="00FC433C" w:rsidRDefault="00FC433C" w:rsidP="0071081B">
            <w:r>
              <w:rPr>
                <w:bCs/>
                <w:color w:val="000000"/>
                <w:sz w:val="19"/>
                <w:szCs w:val="19"/>
              </w:rPr>
              <w:t>DFS</w:t>
            </w:r>
          </w:p>
        </w:tc>
        <w:tc>
          <w:tcPr>
            <w:tcW w:w="1450" w:type="dxa"/>
            <w:tcMar>
              <w:top w:w="60" w:type="dxa"/>
              <w:left w:w="90" w:type="dxa"/>
              <w:bottom w:w="60" w:type="dxa"/>
              <w:right w:w="90" w:type="dxa"/>
            </w:tcMar>
            <w:vAlign w:val="center"/>
          </w:tcPr>
          <w:p w14:paraId="2E930154" w14:textId="77777777" w:rsidR="00FC433C" w:rsidRDefault="00FC433C" w:rsidP="0071081B">
            <w:r>
              <w:rPr>
                <w:color w:val="000000"/>
                <w:sz w:val="19"/>
                <w:szCs w:val="19"/>
              </w:rPr>
              <w:t>5 150</w:t>
            </w:r>
          </w:p>
        </w:tc>
        <w:tc>
          <w:tcPr>
            <w:tcW w:w="1200" w:type="dxa"/>
            <w:tcMar>
              <w:top w:w="60" w:type="dxa"/>
              <w:left w:w="90" w:type="dxa"/>
              <w:bottom w:w="60" w:type="dxa"/>
              <w:right w:w="90" w:type="dxa"/>
            </w:tcMar>
            <w:vAlign w:val="center"/>
          </w:tcPr>
          <w:p w14:paraId="58A6BC1F" w14:textId="77777777" w:rsidR="00FC433C" w:rsidRDefault="00FC433C" w:rsidP="0071081B">
            <w:r>
              <w:rPr>
                <w:color w:val="000000"/>
                <w:sz w:val="19"/>
                <w:szCs w:val="19"/>
              </w:rPr>
              <w:t>5</w:t>
            </w:r>
          </w:p>
        </w:tc>
        <w:tc>
          <w:tcPr>
            <w:tcW w:w="1550" w:type="dxa"/>
            <w:tcMar>
              <w:top w:w="60" w:type="dxa"/>
              <w:left w:w="90" w:type="dxa"/>
              <w:bottom w:w="60" w:type="dxa"/>
              <w:right w:w="90" w:type="dxa"/>
            </w:tcMar>
            <w:vAlign w:val="center"/>
          </w:tcPr>
          <w:p w14:paraId="0F8BCB7B" w14:textId="77777777" w:rsidR="00FC433C" w:rsidRDefault="00FC433C" w:rsidP="0071081B">
            <w:r>
              <w:rPr>
                <w:color w:val="000000"/>
                <w:sz w:val="19"/>
                <w:szCs w:val="19"/>
              </w:rPr>
              <w:t>0.0098</w:t>
            </w:r>
          </w:p>
        </w:tc>
        <w:tc>
          <w:tcPr>
            <w:tcW w:w="1450" w:type="dxa"/>
            <w:tcMar>
              <w:top w:w="60" w:type="dxa"/>
              <w:left w:w="90" w:type="dxa"/>
              <w:bottom w:w="60" w:type="dxa"/>
              <w:right w:w="90" w:type="dxa"/>
            </w:tcMar>
            <w:vAlign w:val="center"/>
          </w:tcPr>
          <w:p w14:paraId="0109D57A" w14:textId="77777777" w:rsidR="00FC433C" w:rsidRDefault="00FC433C" w:rsidP="0071081B">
            <w:r>
              <w:rPr>
                <w:color w:val="000000"/>
                <w:sz w:val="19"/>
                <w:szCs w:val="19"/>
              </w:rPr>
              <w:t>No</w:t>
            </w:r>
          </w:p>
        </w:tc>
        <w:tc>
          <w:tcPr>
            <w:tcW w:w="2160" w:type="dxa"/>
            <w:tcMar>
              <w:top w:w="60" w:type="dxa"/>
              <w:left w:w="90" w:type="dxa"/>
              <w:bottom w:w="60" w:type="dxa"/>
              <w:right w:w="90" w:type="dxa"/>
            </w:tcMar>
            <w:vAlign w:val="center"/>
          </w:tcPr>
          <w:p w14:paraId="714F47BD" w14:textId="77777777" w:rsidR="00FC433C" w:rsidRDefault="00FC433C" w:rsidP="0071081B">
            <w:r>
              <w:rPr>
                <w:color w:val="000000"/>
                <w:sz w:val="16"/>
                <w:szCs w:val="16"/>
              </w:rPr>
              <w:t>Base→R204→R203→R202→R201</w:t>
            </w:r>
          </w:p>
        </w:tc>
      </w:tr>
      <w:tr w:rsidR="00FC433C" w14:paraId="6910ABAC" w14:textId="77777777" w:rsidTr="0071081B">
        <w:tc>
          <w:tcPr>
            <w:tcW w:w="1750" w:type="dxa"/>
            <w:tcMar>
              <w:top w:w="60" w:type="dxa"/>
              <w:left w:w="90" w:type="dxa"/>
              <w:bottom w:w="60" w:type="dxa"/>
              <w:right w:w="90" w:type="dxa"/>
            </w:tcMar>
            <w:vAlign w:val="center"/>
          </w:tcPr>
          <w:p w14:paraId="1190D563" w14:textId="77777777" w:rsidR="00FC433C" w:rsidRDefault="00FC433C" w:rsidP="0071081B">
            <w:proofErr w:type="spellStart"/>
            <w:r>
              <w:rPr>
                <w:bCs/>
                <w:color w:val="000000"/>
                <w:sz w:val="19"/>
                <w:szCs w:val="19"/>
              </w:rPr>
              <w:t>Backtracking</w:t>
            </w:r>
            <w:proofErr w:type="spellEnd"/>
          </w:p>
        </w:tc>
        <w:tc>
          <w:tcPr>
            <w:tcW w:w="1450" w:type="dxa"/>
            <w:tcMar>
              <w:top w:w="60" w:type="dxa"/>
              <w:left w:w="90" w:type="dxa"/>
              <w:bottom w:w="60" w:type="dxa"/>
              <w:right w:w="90" w:type="dxa"/>
            </w:tcMar>
            <w:vAlign w:val="center"/>
          </w:tcPr>
          <w:p w14:paraId="7C56EE8F" w14:textId="77777777" w:rsidR="00FC433C" w:rsidRDefault="00FC433C" w:rsidP="0071081B">
            <w:r>
              <w:rPr>
                <w:color w:val="000000"/>
                <w:sz w:val="19"/>
                <w:szCs w:val="19"/>
              </w:rPr>
              <w:t>5 950</w:t>
            </w:r>
          </w:p>
        </w:tc>
        <w:tc>
          <w:tcPr>
            <w:tcW w:w="1200" w:type="dxa"/>
            <w:tcMar>
              <w:top w:w="60" w:type="dxa"/>
              <w:left w:w="90" w:type="dxa"/>
              <w:bottom w:w="60" w:type="dxa"/>
              <w:right w:w="90" w:type="dxa"/>
            </w:tcMar>
            <w:vAlign w:val="center"/>
          </w:tcPr>
          <w:p w14:paraId="2E0ADB9C" w14:textId="77777777" w:rsidR="00FC433C" w:rsidRDefault="00FC433C" w:rsidP="0071081B">
            <w:r>
              <w:rPr>
                <w:color w:val="000000"/>
                <w:sz w:val="19"/>
                <w:szCs w:val="19"/>
              </w:rPr>
              <w:t>5</w:t>
            </w:r>
          </w:p>
        </w:tc>
        <w:tc>
          <w:tcPr>
            <w:tcW w:w="1550" w:type="dxa"/>
            <w:tcMar>
              <w:top w:w="60" w:type="dxa"/>
              <w:left w:w="90" w:type="dxa"/>
              <w:bottom w:w="60" w:type="dxa"/>
              <w:right w:w="90" w:type="dxa"/>
            </w:tcMar>
            <w:vAlign w:val="center"/>
          </w:tcPr>
          <w:p w14:paraId="7197CCA8" w14:textId="77777777" w:rsidR="00FC433C" w:rsidRDefault="00FC433C" w:rsidP="0071081B">
            <w:r>
              <w:rPr>
                <w:color w:val="000000"/>
                <w:sz w:val="19"/>
                <w:szCs w:val="19"/>
              </w:rPr>
              <w:t>0.1728</w:t>
            </w:r>
          </w:p>
        </w:tc>
        <w:tc>
          <w:tcPr>
            <w:tcW w:w="1450" w:type="dxa"/>
            <w:tcMar>
              <w:top w:w="60" w:type="dxa"/>
              <w:left w:w="90" w:type="dxa"/>
              <w:bottom w:w="60" w:type="dxa"/>
              <w:right w:w="90" w:type="dxa"/>
            </w:tcMar>
            <w:vAlign w:val="center"/>
          </w:tcPr>
          <w:p w14:paraId="679332D4" w14:textId="77777777" w:rsidR="00FC433C" w:rsidRDefault="00FC433C" w:rsidP="0071081B">
            <w:r>
              <w:rPr>
                <w:color w:val="000000"/>
                <w:sz w:val="19"/>
                <w:szCs w:val="19"/>
              </w:rPr>
              <w:t>Sí</w:t>
            </w:r>
          </w:p>
        </w:tc>
        <w:tc>
          <w:tcPr>
            <w:tcW w:w="2160" w:type="dxa"/>
            <w:tcMar>
              <w:top w:w="60" w:type="dxa"/>
              <w:left w:w="90" w:type="dxa"/>
              <w:bottom w:w="60" w:type="dxa"/>
              <w:right w:w="90" w:type="dxa"/>
            </w:tcMar>
            <w:vAlign w:val="center"/>
          </w:tcPr>
          <w:p w14:paraId="1511DB24" w14:textId="77777777" w:rsidR="00FC433C" w:rsidRDefault="00FC433C" w:rsidP="0071081B">
            <w:r>
              <w:rPr>
                <w:color w:val="000000"/>
                <w:sz w:val="16"/>
                <w:szCs w:val="16"/>
              </w:rPr>
              <w:t>Base→R202→R203→R201→R204</w:t>
            </w:r>
          </w:p>
        </w:tc>
      </w:tr>
    </w:tbl>
    <w:p w14:paraId="3F96DD25" w14:textId="77777777" w:rsidR="00FB035C" w:rsidRDefault="00D66E42">
      <w:pPr>
        <w:spacing w:before="80" w:after="280"/>
      </w:pPr>
      <w:r>
        <w:rPr>
          <w:i/>
          <w:sz w:val="20"/>
        </w:rPr>
        <w:t xml:space="preserve">Nota. </w:t>
      </w:r>
      <w:r>
        <w:rPr>
          <w:sz w:val="20"/>
        </w:rPr>
        <w:t>Elaboración propia a partir de la ejecución real del código en Google Colab (Sección 5).</w:t>
      </w:r>
    </w:p>
    <w:p w14:paraId="19AEB15B" w14:textId="77777777" w:rsidR="00330B5A" w:rsidRDefault="00330B5A" w:rsidP="00FC433C">
      <w:pPr>
        <w:spacing w:after="140" w:line="276" w:lineRule="auto"/>
        <w:jc w:val="both"/>
        <w:rPr>
          <w:color w:val="222222"/>
          <w:sz w:val="21"/>
          <w:szCs w:val="21"/>
        </w:rPr>
      </w:pPr>
    </w:p>
    <w:p w14:paraId="5DD6AC86" w14:textId="77777777" w:rsidR="00FC433C" w:rsidRPr="00330B5A" w:rsidRDefault="00FC433C" w:rsidP="00330B5A">
      <w:pPr>
        <w:pStyle w:val="APA7MAEDICION"/>
        <w:ind w:firstLine="0"/>
      </w:pPr>
      <w:r w:rsidRPr="00330B5A">
        <w:t xml:space="preserve">Interpretación: aquí BFS y DFS encuentran rutas numéricamente más baratas (4 350 m y 5 150 m) que </w:t>
      </w:r>
      <w:proofErr w:type="spellStart"/>
      <w:r w:rsidRPr="00330B5A">
        <w:t>backtracking</w:t>
      </w:r>
      <w:proofErr w:type="spellEnd"/>
      <w:r w:rsidRPr="00330B5A">
        <w:t xml:space="preserve"> (5 950 m), pero ambas violan la prioridad de gravedad: visitan la Media (R201) antes que la Emergencia (R202). Para Ojo Camba esas dos rutas no son soluciones utilizables, por más baratas que parezcan, porque retrasan la atención de una emergencia real. </w:t>
      </w:r>
      <w:proofErr w:type="spellStart"/>
      <w:r w:rsidRPr="00330B5A">
        <w:t>Backtracking</w:t>
      </w:r>
      <w:proofErr w:type="spellEnd"/>
      <w:r w:rsidRPr="00330B5A">
        <w:t xml:space="preserve"> es, otra vez, el único algoritmo que entrega una solución válida y, dentro de las válidas, la de menor costo garantizado.</w:t>
      </w:r>
    </w:p>
    <w:p w14:paraId="0FA580ED" w14:textId="77777777" w:rsidR="00FC433C" w:rsidRDefault="00330B5A" w:rsidP="00330B5A">
      <w:pPr>
        <w:pStyle w:val="Ttulo2"/>
        <w:numPr>
          <w:ilvl w:val="0"/>
          <w:numId w:val="0"/>
        </w:numPr>
        <w:ind w:left="360" w:hanging="360"/>
      </w:pPr>
      <w:bookmarkStart w:id="18" w:name="_Toc234560176"/>
      <w:r>
        <w:t xml:space="preserve">6.4. </w:t>
      </w:r>
      <w:r w:rsidR="00FC433C">
        <w:t>El “precio de la urgencia”</w:t>
      </w:r>
      <w:bookmarkEnd w:id="18"/>
    </w:p>
    <w:p w14:paraId="5B4FBB52" w14:textId="575A4071" w:rsidR="00FC433C" w:rsidRDefault="00FC433C" w:rsidP="00330B5A">
      <w:pPr>
        <w:pStyle w:val="APA7MAEDICION"/>
      </w:pPr>
      <w:r>
        <w:t xml:space="preserve">Comparando el óptimo libre (sin restricción) contra el óptimo legal (respetando la prioridad) en ambas instancias se obtiene una métrica útil para la discusión con el negocio: en el Caso 1 ambos coinciden en 4 250 m (la urgencia no costó nada extra), pero en el Caso 2 el óptimo libre es 4 350 m y el legal es 5 950 m </w:t>
      </w:r>
      <w:r w:rsidR="00A159F0">
        <w:t>-</w:t>
      </w:r>
      <w:r>
        <w:t xml:space="preserve"> respetar la prioridad cuesta 1 600 m adicionales (37% más). </w:t>
      </w:r>
      <w:r>
        <w:lastRenderedPageBreak/>
        <w:t>Ese sobrecosto no es un defecto del algoritmo: es el costo cuantificado de una decisión de diseño (atender primero lo urgente), y depende de la distribución geográfica de los reportes en cada lote.</w:t>
      </w:r>
    </w:p>
    <w:p w14:paraId="1CD20D9C" w14:textId="77777777" w:rsidR="00330B5A" w:rsidRDefault="00330B5A" w:rsidP="00330B5A">
      <w:pPr>
        <w:pStyle w:val="APA7MAEDICION"/>
      </w:pPr>
    </w:p>
    <w:p w14:paraId="4160E4D3" w14:textId="77777777" w:rsidR="00FC433C" w:rsidRDefault="00330B5A" w:rsidP="00330B5A">
      <w:pPr>
        <w:pStyle w:val="Ttulo2"/>
        <w:numPr>
          <w:ilvl w:val="0"/>
          <w:numId w:val="0"/>
        </w:numPr>
        <w:ind w:left="360" w:hanging="360"/>
      </w:pPr>
      <w:bookmarkStart w:id="19" w:name="_Toc234560177"/>
      <w:r>
        <w:t xml:space="preserve">6.5. </w:t>
      </w:r>
      <w:r w:rsidR="00FC433C">
        <w:t>Recomendación final fundamentada</w:t>
      </w:r>
      <w:bookmarkEnd w:id="19"/>
    </w:p>
    <w:p w14:paraId="3D37539C" w14:textId="594B334C" w:rsidR="00FC433C" w:rsidRDefault="00FC433C" w:rsidP="00330B5A">
      <w:pPr>
        <w:pStyle w:val="APA7MAEDICION"/>
      </w:pPr>
      <w:r>
        <w:t xml:space="preserve">Algoritmo recomendado para Ojo Camba: </w:t>
      </w:r>
      <w:proofErr w:type="spellStart"/>
      <w:r>
        <w:t>Backtracking</w:t>
      </w:r>
      <w:proofErr w:type="spellEnd"/>
      <w:r>
        <w:t xml:space="preserve"> con poda por costo y por prioridad de gravedad. La justificación combina tres criterios técnicos: (1) el negocio necesita minimizar metros reales, no saltos ni orden de iteración, lo que descarta a BFS como criterio único de optimalidad </w:t>
      </w:r>
      <w:r w:rsidR="00A159F0">
        <w:t>-</w:t>
      </w:r>
      <w:r>
        <w:t xml:space="preserve"> la Sección 5.3 muestra que puede coincidir con el óptimo por azar o desviarse por completo; (2) el negocio necesita una garantía de validez y de optimalidad verificable, no una respuesta que “a veces” es la mejor y que además puede infringir la regla de atención por gravedad, lo que descarta a DFS; (3) el tamaño real de un lote de reportes por técnico es pequeño (decenas, no miles), por lo que el mayor número de estados que explora </w:t>
      </w:r>
      <w:proofErr w:type="spellStart"/>
      <w:r>
        <w:t>backtracking</w:t>
      </w:r>
      <w:proofErr w:type="spellEnd"/>
      <w:r>
        <w:t xml:space="preserve"> frente a DFS sigue siendo del orden de milisegundos y no representa ningún costo computacional relevante.</w:t>
      </w:r>
    </w:p>
    <w:p w14:paraId="0E8F632A" w14:textId="77777777" w:rsidR="00FC433C" w:rsidRDefault="00FC433C" w:rsidP="00330B5A">
      <w:pPr>
        <w:pStyle w:val="APA7MAEDICION"/>
        <w:ind w:firstLine="0"/>
      </w:pPr>
      <w:r>
        <w:t xml:space="preserve">Trabajo futuro (fuera del alcance algorítmico de esta actividad): si Ojo Camba debe asignar reportes entre n técnicos simultáneamente, el problema se convierte en un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(VRP); </w:t>
      </w:r>
      <w:proofErr w:type="spellStart"/>
      <w:r>
        <w:t>backtracking</w:t>
      </w:r>
      <w:proofErr w:type="spellEnd"/>
      <w:r>
        <w:t xml:space="preserve"> exhaustivo deja de ser práctico por su crecimiento combinatorio (n! por técnico) y correspondería migrar a heurísticas (vecino más cercano, algoritmos genéticos, OR-Tools de Google) o a búsqueda informada con A* (Hart, Nilsson y Raphael, 1968), que combina costo real y heurística de distancia restante para explorar muchos menos nodos que un </w:t>
      </w:r>
      <w:proofErr w:type="spellStart"/>
      <w:r>
        <w:t>backtracking</w:t>
      </w:r>
      <w:proofErr w:type="spellEnd"/>
      <w:r>
        <w:t xml:space="preserve"> exhaustivo.</w:t>
      </w:r>
    </w:p>
    <w:p w14:paraId="2DDBED6B" w14:textId="77777777" w:rsidR="00FC433C" w:rsidRDefault="00FC433C" w:rsidP="00330B5A">
      <w:pPr>
        <w:pStyle w:val="Ttulo1"/>
      </w:pPr>
      <w:bookmarkStart w:id="20" w:name="_Toc234560178"/>
      <w:r>
        <w:t>Auditoría de IA</w:t>
      </w:r>
      <w:bookmarkEnd w:id="20"/>
    </w:p>
    <w:p w14:paraId="692FED52" w14:textId="77777777" w:rsidR="00FC433C" w:rsidRDefault="00FC433C" w:rsidP="00330B5A">
      <w:pPr>
        <w:pStyle w:val="APA7MAEDICION"/>
      </w:pPr>
      <w:r>
        <w:t>Bitácora de uso y transparencia de IA, completada desde el primer día de trabajo, con registro de al menos un caso Descartado (fila 3) y evidencia de verificación humana independiente del código generado (fila 5):</w:t>
      </w:r>
    </w:p>
    <w:p w14:paraId="6EB05F9E" w14:textId="77777777" w:rsidR="00FB035C" w:rsidRDefault="00D66E42">
      <w:pPr>
        <w:spacing w:before="280" w:after="0"/>
      </w:pPr>
      <w:r>
        <w:rPr>
          <w:b/>
          <w:sz w:val="24"/>
        </w:rPr>
        <w:t>Tabla 6</w:t>
      </w:r>
    </w:p>
    <w:p w14:paraId="7F5121C3" w14:textId="77777777" w:rsidR="00FB035C" w:rsidRDefault="00D66E42">
      <w:pPr>
        <w:spacing w:after="120"/>
      </w:pPr>
      <w:r>
        <w:rPr>
          <w:i/>
          <w:sz w:val="24"/>
        </w:rPr>
        <w:t>Bitáco</w:t>
      </w:r>
      <w:r>
        <w:rPr>
          <w:i/>
          <w:sz w:val="24"/>
        </w:rPr>
        <w:t>ra de uso y transparencia de inteligencia artificial</w:t>
      </w:r>
    </w:p>
    <w:tbl>
      <w:tblPr>
        <w:tblW w:w="9560"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637"/>
        <w:gridCol w:w="1245"/>
        <w:gridCol w:w="1303"/>
        <w:gridCol w:w="1968"/>
        <w:gridCol w:w="1985"/>
        <w:gridCol w:w="1096"/>
        <w:gridCol w:w="1326"/>
      </w:tblGrid>
      <w:tr w:rsidR="00FC433C" w14:paraId="7AF0F661" w14:textId="77777777" w:rsidTr="0071081B">
        <w:trPr>
          <w:tblHeader/>
        </w:trPr>
        <w:tc>
          <w:tcPr>
            <w:tcW w:w="700" w:type="dxa"/>
            <w:tcBorders>
              <w:top w:val="nil"/>
              <w:left w:val="nil"/>
              <w:bottom w:val="single" w:sz="8" w:space="0" w:color="000000"/>
              <w:right w:val="nil"/>
            </w:tcBorders>
            <w:tcMar>
              <w:top w:w="60" w:type="dxa"/>
              <w:left w:w="90" w:type="dxa"/>
              <w:bottom w:w="60" w:type="dxa"/>
              <w:right w:w="90" w:type="dxa"/>
            </w:tcMar>
            <w:vAlign w:val="center"/>
          </w:tcPr>
          <w:p w14:paraId="66892F4C" w14:textId="77777777" w:rsidR="00FC433C" w:rsidRDefault="00FC433C" w:rsidP="0071081B">
            <w:r>
              <w:rPr>
                <w:b/>
                <w:bCs/>
                <w:color w:val="000000"/>
                <w:sz w:val="16"/>
                <w:szCs w:val="16"/>
              </w:rPr>
              <w:lastRenderedPageBreak/>
              <w:t>Fecha</w:t>
            </w:r>
          </w:p>
        </w:tc>
        <w:tc>
          <w:tcPr>
            <w:tcW w:w="1250" w:type="dxa"/>
            <w:tcBorders>
              <w:top w:val="nil"/>
              <w:left w:val="nil"/>
              <w:bottom w:val="single" w:sz="8" w:space="0" w:color="000000"/>
              <w:right w:val="nil"/>
            </w:tcBorders>
            <w:tcMar>
              <w:top w:w="60" w:type="dxa"/>
              <w:left w:w="90" w:type="dxa"/>
              <w:bottom w:w="60" w:type="dxa"/>
              <w:right w:w="90" w:type="dxa"/>
            </w:tcMar>
            <w:vAlign w:val="center"/>
          </w:tcPr>
          <w:p w14:paraId="37E86162" w14:textId="77777777" w:rsidR="00FC433C" w:rsidRDefault="00FC433C" w:rsidP="0071081B">
            <w:r>
              <w:rPr>
                <w:b/>
                <w:bCs/>
                <w:color w:val="000000"/>
                <w:sz w:val="16"/>
                <w:szCs w:val="16"/>
              </w:rPr>
              <w:t>Fase</w:t>
            </w:r>
          </w:p>
        </w:tc>
        <w:tc>
          <w:tcPr>
            <w:tcW w:w="1550" w:type="dxa"/>
            <w:tcBorders>
              <w:top w:val="nil"/>
              <w:left w:val="nil"/>
              <w:bottom w:val="single" w:sz="8" w:space="0" w:color="000000"/>
              <w:right w:val="nil"/>
            </w:tcBorders>
            <w:tcMar>
              <w:top w:w="60" w:type="dxa"/>
              <w:left w:w="90" w:type="dxa"/>
              <w:bottom w:w="60" w:type="dxa"/>
              <w:right w:w="90" w:type="dxa"/>
            </w:tcMar>
            <w:vAlign w:val="center"/>
          </w:tcPr>
          <w:p w14:paraId="68ECC038" w14:textId="77777777" w:rsidR="00FC433C" w:rsidRDefault="00FC433C" w:rsidP="0071081B">
            <w:r>
              <w:rPr>
                <w:b/>
                <w:bCs/>
                <w:color w:val="000000"/>
                <w:sz w:val="16"/>
                <w:szCs w:val="16"/>
              </w:rPr>
              <w:t>Herramienta</w:t>
            </w:r>
          </w:p>
        </w:tc>
        <w:tc>
          <w:tcPr>
            <w:tcW w:w="2100" w:type="dxa"/>
            <w:tcBorders>
              <w:top w:val="nil"/>
              <w:left w:val="nil"/>
              <w:bottom w:val="single" w:sz="8" w:space="0" w:color="000000"/>
              <w:right w:val="nil"/>
            </w:tcBorders>
            <w:tcMar>
              <w:top w:w="60" w:type="dxa"/>
              <w:left w:w="90" w:type="dxa"/>
              <w:bottom w:w="60" w:type="dxa"/>
              <w:right w:w="90" w:type="dxa"/>
            </w:tcMar>
            <w:vAlign w:val="center"/>
          </w:tcPr>
          <w:p w14:paraId="5D971975" w14:textId="77777777" w:rsidR="00FC433C" w:rsidRDefault="00FC433C" w:rsidP="0071081B">
            <w:proofErr w:type="spellStart"/>
            <w:r>
              <w:rPr>
                <w:b/>
                <w:bCs/>
                <w:color w:val="000000"/>
                <w:sz w:val="16"/>
                <w:szCs w:val="16"/>
              </w:rPr>
              <w:t>Prompt</w:t>
            </w:r>
            <w:proofErr w:type="spellEnd"/>
            <w:r>
              <w:rPr>
                <w:b/>
                <w:bCs/>
                <w:color w:val="000000"/>
                <w:sz w:val="16"/>
                <w:szCs w:val="16"/>
              </w:rPr>
              <w:t xml:space="preserve"> (resumen)</w:t>
            </w:r>
          </w:p>
        </w:tc>
        <w:tc>
          <w:tcPr>
            <w:tcW w:w="1450" w:type="dxa"/>
            <w:tcBorders>
              <w:top w:val="nil"/>
              <w:left w:val="nil"/>
              <w:bottom w:val="single" w:sz="8" w:space="0" w:color="000000"/>
              <w:right w:val="nil"/>
            </w:tcBorders>
            <w:tcMar>
              <w:top w:w="60" w:type="dxa"/>
              <w:left w:w="90" w:type="dxa"/>
              <w:bottom w:w="60" w:type="dxa"/>
              <w:right w:w="90" w:type="dxa"/>
            </w:tcMar>
            <w:vAlign w:val="center"/>
          </w:tcPr>
          <w:p w14:paraId="08B873AD" w14:textId="77777777" w:rsidR="00FC433C" w:rsidRDefault="00FC433C" w:rsidP="0071081B">
            <w:r>
              <w:rPr>
                <w:b/>
                <w:bCs/>
                <w:color w:val="000000"/>
                <w:sz w:val="16"/>
                <w:szCs w:val="16"/>
              </w:rPr>
              <w:t>Sugerencia obtenida</w:t>
            </w:r>
          </w:p>
        </w:tc>
        <w:tc>
          <w:tcPr>
            <w:tcW w:w="1250" w:type="dxa"/>
            <w:tcBorders>
              <w:top w:val="nil"/>
              <w:left w:val="nil"/>
              <w:bottom w:val="single" w:sz="8" w:space="0" w:color="000000"/>
              <w:right w:val="nil"/>
            </w:tcBorders>
            <w:tcMar>
              <w:top w:w="60" w:type="dxa"/>
              <w:left w:w="90" w:type="dxa"/>
              <w:bottom w:w="60" w:type="dxa"/>
              <w:right w:w="90" w:type="dxa"/>
            </w:tcMar>
            <w:vAlign w:val="center"/>
          </w:tcPr>
          <w:p w14:paraId="273A62FB" w14:textId="77777777" w:rsidR="00FC433C" w:rsidRDefault="00FC433C" w:rsidP="0071081B">
            <w:r>
              <w:rPr>
                <w:b/>
                <w:bCs/>
                <w:color w:val="000000"/>
                <w:sz w:val="16"/>
                <w:szCs w:val="16"/>
              </w:rPr>
              <w:t>Decisión</w:t>
            </w:r>
          </w:p>
        </w:tc>
        <w:tc>
          <w:tcPr>
            <w:tcW w:w="1260" w:type="dxa"/>
            <w:tcBorders>
              <w:top w:val="nil"/>
              <w:left w:val="nil"/>
              <w:bottom w:val="single" w:sz="8" w:space="0" w:color="000000"/>
              <w:right w:val="nil"/>
            </w:tcBorders>
            <w:tcMar>
              <w:top w:w="60" w:type="dxa"/>
              <w:left w:w="90" w:type="dxa"/>
              <w:bottom w:w="60" w:type="dxa"/>
              <w:right w:w="90" w:type="dxa"/>
            </w:tcMar>
            <w:vAlign w:val="center"/>
          </w:tcPr>
          <w:p w14:paraId="05F3F454" w14:textId="77777777" w:rsidR="00FC433C" w:rsidRDefault="00FC433C" w:rsidP="0071081B">
            <w:r>
              <w:rPr>
                <w:b/>
                <w:bCs/>
                <w:color w:val="000000"/>
                <w:sz w:val="16"/>
                <w:szCs w:val="16"/>
              </w:rPr>
              <w:t>Verificación</w:t>
            </w:r>
          </w:p>
        </w:tc>
      </w:tr>
      <w:tr w:rsidR="00FC433C" w14:paraId="1AFEF916" w14:textId="77777777" w:rsidTr="0071081B">
        <w:tc>
          <w:tcPr>
            <w:tcW w:w="700" w:type="dxa"/>
            <w:tcMar>
              <w:top w:w="60" w:type="dxa"/>
              <w:left w:w="90" w:type="dxa"/>
              <w:bottom w:w="60" w:type="dxa"/>
              <w:right w:w="90" w:type="dxa"/>
            </w:tcMar>
            <w:vAlign w:val="center"/>
          </w:tcPr>
          <w:p w14:paraId="0928EC77" w14:textId="77777777" w:rsidR="00FC433C" w:rsidRDefault="00FC433C" w:rsidP="0071081B">
            <w:r>
              <w:rPr>
                <w:color w:val="000000"/>
                <w:sz w:val="16"/>
                <w:szCs w:val="16"/>
              </w:rPr>
              <w:t>Día 1</w:t>
            </w:r>
          </w:p>
        </w:tc>
        <w:tc>
          <w:tcPr>
            <w:tcW w:w="1250" w:type="dxa"/>
            <w:tcMar>
              <w:top w:w="60" w:type="dxa"/>
              <w:left w:w="90" w:type="dxa"/>
              <w:bottom w:w="60" w:type="dxa"/>
              <w:right w:w="90" w:type="dxa"/>
            </w:tcMar>
            <w:vAlign w:val="center"/>
          </w:tcPr>
          <w:p w14:paraId="02044336" w14:textId="77777777" w:rsidR="00FC433C" w:rsidRDefault="00FC433C" w:rsidP="0071081B">
            <w:r>
              <w:rPr>
                <w:color w:val="000000"/>
                <w:sz w:val="16"/>
                <w:szCs w:val="16"/>
              </w:rPr>
              <w:t>Selección del caso</w:t>
            </w:r>
          </w:p>
        </w:tc>
        <w:tc>
          <w:tcPr>
            <w:tcW w:w="1550" w:type="dxa"/>
            <w:tcMar>
              <w:top w:w="60" w:type="dxa"/>
              <w:left w:w="90" w:type="dxa"/>
              <w:bottom w:w="60" w:type="dxa"/>
              <w:right w:w="90" w:type="dxa"/>
            </w:tcMar>
            <w:vAlign w:val="center"/>
          </w:tcPr>
          <w:p w14:paraId="78932802" w14:textId="77777777" w:rsidR="00FC433C" w:rsidRDefault="00FC433C" w:rsidP="0071081B">
            <w:r>
              <w:rPr>
                <w:color w:val="000000"/>
                <w:sz w:val="16"/>
                <w:szCs w:val="16"/>
              </w:rPr>
              <w:t>Asistente de IA (chat)</w:t>
            </w:r>
          </w:p>
        </w:tc>
        <w:tc>
          <w:tcPr>
            <w:tcW w:w="2100" w:type="dxa"/>
            <w:tcMar>
              <w:top w:w="60" w:type="dxa"/>
              <w:left w:w="90" w:type="dxa"/>
              <w:bottom w:w="60" w:type="dxa"/>
              <w:right w:w="90" w:type="dxa"/>
            </w:tcMar>
            <w:vAlign w:val="center"/>
          </w:tcPr>
          <w:p w14:paraId="4072DA2D" w14:textId="77777777" w:rsidR="00FC433C" w:rsidRDefault="00FC433C" w:rsidP="0071081B">
            <w:r>
              <w:rPr>
                <w:color w:val="000000"/>
                <w:sz w:val="16"/>
                <w:szCs w:val="16"/>
              </w:rPr>
              <w:t xml:space="preserve">Cómo extraer un grafo de </w:t>
            </w:r>
            <w:proofErr w:type="spellStart"/>
            <w:r>
              <w:rPr>
                <w:color w:val="000000"/>
                <w:sz w:val="16"/>
                <w:szCs w:val="16"/>
              </w:rPr>
              <w:t>OpenStreetMap</w:t>
            </w:r>
            <w:proofErr w:type="spellEnd"/>
            <w:r>
              <w:rPr>
                <w:color w:val="000000"/>
                <w:sz w:val="16"/>
                <w:szCs w:val="16"/>
              </w:rPr>
              <w:t xml:space="preserve"> para optimizar rutas</w:t>
            </w:r>
          </w:p>
        </w:tc>
        <w:tc>
          <w:tcPr>
            <w:tcW w:w="1450" w:type="dxa"/>
            <w:tcMar>
              <w:top w:w="60" w:type="dxa"/>
              <w:left w:w="90" w:type="dxa"/>
              <w:bottom w:w="60" w:type="dxa"/>
              <w:right w:w="90" w:type="dxa"/>
            </w:tcMar>
            <w:vAlign w:val="center"/>
          </w:tcPr>
          <w:p w14:paraId="1128CE16" w14:textId="77777777" w:rsidR="00FC433C" w:rsidRDefault="00FC433C" w:rsidP="0071081B">
            <w:r>
              <w:rPr>
                <w:color w:val="000000"/>
                <w:sz w:val="16"/>
                <w:szCs w:val="16"/>
              </w:rPr>
              <w:t xml:space="preserve">Sugirió </w:t>
            </w:r>
            <w:proofErr w:type="spellStart"/>
            <w:r>
              <w:rPr>
                <w:color w:val="000000"/>
                <w:sz w:val="16"/>
                <w:szCs w:val="16"/>
              </w:rPr>
              <w:t>OSMnx</w:t>
            </w:r>
            <w:proofErr w:type="spellEnd"/>
            <w:r>
              <w:rPr>
                <w:color w:val="000000"/>
                <w:sz w:val="16"/>
                <w:szCs w:val="16"/>
              </w:rPr>
              <w:t xml:space="preserve"> + </w:t>
            </w:r>
            <w:proofErr w:type="spellStart"/>
            <w:r>
              <w:rPr>
                <w:color w:val="000000"/>
                <w:sz w:val="16"/>
                <w:szCs w:val="16"/>
              </w:rPr>
              <w:t>NetworkX</w:t>
            </w:r>
            <w:proofErr w:type="spellEnd"/>
            <w:r>
              <w:rPr>
                <w:color w:val="000000"/>
                <w:sz w:val="16"/>
                <w:szCs w:val="16"/>
              </w:rPr>
              <w:t xml:space="preserve"> y explicó nodos/aristas/costo</w:t>
            </w:r>
          </w:p>
        </w:tc>
        <w:tc>
          <w:tcPr>
            <w:tcW w:w="1250" w:type="dxa"/>
            <w:tcMar>
              <w:top w:w="60" w:type="dxa"/>
              <w:left w:w="90" w:type="dxa"/>
              <w:bottom w:w="60" w:type="dxa"/>
              <w:right w:w="90" w:type="dxa"/>
            </w:tcMar>
            <w:vAlign w:val="center"/>
          </w:tcPr>
          <w:p w14:paraId="6576DE62" w14:textId="77777777" w:rsidR="00FC433C" w:rsidRDefault="00FC433C" w:rsidP="0071081B">
            <w:r>
              <w:rPr>
                <w:bCs/>
                <w:color w:val="000000"/>
                <w:sz w:val="16"/>
                <w:szCs w:val="16"/>
              </w:rPr>
              <w:t>Aceptado</w:t>
            </w:r>
          </w:p>
        </w:tc>
        <w:tc>
          <w:tcPr>
            <w:tcW w:w="1260" w:type="dxa"/>
            <w:tcMar>
              <w:top w:w="60" w:type="dxa"/>
              <w:left w:w="90" w:type="dxa"/>
              <w:bottom w:w="60" w:type="dxa"/>
              <w:right w:w="90" w:type="dxa"/>
            </w:tcMar>
            <w:vAlign w:val="center"/>
          </w:tcPr>
          <w:p w14:paraId="1C3E3EE1" w14:textId="77777777" w:rsidR="00FC433C" w:rsidRDefault="00FC433C" w:rsidP="0071081B">
            <w:r>
              <w:rPr>
                <w:color w:val="000000"/>
                <w:sz w:val="16"/>
                <w:szCs w:val="16"/>
              </w:rPr>
              <w:t xml:space="preserve">Se contrastó con la documentación oficial de </w:t>
            </w:r>
            <w:proofErr w:type="spellStart"/>
            <w:r>
              <w:rPr>
                <w:color w:val="000000"/>
                <w:sz w:val="16"/>
                <w:szCs w:val="16"/>
              </w:rPr>
              <w:t>OSMnx</w:t>
            </w:r>
            <w:proofErr w:type="spellEnd"/>
          </w:p>
        </w:tc>
      </w:tr>
      <w:tr w:rsidR="00FC433C" w14:paraId="072020CA" w14:textId="77777777" w:rsidTr="0071081B">
        <w:tc>
          <w:tcPr>
            <w:tcW w:w="700" w:type="dxa"/>
            <w:tcMar>
              <w:top w:w="60" w:type="dxa"/>
              <w:left w:w="90" w:type="dxa"/>
              <w:bottom w:w="60" w:type="dxa"/>
              <w:right w:w="90" w:type="dxa"/>
            </w:tcMar>
            <w:vAlign w:val="center"/>
          </w:tcPr>
          <w:p w14:paraId="42A66F13" w14:textId="77777777" w:rsidR="00FC433C" w:rsidRDefault="00FC433C" w:rsidP="0071081B">
            <w:r>
              <w:rPr>
                <w:color w:val="000000"/>
                <w:sz w:val="16"/>
                <w:szCs w:val="16"/>
              </w:rPr>
              <w:t>Día 1</w:t>
            </w:r>
          </w:p>
        </w:tc>
        <w:tc>
          <w:tcPr>
            <w:tcW w:w="1250" w:type="dxa"/>
            <w:tcMar>
              <w:top w:w="60" w:type="dxa"/>
              <w:left w:w="90" w:type="dxa"/>
              <w:bottom w:w="60" w:type="dxa"/>
              <w:right w:w="90" w:type="dxa"/>
            </w:tcMar>
            <w:vAlign w:val="center"/>
          </w:tcPr>
          <w:p w14:paraId="05FFFA95" w14:textId="77777777" w:rsidR="00FC433C" w:rsidRDefault="00FC433C" w:rsidP="0071081B">
            <w:r>
              <w:rPr>
                <w:color w:val="000000"/>
                <w:sz w:val="16"/>
                <w:szCs w:val="16"/>
              </w:rPr>
              <w:t>Formalización</w:t>
            </w:r>
          </w:p>
        </w:tc>
        <w:tc>
          <w:tcPr>
            <w:tcW w:w="1550" w:type="dxa"/>
            <w:tcMar>
              <w:top w:w="60" w:type="dxa"/>
              <w:left w:w="90" w:type="dxa"/>
              <w:bottom w:w="60" w:type="dxa"/>
              <w:right w:w="90" w:type="dxa"/>
            </w:tcMar>
            <w:vAlign w:val="center"/>
          </w:tcPr>
          <w:p w14:paraId="483CCEF7" w14:textId="77777777" w:rsidR="00FC433C" w:rsidRDefault="00FC433C" w:rsidP="0071081B">
            <w:r>
              <w:rPr>
                <w:color w:val="000000"/>
                <w:sz w:val="16"/>
                <w:szCs w:val="16"/>
              </w:rPr>
              <w:t>Asistente de IA (chat)</w:t>
            </w:r>
          </w:p>
        </w:tc>
        <w:tc>
          <w:tcPr>
            <w:tcW w:w="2100" w:type="dxa"/>
            <w:tcMar>
              <w:top w:w="60" w:type="dxa"/>
              <w:left w:w="90" w:type="dxa"/>
              <w:bottom w:w="60" w:type="dxa"/>
              <w:right w:w="90" w:type="dxa"/>
            </w:tcMar>
            <w:vAlign w:val="center"/>
          </w:tcPr>
          <w:p w14:paraId="5FDCB358" w14:textId="77777777" w:rsidR="00FC433C" w:rsidRDefault="00FC433C" w:rsidP="0071081B">
            <w:r>
              <w:rPr>
                <w:color w:val="000000"/>
                <w:sz w:val="16"/>
                <w:szCs w:val="16"/>
              </w:rPr>
              <w:t>Cómo definir estado/meta/operadores para un técnico que visita varios reportes</w:t>
            </w:r>
          </w:p>
        </w:tc>
        <w:tc>
          <w:tcPr>
            <w:tcW w:w="1450" w:type="dxa"/>
            <w:tcMar>
              <w:top w:w="60" w:type="dxa"/>
              <w:left w:w="90" w:type="dxa"/>
              <w:bottom w:w="60" w:type="dxa"/>
              <w:right w:w="90" w:type="dxa"/>
            </w:tcMar>
            <w:vAlign w:val="center"/>
          </w:tcPr>
          <w:p w14:paraId="30D91A1A" w14:textId="77777777" w:rsidR="00FC433C" w:rsidRDefault="00FC433C" w:rsidP="0071081B">
            <w:r>
              <w:rPr>
                <w:color w:val="000000"/>
                <w:sz w:val="16"/>
                <w:szCs w:val="16"/>
              </w:rPr>
              <w:t>Formalización con estado=(</w:t>
            </w:r>
            <w:proofErr w:type="spellStart"/>
            <w:proofErr w:type="gramStart"/>
            <w:r>
              <w:rPr>
                <w:color w:val="000000"/>
                <w:sz w:val="16"/>
                <w:szCs w:val="16"/>
              </w:rPr>
              <w:t>posición,visitados</w:t>
            </w:r>
            <w:proofErr w:type="spellEnd"/>
            <w:proofErr w:type="gramEnd"/>
            <w:r>
              <w:rPr>
                <w:color w:val="000000"/>
                <w:sz w:val="16"/>
                <w:szCs w:val="16"/>
              </w:rPr>
              <w:t>); meta=condición, no lugar</w:t>
            </w:r>
          </w:p>
        </w:tc>
        <w:tc>
          <w:tcPr>
            <w:tcW w:w="1250" w:type="dxa"/>
            <w:tcMar>
              <w:top w:w="60" w:type="dxa"/>
              <w:left w:w="90" w:type="dxa"/>
              <w:bottom w:w="60" w:type="dxa"/>
              <w:right w:w="90" w:type="dxa"/>
            </w:tcMar>
            <w:vAlign w:val="center"/>
          </w:tcPr>
          <w:p w14:paraId="13CB16D6" w14:textId="77777777" w:rsidR="00FC433C" w:rsidRDefault="00FC433C" w:rsidP="0071081B">
            <w:r>
              <w:rPr>
                <w:bCs/>
                <w:color w:val="000000"/>
                <w:sz w:val="16"/>
                <w:szCs w:val="16"/>
              </w:rPr>
              <w:t>Aceptado</w:t>
            </w:r>
          </w:p>
        </w:tc>
        <w:tc>
          <w:tcPr>
            <w:tcW w:w="1260" w:type="dxa"/>
            <w:tcMar>
              <w:top w:w="60" w:type="dxa"/>
              <w:left w:w="90" w:type="dxa"/>
              <w:bottom w:w="60" w:type="dxa"/>
              <w:right w:w="90" w:type="dxa"/>
            </w:tcMar>
            <w:vAlign w:val="center"/>
          </w:tcPr>
          <w:p w14:paraId="7137DCD7" w14:textId="77777777" w:rsidR="00FC433C" w:rsidRDefault="00FC433C" w:rsidP="0071081B">
            <w:r>
              <w:rPr>
                <w:color w:val="000000"/>
                <w:sz w:val="16"/>
                <w:szCs w:val="16"/>
              </w:rPr>
              <w:t>Verificado a mano con el caso de 2 reportes (Sección 5.1)</w:t>
            </w:r>
          </w:p>
        </w:tc>
      </w:tr>
      <w:tr w:rsidR="00FC433C" w14:paraId="5019976C" w14:textId="77777777" w:rsidTr="0071081B">
        <w:tc>
          <w:tcPr>
            <w:tcW w:w="700" w:type="dxa"/>
            <w:tcMar>
              <w:top w:w="60" w:type="dxa"/>
              <w:left w:w="90" w:type="dxa"/>
              <w:bottom w:w="60" w:type="dxa"/>
              <w:right w:w="90" w:type="dxa"/>
            </w:tcMar>
            <w:vAlign w:val="center"/>
          </w:tcPr>
          <w:p w14:paraId="7696A272" w14:textId="77777777" w:rsidR="00FC433C" w:rsidRDefault="00FC433C" w:rsidP="0071081B">
            <w:r>
              <w:rPr>
                <w:color w:val="000000"/>
                <w:sz w:val="16"/>
                <w:szCs w:val="16"/>
              </w:rPr>
              <w:t>Día 2</w:t>
            </w:r>
          </w:p>
        </w:tc>
        <w:tc>
          <w:tcPr>
            <w:tcW w:w="1250" w:type="dxa"/>
            <w:tcMar>
              <w:top w:w="60" w:type="dxa"/>
              <w:left w:w="90" w:type="dxa"/>
              <w:bottom w:w="60" w:type="dxa"/>
              <w:right w:w="90" w:type="dxa"/>
            </w:tcMar>
            <w:vAlign w:val="center"/>
          </w:tcPr>
          <w:p w14:paraId="0BE2F10B" w14:textId="77777777" w:rsidR="00FC433C" w:rsidRDefault="00FC433C" w:rsidP="0071081B">
            <w:r>
              <w:rPr>
                <w:color w:val="000000"/>
                <w:sz w:val="16"/>
                <w:szCs w:val="16"/>
              </w:rPr>
              <w:t>Datos del caso</w:t>
            </w:r>
          </w:p>
        </w:tc>
        <w:tc>
          <w:tcPr>
            <w:tcW w:w="1550" w:type="dxa"/>
            <w:tcMar>
              <w:top w:w="60" w:type="dxa"/>
              <w:left w:w="90" w:type="dxa"/>
              <w:bottom w:w="60" w:type="dxa"/>
              <w:right w:w="90" w:type="dxa"/>
            </w:tcMar>
            <w:vAlign w:val="center"/>
          </w:tcPr>
          <w:p w14:paraId="1C45EFC4" w14:textId="77777777" w:rsidR="00FC433C" w:rsidRDefault="00FC433C" w:rsidP="0071081B">
            <w:r>
              <w:rPr>
                <w:color w:val="000000"/>
                <w:sz w:val="16"/>
                <w:szCs w:val="16"/>
              </w:rPr>
              <w:t>Asistente de IA (chat)</w:t>
            </w:r>
          </w:p>
        </w:tc>
        <w:tc>
          <w:tcPr>
            <w:tcW w:w="2100" w:type="dxa"/>
            <w:tcMar>
              <w:top w:w="60" w:type="dxa"/>
              <w:left w:w="90" w:type="dxa"/>
              <w:bottom w:w="60" w:type="dxa"/>
              <w:right w:w="90" w:type="dxa"/>
            </w:tcMar>
            <w:vAlign w:val="center"/>
          </w:tcPr>
          <w:p w14:paraId="420BF198" w14:textId="77777777" w:rsidR="00FC433C" w:rsidRDefault="00FC433C" w:rsidP="0071081B">
            <w:r>
              <w:rPr>
                <w:color w:val="000000"/>
                <w:sz w:val="16"/>
                <w:szCs w:val="16"/>
              </w:rPr>
              <w:t>Cómo obtener tiempos de viaje reales entre puntos de Santa Cruz</w:t>
            </w:r>
          </w:p>
        </w:tc>
        <w:tc>
          <w:tcPr>
            <w:tcW w:w="1450" w:type="dxa"/>
            <w:tcMar>
              <w:top w:w="60" w:type="dxa"/>
              <w:left w:w="90" w:type="dxa"/>
              <w:bottom w:w="60" w:type="dxa"/>
              <w:right w:w="90" w:type="dxa"/>
            </w:tcMar>
            <w:vAlign w:val="center"/>
          </w:tcPr>
          <w:p w14:paraId="5F402152" w14:textId="77777777" w:rsidR="00FC433C" w:rsidRDefault="00FC433C" w:rsidP="0071081B">
            <w:r>
              <w:rPr>
                <w:color w:val="000000"/>
                <w:sz w:val="16"/>
                <w:szCs w:val="16"/>
              </w:rPr>
              <w:t xml:space="preserve">Sugirió inicialmente una API de pago (Google </w:t>
            </w:r>
            <w:proofErr w:type="spellStart"/>
            <w:r>
              <w:rPr>
                <w:color w:val="000000"/>
                <w:sz w:val="16"/>
                <w:szCs w:val="16"/>
              </w:rPr>
              <w:t>Maps</w:t>
            </w:r>
            <w:proofErr w:type="spellEnd"/>
            <w:r>
              <w:rPr>
                <w:color w:val="000000"/>
                <w:sz w:val="16"/>
                <w:szCs w:val="16"/>
              </w:rPr>
              <w:t xml:space="preserve"> </w:t>
            </w:r>
            <w:proofErr w:type="spellStart"/>
            <w:r>
              <w:rPr>
                <w:color w:val="000000"/>
                <w:sz w:val="16"/>
                <w:szCs w:val="16"/>
              </w:rPr>
              <w:t>Distance</w:t>
            </w:r>
            <w:proofErr w:type="spellEnd"/>
            <w:r>
              <w:rPr>
                <w:color w:val="000000"/>
                <w:sz w:val="16"/>
                <w:szCs w:val="16"/>
              </w:rPr>
              <w:t xml:space="preserve"> Matrix)</w:t>
            </w:r>
          </w:p>
        </w:tc>
        <w:tc>
          <w:tcPr>
            <w:tcW w:w="1250" w:type="dxa"/>
            <w:tcMar>
              <w:top w:w="60" w:type="dxa"/>
              <w:left w:w="90" w:type="dxa"/>
              <w:bottom w:w="60" w:type="dxa"/>
              <w:right w:w="90" w:type="dxa"/>
            </w:tcMar>
            <w:vAlign w:val="center"/>
          </w:tcPr>
          <w:p w14:paraId="3A4B1D1B" w14:textId="77777777" w:rsidR="00FC433C" w:rsidRDefault="00FC433C" w:rsidP="0071081B">
            <w:r>
              <w:rPr>
                <w:bCs/>
                <w:color w:val="000000"/>
                <w:sz w:val="16"/>
                <w:szCs w:val="16"/>
              </w:rPr>
              <w:t>Descartado</w:t>
            </w:r>
          </w:p>
        </w:tc>
        <w:tc>
          <w:tcPr>
            <w:tcW w:w="1260" w:type="dxa"/>
            <w:tcMar>
              <w:top w:w="60" w:type="dxa"/>
              <w:left w:w="90" w:type="dxa"/>
              <w:bottom w:w="60" w:type="dxa"/>
              <w:right w:w="90" w:type="dxa"/>
            </w:tcMar>
            <w:vAlign w:val="center"/>
          </w:tcPr>
          <w:p w14:paraId="6EA8783C" w14:textId="77777777" w:rsidR="00FC433C" w:rsidRDefault="00FC433C" w:rsidP="0071081B">
            <w:r>
              <w:rPr>
                <w:color w:val="000000"/>
                <w:sz w:val="16"/>
                <w:szCs w:val="16"/>
              </w:rPr>
              <w:t>Se reemplazó por distancias estimadas por el equipo, documentadas como no oficiales</w:t>
            </w:r>
          </w:p>
        </w:tc>
      </w:tr>
      <w:tr w:rsidR="00FC433C" w14:paraId="65D739E2" w14:textId="77777777" w:rsidTr="0071081B">
        <w:tc>
          <w:tcPr>
            <w:tcW w:w="700" w:type="dxa"/>
            <w:tcMar>
              <w:top w:w="60" w:type="dxa"/>
              <w:left w:w="90" w:type="dxa"/>
              <w:bottom w:w="60" w:type="dxa"/>
              <w:right w:w="90" w:type="dxa"/>
            </w:tcMar>
            <w:vAlign w:val="center"/>
          </w:tcPr>
          <w:p w14:paraId="00D2ED5E" w14:textId="77777777" w:rsidR="00FC433C" w:rsidRDefault="00FC433C" w:rsidP="0071081B">
            <w:r>
              <w:rPr>
                <w:color w:val="000000"/>
                <w:sz w:val="16"/>
                <w:szCs w:val="16"/>
              </w:rPr>
              <w:t>Día 3</w:t>
            </w:r>
          </w:p>
        </w:tc>
        <w:tc>
          <w:tcPr>
            <w:tcW w:w="1250" w:type="dxa"/>
            <w:tcMar>
              <w:top w:w="60" w:type="dxa"/>
              <w:left w:w="90" w:type="dxa"/>
              <w:bottom w:w="60" w:type="dxa"/>
              <w:right w:w="90" w:type="dxa"/>
            </w:tcMar>
            <w:vAlign w:val="center"/>
          </w:tcPr>
          <w:p w14:paraId="36E8EE8A" w14:textId="77777777" w:rsidR="00FC433C" w:rsidRDefault="00FC433C" w:rsidP="0071081B">
            <w:r>
              <w:rPr>
                <w:color w:val="000000"/>
                <w:sz w:val="16"/>
                <w:szCs w:val="16"/>
              </w:rPr>
              <w:t>Implementación</w:t>
            </w:r>
          </w:p>
        </w:tc>
        <w:tc>
          <w:tcPr>
            <w:tcW w:w="1550" w:type="dxa"/>
            <w:tcMar>
              <w:top w:w="60" w:type="dxa"/>
              <w:left w:w="90" w:type="dxa"/>
              <w:bottom w:w="60" w:type="dxa"/>
              <w:right w:w="90" w:type="dxa"/>
            </w:tcMar>
            <w:vAlign w:val="center"/>
          </w:tcPr>
          <w:p w14:paraId="2113F13D" w14:textId="77777777" w:rsidR="00FC433C" w:rsidRDefault="00FC433C" w:rsidP="0071081B">
            <w:r>
              <w:rPr>
                <w:color w:val="000000"/>
                <w:sz w:val="16"/>
                <w:szCs w:val="16"/>
              </w:rPr>
              <w:t>Asistente de IA (código)</w:t>
            </w:r>
          </w:p>
        </w:tc>
        <w:tc>
          <w:tcPr>
            <w:tcW w:w="2100" w:type="dxa"/>
            <w:tcMar>
              <w:top w:w="60" w:type="dxa"/>
              <w:left w:w="90" w:type="dxa"/>
              <w:bottom w:w="60" w:type="dxa"/>
              <w:right w:w="90" w:type="dxa"/>
            </w:tcMar>
            <w:vAlign w:val="center"/>
          </w:tcPr>
          <w:p w14:paraId="151A6C95" w14:textId="77777777" w:rsidR="00FC433C" w:rsidRDefault="00FC433C" w:rsidP="0071081B">
            <w:r>
              <w:rPr>
                <w:color w:val="000000"/>
                <w:sz w:val="16"/>
                <w:szCs w:val="16"/>
              </w:rPr>
              <w:t>Generar visualizador interactivo de BFS/DFS/</w:t>
            </w:r>
            <w:proofErr w:type="spellStart"/>
            <w:r>
              <w:rPr>
                <w:color w:val="000000"/>
                <w:sz w:val="16"/>
                <w:szCs w:val="16"/>
              </w:rPr>
              <w:t>backtracking</w:t>
            </w:r>
            <w:proofErr w:type="spellEnd"/>
          </w:p>
        </w:tc>
        <w:tc>
          <w:tcPr>
            <w:tcW w:w="1450" w:type="dxa"/>
            <w:tcMar>
              <w:top w:w="60" w:type="dxa"/>
              <w:left w:w="90" w:type="dxa"/>
              <w:bottom w:w="60" w:type="dxa"/>
              <w:right w:w="90" w:type="dxa"/>
            </w:tcMar>
            <w:vAlign w:val="center"/>
          </w:tcPr>
          <w:p w14:paraId="31C4452E" w14:textId="77777777" w:rsidR="00FC433C" w:rsidRDefault="00FC433C" w:rsidP="0071081B">
            <w:r>
              <w:rPr>
                <w:color w:val="000000"/>
                <w:sz w:val="16"/>
                <w:szCs w:val="16"/>
              </w:rPr>
              <w:t>Primera versión resolvía llegar a UN reporte, no visitar todos</w:t>
            </w:r>
          </w:p>
        </w:tc>
        <w:tc>
          <w:tcPr>
            <w:tcW w:w="1250" w:type="dxa"/>
            <w:tcMar>
              <w:top w:w="60" w:type="dxa"/>
              <w:left w:w="90" w:type="dxa"/>
              <w:bottom w:w="60" w:type="dxa"/>
              <w:right w:w="90" w:type="dxa"/>
            </w:tcMar>
            <w:vAlign w:val="center"/>
          </w:tcPr>
          <w:p w14:paraId="519EC044" w14:textId="77777777" w:rsidR="00FC433C" w:rsidRDefault="00FC433C" w:rsidP="0071081B">
            <w:r>
              <w:rPr>
                <w:bCs/>
                <w:color w:val="000000"/>
                <w:sz w:val="16"/>
                <w:szCs w:val="16"/>
              </w:rPr>
              <w:t>Modificado</w:t>
            </w:r>
          </w:p>
        </w:tc>
        <w:tc>
          <w:tcPr>
            <w:tcW w:w="1260" w:type="dxa"/>
            <w:tcMar>
              <w:top w:w="60" w:type="dxa"/>
              <w:left w:w="90" w:type="dxa"/>
              <w:bottom w:w="60" w:type="dxa"/>
              <w:right w:w="90" w:type="dxa"/>
            </w:tcMar>
            <w:vAlign w:val="center"/>
          </w:tcPr>
          <w:p w14:paraId="5242C047" w14:textId="77777777" w:rsidR="00FC433C" w:rsidRDefault="00FC433C" w:rsidP="0071081B">
            <w:r>
              <w:rPr>
                <w:color w:val="000000"/>
                <w:sz w:val="16"/>
                <w:szCs w:val="16"/>
              </w:rPr>
              <w:t>Se exigió rehacer con estado</w:t>
            </w:r>
            <w:proofErr w:type="gramStart"/>
            <w:r>
              <w:rPr>
                <w:color w:val="000000"/>
                <w:sz w:val="16"/>
                <w:szCs w:val="16"/>
              </w:rPr>
              <w:t>=(</w:t>
            </w:r>
            <w:proofErr w:type="gramEnd"/>
            <w:r>
              <w:rPr>
                <w:color w:val="000000"/>
                <w:sz w:val="16"/>
                <w:szCs w:val="16"/>
              </w:rPr>
              <w:t>posición, conjunto de visitados)</w:t>
            </w:r>
          </w:p>
        </w:tc>
      </w:tr>
      <w:tr w:rsidR="00FC433C" w14:paraId="5F96556A" w14:textId="77777777" w:rsidTr="0071081B">
        <w:tc>
          <w:tcPr>
            <w:tcW w:w="700" w:type="dxa"/>
            <w:tcMar>
              <w:top w:w="60" w:type="dxa"/>
              <w:left w:w="90" w:type="dxa"/>
              <w:bottom w:w="60" w:type="dxa"/>
              <w:right w:w="90" w:type="dxa"/>
            </w:tcMar>
            <w:vAlign w:val="center"/>
          </w:tcPr>
          <w:p w14:paraId="0CD487FE" w14:textId="77777777" w:rsidR="00FC433C" w:rsidRDefault="00FC433C" w:rsidP="0071081B">
            <w:r>
              <w:rPr>
                <w:color w:val="000000"/>
                <w:sz w:val="16"/>
                <w:szCs w:val="16"/>
              </w:rPr>
              <w:t>Día 3</w:t>
            </w:r>
          </w:p>
        </w:tc>
        <w:tc>
          <w:tcPr>
            <w:tcW w:w="1250" w:type="dxa"/>
            <w:tcMar>
              <w:top w:w="60" w:type="dxa"/>
              <w:left w:w="90" w:type="dxa"/>
              <w:bottom w:w="60" w:type="dxa"/>
              <w:right w:w="90" w:type="dxa"/>
            </w:tcMar>
            <w:vAlign w:val="center"/>
          </w:tcPr>
          <w:p w14:paraId="5071DC89" w14:textId="77777777" w:rsidR="00FC433C" w:rsidRDefault="00FC433C" w:rsidP="0071081B">
            <w:r>
              <w:rPr>
                <w:color w:val="000000"/>
                <w:sz w:val="16"/>
                <w:szCs w:val="16"/>
              </w:rPr>
              <w:t>Verificación</w:t>
            </w:r>
          </w:p>
        </w:tc>
        <w:tc>
          <w:tcPr>
            <w:tcW w:w="1550" w:type="dxa"/>
            <w:tcMar>
              <w:top w:w="60" w:type="dxa"/>
              <w:left w:w="90" w:type="dxa"/>
              <w:bottom w:w="60" w:type="dxa"/>
              <w:right w:w="90" w:type="dxa"/>
            </w:tcMar>
            <w:vAlign w:val="center"/>
          </w:tcPr>
          <w:p w14:paraId="3B2655A0" w14:textId="77777777" w:rsidR="00FC433C" w:rsidRDefault="00FC433C" w:rsidP="0071081B">
            <w:r>
              <w:rPr>
                <w:color w:val="000000"/>
                <w:sz w:val="16"/>
                <w:szCs w:val="16"/>
              </w:rPr>
              <w:t>Auditoría propia (sin IA)</w:t>
            </w:r>
          </w:p>
        </w:tc>
        <w:tc>
          <w:tcPr>
            <w:tcW w:w="2100" w:type="dxa"/>
            <w:tcMar>
              <w:top w:w="60" w:type="dxa"/>
              <w:left w:w="90" w:type="dxa"/>
              <w:bottom w:w="60" w:type="dxa"/>
              <w:right w:w="90" w:type="dxa"/>
            </w:tcMar>
            <w:vAlign w:val="center"/>
          </w:tcPr>
          <w:p w14:paraId="48AFBD81" w14:textId="77777777" w:rsidR="00FC433C" w:rsidRDefault="00FC433C" w:rsidP="0071081B">
            <w:r>
              <w:rPr>
                <w:color w:val="000000"/>
                <w:sz w:val="16"/>
                <w:szCs w:val="16"/>
              </w:rPr>
              <w:t>Cálculo manual del costo de las rutas legales del caso Base–E1–E2</w:t>
            </w:r>
          </w:p>
        </w:tc>
        <w:tc>
          <w:tcPr>
            <w:tcW w:w="1450" w:type="dxa"/>
            <w:tcMar>
              <w:top w:w="60" w:type="dxa"/>
              <w:left w:w="90" w:type="dxa"/>
              <w:bottom w:w="60" w:type="dxa"/>
              <w:right w:w="90" w:type="dxa"/>
            </w:tcMar>
            <w:vAlign w:val="center"/>
          </w:tcPr>
          <w:p w14:paraId="1905EAA9" w14:textId="77777777" w:rsidR="00FC433C" w:rsidRDefault="00FC433C" w:rsidP="0071081B">
            <w:r>
              <w:rPr>
                <w:color w:val="000000"/>
                <w:sz w:val="16"/>
                <w:szCs w:val="16"/>
              </w:rPr>
              <w:t>N/A (verificación humana)</w:t>
            </w:r>
          </w:p>
        </w:tc>
        <w:tc>
          <w:tcPr>
            <w:tcW w:w="1250" w:type="dxa"/>
            <w:tcMar>
              <w:top w:w="60" w:type="dxa"/>
              <w:left w:w="90" w:type="dxa"/>
              <w:bottom w:w="60" w:type="dxa"/>
              <w:right w:w="90" w:type="dxa"/>
            </w:tcMar>
            <w:vAlign w:val="center"/>
          </w:tcPr>
          <w:p w14:paraId="13082559" w14:textId="77777777" w:rsidR="00FC433C" w:rsidRDefault="00FC433C" w:rsidP="0071081B">
            <w:r>
              <w:rPr>
                <w:bCs/>
                <w:color w:val="000000"/>
                <w:sz w:val="16"/>
                <w:szCs w:val="16"/>
              </w:rPr>
              <w:t>Validado</w:t>
            </w:r>
          </w:p>
        </w:tc>
        <w:tc>
          <w:tcPr>
            <w:tcW w:w="1260" w:type="dxa"/>
            <w:tcMar>
              <w:top w:w="60" w:type="dxa"/>
              <w:left w:w="90" w:type="dxa"/>
              <w:bottom w:w="60" w:type="dxa"/>
              <w:right w:w="90" w:type="dxa"/>
            </w:tcMar>
            <w:vAlign w:val="center"/>
          </w:tcPr>
          <w:p w14:paraId="3A8D738A" w14:textId="77777777" w:rsidR="00FC433C" w:rsidRDefault="00FC433C" w:rsidP="0071081B">
            <w:r>
              <w:rPr>
                <w:color w:val="000000"/>
                <w:sz w:val="16"/>
                <w:szCs w:val="16"/>
              </w:rPr>
              <w:t>Coincide con la salida del código (Sección 5.1)</w:t>
            </w:r>
          </w:p>
        </w:tc>
      </w:tr>
      <w:tr w:rsidR="00FC433C" w14:paraId="483787BC" w14:textId="77777777" w:rsidTr="0071081B">
        <w:tc>
          <w:tcPr>
            <w:tcW w:w="700" w:type="dxa"/>
            <w:tcMar>
              <w:top w:w="60" w:type="dxa"/>
              <w:left w:w="90" w:type="dxa"/>
              <w:bottom w:w="60" w:type="dxa"/>
              <w:right w:w="90" w:type="dxa"/>
            </w:tcMar>
            <w:vAlign w:val="center"/>
          </w:tcPr>
          <w:p w14:paraId="2557AD02" w14:textId="77777777" w:rsidR="00FC433C" w:rsidRDefault="00FC433C" w:rsidP="0071081B">
            <w:r>
              <w:rPr>
                <w:color w:val="000000"/>
                <w:sz w:val="16"/>
                <w:szCs w:val="16"/>
              </w:rPr>
              <w:t>Día 4</w:t>
            </w:r>
          </w:p>
        </w:tc>
        <w:tc>
          <w:tcPr>
            <w:tcW w:w="1250" w:type="dxa"/>
            <w:tcMar>
              <w:top w:w="60" w:type="dxa"/>
              <w:left w:w="90" w:type="dxa"/>
              <w:bottom w:w="60" w:type="dxa"/>
              <w:right w:w="90" w:type="dxa"/>
            </w:tcMar>
            <w:vAlign w:val="center"/>
          </w:tcPr>
          <w:p w14:paraId="2F94F5FA" w14:textId="77777777" w:rsidR="00FC433C" w:rsidRDefault="00FC433C" w:rsidP="0071081B">
            <w:r>
              <w:rPr>
                <w:color w:val="000000"/>
                <w:sz w:val="16"/>
                <w:szCs w:val="16"/>
              </w:rPr>
              <w:t>Análisis</w:t>
            </w:r>
          </w:p>
        </w:tc>
        <w:tc>
          <w:tcPr>
            <w:tcW w:w="1550" w:type="dxa"/>
            <w:tcMar>
              <w:top w:w="60" w:type="dxa"/>
              <w:left w:w="90" w:type="dxa"/>
              <w:bottom w:w="60" w:type="dxa"/>
              <w:right w:w="90" w:type="dxa"/>
            </w:tcMar>
            <w:vAlign w:val="center"/>
          </w:tcPr>
          <w:p w14:paraId="00AD3FE8" w14:textId="77777777" w:rsidR="00FC433C" w:rsidRDefault="00FC433C" w:rsidP="0071081B">
            <w:r>
              <w:rPr>
                <w:color w:val="000000"/>
                <w:sz w:val="16"/>
                <w:szCs w:val="16"/>
              </w:rPr>
              <w:t>Asistente de IA (chat)</w:t>
            </w:r>
          </w:p>
        </w:tc>
        <w:tc>
          <w:tcPr>
            <w:tcW w:w="2100" w:type="dxa"/>
            <w:tcMar>
              <w:top w:w="60" w:type="dxa"/>
              <w:left w:w="90" w:type="dxa"/>
              <w:bottom w:w="60" w:type="dxa"/>
              <w:right w:w="90" w:type="dxa"/>
            </w:tcMar>
            <w:vAlign w:val="center"/>
          </w:tcPr>
          <w:p w14:paraId="117950B8" w14:textId="77777777" w:rsidR="00FC433C" w:rsidRDefault="00FC433C" w:rsidP="0071081B">
            <w:r>
              <w:rPr>
                <w:color w:val="000000"/>
                <w:sz w:val="16"/>
                <w:szCs w:val="16"/>
              </w:rPr>
              <w:t>Por qué el botón de prioridad de Emergencia daba resultados inconsistentes</w:t>
            </w:r>
          </w:p>
        </w:tc>
        <w:tc>
          <w:tcPr>
            <w:tcW w:w="1450" w:type="dxa"/>
            <w:tcMar>
              <w:top w:w="60" w:type="dxa"/>
              <w:left w:w="90" w:type="dxa"/>
              <w:bottom w:w="60" w:type="dxa"/>
              <w:right w:w="90" w:type="dxa"/>
            </w:tcMar>
            <w:vAlign w:val="center"/>
          </w:tcPr>
          <w:p w14:paraId="761A677A" w14:textId="77777777" w:rsidR="00FC433C" w:rsidRDefault="00FC433C" w:rsidP="0071081B">
            <w:r>
              <w:rPr>
                <w:color w:val="000000"/>
                <w:sz w:val="16"/>
                <w:szCs w:val="16"/>
              </w:rPr>
              <w:t>Detectó que la regla solo se aplicaba en un algoritmo, no en los tres</w:t>
            </w:r>
          </w:p>
        </w:tc>
        <w:tc>
          <w:tcPr>
            <w:tcW w:w="1250" w:type="dxa"/>
            <w:tcMar>
              <w:top w:w="60" w:type="dxa"/>
              <w:left w:w="90" w:type="dxa"/>
              <w:bottom w:w="60" w:type="dxa"/>
              <w:right w:w="90" w:type="dxa"/>
            </w:tcMar>
            <w:vAlign w:val="center"/>
          </w:tcPr>
          <w:p w14:paraId="6E00A758" w14:textId="77777777" w:rsidR="00FC433C" w:rsidRDefault="00FC433C" w:rsidP="0071081B">
            <w:r>
              <w:rPr>
                <w:bCs/>
                <w:color w:val="000000"/>
                <w:sz w:val="16"/>
                <w:szCs w:val="16"/>
              </w:rPr>
              <w:t>Corregido</w:t>
            </w:r>
          </w:p>
        </w:tc>
        <w:tc>
          <w:tcPr>
            <w:tcW w:w="1260" w:type="dxa"/>
            <w:tcMar>
              <w:top w:w="60" w:type="dxa"/>
              <w:left w:w="90" w:type="dxa"/>
              <w:bottom w:w="60" w:type="dxa"/>
              <w:right w:w="90" w:type="dxa"/>
            </w:tcMar>
            <w:vAlign w:val="center"/>
          </w:tcPr>
          <w:p w14:paraId="2A20D27B" w14:textId="77777777" w:rsidR="00FC433C" w:rsidRDefault="00FC433C" w:rsidP="0071081B">
            <w:r>
              <w:rPr>
                <w:color w:val="000000"/>
                <w:sz w:val="16"/>
                <w:szCs w:val="16"/>
              </w:rPr>
              <w:t>Se unificó la regla y se validó con el caso B/E1/E2 a mano</w:t>
            </w:r>
          </w:p>
        </w:tc>
      </w:tr>
      <w:tr w:rsidR="00FC433C" w14:paraId="32F697AF" w14:textId="77777777" w:rsidTr="0071081B">
        <w:tc>
          <w:tcPr>
            <w:tcW w:w="700" w:type="dxa"/>
            <w:tcMar>
              <w:top w:w="60" w:type="dxa"/>
              <w:left w:w="90" w:type="dxa"/>
              <w:bottom w:w="60" w:type="dxa"/>
              <w:right w:w="90" w:type="dxa"/>
            </w:tcMar>
            <w:vAlign w:val="center"/>
          </w:tcPr>
          <w:p w14:paraId="155F02FA" w14:textId="77777777" w:rsidR="00FC433C" w:rsidRDefault="00FC433C" w:rsidP="0071081B">
            <w:r>
              <w:rPr>
                <w:color w:val="000000"/>
                <w:sz w:val="16"/>
                <w:szCs w:val="16"/>
              </w:rPr>
              <w:t>Día 4</w:t>
            </w:r>
          </w:p>
        </w:tc>
        <w:tc>
          <w:tcPr>
            <w:tcW w:w="1250" w:type="dxa"/>
            <w:tcMar>
              <w:top w:w="60" w:type="dxa"/>
              <w:left w:w="90" w:type="dxa"/>
              <w:bottom w:w="60" w:type="dxa"/>
              <w:right w:w="90" w:type="dxa"/>
            </w:tcMar>
            <w:vAlign w:val="center"/>
          </w:tcPr>
          <w:p w14:paraId="7901F5D3" w14:textId="77777777" w:rsidR="00FC433C" w:rsidRDefault="00FC433C" w:rsidP="0071081B">
            <w:r>
              <w:rPr>
                <w:color w:val="000000"/>
                <w:sz w:val="16"/>
                <w:szCs w:val="16"/>
              </w:rPr>
              <w:t>Análisis</w:t>
            </w:r>
          </w:p>
        </w:tc>
        <w:tc>
          <w:tcPr>
            <w:tcW w:w="1550" w:type="dxa"/>
            <w:tcMar>
              <w:top w:w="60" w:type="dxa"/>
              <w:left w:w="90" w:type="dxa"/>
              <w:bottom w:w="60" w:type="dxa"/>
              <w:right w:w="90" w:type="dxa"/>
            </w:tcMar>
            <w:vAlign w:val="center"/>
          </w:tcPr>
          <w:p w14:paraId="5B40AB05" w14:textId="77777777" w:rsidR="00FC433C" w:rsidRDefault="00FC433C" w:rsidP="0071081B">
            <w:r>
              <w:rPr>
                <w:color w:val="000000"/>
                <w:sz w:val="16"/>
                <w:szCs w:val="16"/>
              </w:rPr>
              <w:t>Asistente de IA (código)</w:t>
            </w:r>
          </w:p>
        </w:tc>
        <w:tc>
          <w:tcPr>
            <w:tcW w:w="2100" w:type="dxa"/>
            <w:tcMar>
              <w:top w:w="60" w:type="dxa"/>
              <w:left w:w="90" w:type="dxa"/>
              <w:bottom w:w="60" w:type="dxa"/>
              <w:right w:w="90" w:type="dxa"/>
            </w:tcMar>
            <w:vAlign w:val="center"/>
          </w:tcPr>
          <w:p w14:paraId="5AEDB2F6" w14:textId="77777777" w:rsidR="00FC433C" w:rsidRDefault="00FC433C" w:rsidP="0071081B">
            <w:r>
              <w:rPr>
                <w:color w:val="000000"/>
                <w:sz w:val="16"/>
                <w:szCs w:val="16"/>
              </w:rPr>
              <w:t>Ejecutar BFS/DFS/</w:t>
            </w:r>
            <w:proofErr w:type="spellStart"/>
            <w:r>
              <w:rPr>
                <w:color w:val="000000"/>
                <w:sz w:val="16"/>
                <w:szCs w:val="16"/>
              </w:rPr>
              <w:t>backtracking</w:t>
            </w:r>
            <w:proofErr w:type="spellEnd"/>
            <w:r>
              <w:rPr>
                <w:color w:val="000000"/>
                <w:sz w:val="16"/>
                <w:szCs w:val="16"/>
              </w:rPr>
              <w:t xml:space="preserve"> sobre el lote de 5 reportes y comparar</w:t>
            </w:r>
          </w:p>
        </w:tc>
        <w:tc>
          <w:tcPr>
            <w:tcW w:w="1450" w:type="dxa"/>
            <w:tcMar>
              <w:top w:w="60" w:type="dxa"/>
              <w:left w:w="90" w:type="dxa"/>
              <w:bottom w:w="60" w:type="dxa"/>
              <w:right w:w="90" w:type="dxa"/>
            </w:tcMar>
            <w:vAlign w:val="center"/>
          </w:tcPr>
          <w:p w14:paraId="6BF76088" w14:textId="77777777" w:rsidR="00FC433C" w:rsidRDefault="00FC433C" w:rsidP="0071081B">
            <w:r>
              <w:rPr>
                <w:color w:val="000000"/>
                <w:sz w:val="16"/>
                <w:szCs w:val="16"/>
              </w:rPr>
              <w:t>Código funcional con contadores de nodos y tiempo</w:t>
            </w:r>
          </w:p>
        </w:tc>
        <w:tc>
          <w:tcPr>
            <w:tcW w:w="1250" w:type="dxa"/>
            <w:tcMar>
              <w:top w:w="60" w:type="dxa"/>
              <w:left w:w="90" w:type="dxa"/>
              <w:bottom w:w="60" w:type="dxa"/>
              <w:right w:w="90" w:type="dxa"/>
            </w:tcMar>
            <w:vAlign w:val="center"/>
          </w:tcPr>
          <w:p w14:paraId="0C3F2118" w14:textId="77777777" w:rsidR="00FC433C" w:rsidRDefault="00FC433C" w:rsidP="0071081B">
            <w:r>
              <w:rPr>
                <w:bCs/>
                <w:color w:val="000000"/>
                <w:sz w:val="16"/>
                <w:szCs w:val="16"/>
              </w:rPr>
              <w:t>Aceptado y ejecutado</w:t>
            </w:r>
          </w:p>
        </w:tc>
        <w:tc>
          <w:tcPr>
            <w:tcW w:w="1260" w:type="dxa"/>
            <w:tcMar>
              <w:top w:w="60" w:type="dxa"/>
              <w:left w:w="90" w:type="dxa"/>
              <w:bottom w:w="60" w:type="dxa"/>
              <w:right w:w="90" w:type="dxa"/>
            </w:tcMar>
            <w:vAlign w:val="center"/>
          </w:tcPr>
          <w:p w14:paraId="6CE5478B" w14:textId="77777777" w:rsidR="00FC433C" w:rsidRDefault="00FC433C" w:rsidP="0071081B">
            <w:r>
              <w:rPr>
                <w:color w:val="000000"/>
                <w:sz w:val="16"/>
                <w:szCs w:val="16"/>
              </w:rPr>
              <w:t>Salida real verificada línea por línea (Sección 5.2)</w:t>
            </w:r>
          </w:p>
        </w:tc>
      </w:tr>
    </w:tbl>
    <w:p w14:paraId="3925D58A" w14:textId="77777777" w:rsidR="00FB035C" w:rsidRDefault="00D66E42">
      <w:pPr>
        <w:spacing w:before="80" w:after="280"/>
      </w:pPr>
      <w:r>
        <w:rPr>
          <w:i/>
          <w:sz w:val="20"/>
        </w:rPr>
        <w:t xml:space="preserve">Nota. </w:t>
      </w:r>
      <w:r>
        <w:rPr>
          <w:sz w:val="20"/>
        </w:rPr>
        <w:t>Elaboración propia. Registro cronológico de interacciones con IA durante el desarrollo de la actividad.</w:t>
      </w:r>
    </w:p>
    <w:p w14:paraId="7B7DD51D" w14:textId="77777777" w:rsidR="00330B5A" w:rsidRDefault="00330B5A" w:rsidP="00330B5A">
      <w:pPr>
        <w:pStyle w:val="Sinespaciado"/>
      </w:pPr>
    </w:p>
    <w:p w14:paraId="2565AC67" w14:textId="77777777" w:rsidR="00FC433C" w:rsidRDefault="00330B5A" w:rsidP="00330B5A">
      <w:pPr>
        <w:pStyle w:val="Ttulo2"/>
        <w:numPr>
          <w:ilvl w:val="0"/>
          <w:numId w:val="0"/>
        </w:numPr>
        <w:ind w:left="360" w:hanging="360"/>
      </w:pPr>
      <w:bookmarkStart w:id="21" w:name="_Toc234560179"/>
      <w:r>
        <w:t xml:space="preserve">7.1. </w:t>
      </w:r>
      <w:r w:rsidR="00FC433C">
        <w:t>Auditoría crítica destacada</w:t>
      </w:r>
      <w:bookmarkEnd w:id="21"/>
    </w:p>
    <w:p w14:paraId="4893B06D" w14:textId="77777777" w:rsidR="00FC433C" w:rsidRDefault="00FC433C" w:rsidP="00330B5A">
      <w:pPr>
        <w:pStyle w:val="APA7MAEDICION"/>
      </w:pPr>
      <w:r>
        <w:t>Situación: la primera versión del visualizador interactivo, generada con apoyo de IA, resolvía únicamente “llegar a un solo reporte” (búsqueda punto a punto), no “visitar todos los reportes del lote”, que es el problema real que enfrenta el técnico de Ojo Camba.</w:t>
      </w:r>
    </w:p>
    <w:p w14:paraId="64E42A99" w14:textId="77777777" w:rsidR="00FC433C" w:rsidRDefault="00FC433C" w:rsidP="00330B5A">
      <w:pPr>
        <w:pStyle w:val="APA7MAEDICION"/>
        <w:ind w:firstLine="0"/>
      </w:pPr>
      <w:r>
        <w:t>Decisión crítica tomada: se rechazó esa formalización y se exigió rehacerla con estado = (posición, conjunto de reportes visitados), meta = todos visitados, siguiendo el razonamiento del Paso 3 de este informe.</w:t>
      </w:r>
    </w:p>
    <w:p w14:paraId="20432A18" w14:textId="7F5F62A3" w:rsidR="00FC433C" w:rsidRDefault="00FC433C" w:rsidP="00330B5A">
      <w:pPr>
        <w:pStyle w:val="APA7MAEDICION"/>
        <w:ind w:firstLine="0"/>
      </w:pPr>
      <w:r>
        <w:lastRenderedPageBreak/>
        <w:t xml:space="preserve">Justificación: aceptar sin cuestionar una simplificación que cambia el problema de fondo es exactamente el tipo de uso acrítico que la rúbrica institucional busca detectar en el Criterio 4. Verificar esta condición antes de aceptar la sugerencia </w:t>
      </w:r>
      <w:r w:rsidR="00A159F0">
        <w:t>-</w:t>
      </w:r>
      <w:r>
        <w:t xml:space="preserve"> y, más adelante, diseñar la contraprueba de la Sección 5.3 para exponer que BFS/DFS pueden violar la regla de negocio </w:t>
      </w:r>
      <w:r w:rsidR="00A159F0">
        <w:t>-</w:t>
      </w:r>
      <w:r>
        <w:t xml:space="preserve"> es lo que sostiene la validez técnica de este informe.</w:t>
      </w:r>
    </w:p>
    <w:p w14:paraId="4BB28D85" w14:textId="0F471B09" w:rsidR="00FC433C" w:rsidRDefault="00FC433C" w:rsidP="00330B5A">
      <w:pPr>
        <w:pStyle w:val="APA7MAEDICION"/>
        <w:ind w:firstLine="0"/>
      </w:pPr>
      <w:r>
        <w:t xml:space="preserve">Un segundo hallazgo de auditoría: al pedir ayuda para calcular distancias reales entre puntos de Santa Cruz de la Sierra, la primera sugerencia de la IA fue usar la API de pago Google </w:t>
      </w:r>
      <w:proofErr w:type="spellStart"/>
      <w:r>
        <w:t>Maps</w:t>
      </w:r>
      <w:proofErr w:type="spellEnd"/>
      <w:r>
        <w:t xml:space="preserve"> </w:t>
      </w:r>
      <w:proofErr w:type="spellStart"/>
      <w:r>
        <w:t>Distance</w:t>
      </w:r>
      <w:proofErr w:type="spellEnd"/>
      <w:r>
        <w:t xml:space="preserve"> Matrix. Se descartó por introducir una dependencia de pago no declarada, y se reemplazó por (a) </w:t>
      </w:r>
      <w:proofErr w:type="spellStart"/>
      <w:r>
        <w:t>OpenStreetMap</w:t>
      </w:r>
      <w:proofErr w:type="spellEnd"/>
      <w:r>
        <w:t xml:space="preserve"> + </w:t>
      </w:r>
      <w:proofErr w:type="spellStart"/>
      <w:r>
        <w:t>Overpass</w:t>
      </w:r>
      <w:proofErr w:type="spellEnd"/>
      <w:r>
        <w:t xml:space="preserve"> API como opción gratuita para producción, o (b) estimaciones propias del equipo, documentadas explícitamente como no oficiales </w:t>
      </w:r>
      <w:r w:rsidR="00A159F0">
        <w:t>-</w:t>
      </w:r>
      <w:r>
        <w:t xml:space="preserve"> la opción utilizada en este informe (Sección 1.2).</w:t>
      </w:r>
    </w:p>
    <w:p w14:paraId="1BEC0701" w14:textId="77777777" w:rsidR="00330B5A" w:rsidRDefault="00330B5A" w:rsidP="00FC433C">
      <w:pPr>
        <w:spacing w:after="140" w:line="276" w:lineRule="auto"/>
        <w:jc w:val="both"/>
      </w:pPr>
    </w:p>
    <w:p w14:paraId="48D5631E" w14:textId="77777777" w:rsidR="00FC433C" w:rsidRDefault="00FC433C" w:rsidP="00330B5A">
      <w:pPr>
        <w:pStyle w:val="Ttulo1"/>
      </w:pPr>
      <w:bookmarkStart w:id="22" w:name="_Toc234560180"/>
      <w:r>
        <w:t>Conclusiones</w:t>
      </w:r>
      <w:bookmarkEnd w:id="22"/>
    </w:p>
    <w:p w14:paraId="3D4840C1" w14:textId="77777777" w:rsidR="00FC433C" w:rsidRDefault="00FC433C" w:rsidP="00330B5A">
      <w:pPr>
        <w:pStyle w:val="APA7MAEDICION"/>
      </w:pPr>
      <w:r>
        <w:t>El problema de ruteo del técnico de Ojo Camba se formaliza correctamente como un espacio de estados discreto, determinista, estático, totalmente observable y secuencial, resoluble mediante búsqueda simbólica sin necesidad de aprendizaje estadístico.</w:t>
      </w:r>
    </w:p>
    <w:p w14:paraId="17E8F133" w14:textId="77777777" w:rsidR="00FC433C" w:rsidRDefault="00FC433C" w:rsidP="00330B5A">
      <w:pPr>
        <w:pStyle w:val="APA7MAEDICION"/>
        <w:ind w:firstLine="0"/>
      </w:pPr>
      <w:r>
        <w:t>BFS y DFS son insuficientes por sí solos para este caso: ninguno evalúa costo real ni la restricción de prioridad por gravedad, y ambos pueden entregar soluciones inválidas o subóptimas según el orden de iteración del grafo, como lo demuestra la contraprueba del Paso 5.3.</w:t>
      </w:r>
    </w:p>
    <w:p w14:paraId="5E79F722" w14:textId="77777777" w:rsidR="00FC433C" w:rsidRDefault="00FC433C" w:rsidP="00330B5A">
      <w:pPr>
        <w:pStyle w:val="APA7MAEDICION"/>
        <w:ind w:firstLine="0"/>
      </w:pPr>
      <w:proofErr w:type="spellStart"/>
      <w:r>
        <w:t>Backtracking</w:t>
      </w:r>
      <w:proofErr w:type="spellEnd"/>
      <w:r>
        <w:t xml:space="preserve"> con poda por costo y por prioridad es el algoritmo recomendado: garantiza simultáneamente el costo mínimo y el cumplimiento de la regla de negocio, explorando una fracción de los estados que requiere BFS.</w:t>
      </w:r>
    </w:p>
    <w:p w14:paraId="080AC9BE" w14:textId="283F1B04" w:rsidR="00FC433C" w:rsidRDefault="00FC433C" w:rsidP="00330B5A">
      <w:pPr>
        <w:pStyle w:val="APA7MAEDICION"/>
        <w:ind w:firstLine="0"/>
      </w:pPr>
      <w:r>
        <w:t xml:space="preserve">El “precio de la urgencia” (Sección 5.4) es una métrica reutilizable para que Ojo Camba cuantifique, lote a lote, cuánto cuesta en metros priorizar las emergencias </w:t>
      </w:r>
      <w:r w:rsidR="00A159F0">
        <w:t>-</w:t>
      </w:r>
      <w:r>
        <w:t xml:space="preserve"> información valiosa para decisiones de negocio, no solo técnicas.</w:t>
      </w:r>
    </w:p>
    <w:p w14:paraId="20EA3134" w14:textId="77777777" w:rsidR="00FC433C" w:rsidRDefault="00FC433C" w:rsidP="00330B5A">
      <w:pPr>
        <w:pStyle w:val="Ttulo1"/>
      </w:pPr>
      <w:bookmarkStart w:id="23" w:name="_Toc234560181"/>
      <w:r w:rsidRPr="00330B5A">
        <w:t>Referencias</w:t>
      </w:r>
      <w:bookmarkEnd w:id="23"/>
    </w:p>
    <w:p w14:paraId="536E4DB0" w14:textId="77777777" w:rsidR="00FC433C" w:rsidRPr="00330B5A" w:rsidRDefault="00FC433C" w:rsidP="00FC433C">
      <w:pPr>
        <w:spacing w:after="200" w:line="480" w:lineRule="auto"/>
        <w:ind w:left="720" w:hanging="720"/>
        <w:jc w:val="both"/>
        <w:rPr>
          <w:sz w:val="24"/>
          <w:szCs w:val="24"/>
        </w:rPr>
      </w:pPr>
      <w:r>
        <w:rPr>
          <w:color w:val="222222"/>
          <w:sz w:val="24"/>
        </w:rPr>
        <w:lastRenderedPageBreak/>
        <w:t xml:space="preserve">Hart, P. E., Nilsson, N. J., &amp; Raphael, B. (1968). A formal basis for the heuristic determination of minimum cost paths. </w:t>
      </w:r>
      <w:r>
        <w:rPr>
          <w:i/>
          <w:color w:val="222222"/>
          <w:sz w:val="24"/>
        </w:rPr>
        <w:t>IEEE Transactions on Systems Science and Cybernetics, 4</w:t>
      </w:r>
      <w:r>
        <w:rPr>
          <w:color w:val="222222"/>
          <w:sz w:val="24"/>
        </w:rPr>
        <w:t>(2), 100–107.</w:t>
      </w:r>
    </w:p>
    <w:p w14:paraId="49A742D0" w14:textId="77777777" w:rsidR="00FC433C" w:rsidRPr="00330B5A" w:rsidRDefault="00FC433C" w:rsidP="00FC433C">
      <w:pPr>
        <w:spacing w:after="200" w:line="480" w:lineRule="auto"/>
        <w:ind w:left="720" w:hanging="720"/>
        <w:jc w:val="both"/>
        <w:rPr>
          <w:sz w:val="24"/>
          <w:szCs w:val="24"/>
        </w:rPr>
      </w:pPr>
      <w:r>
        <w:rPr>
          <w:color w:val="222222"/>
          <w:sz w:val="24"/>
        </w:rPr>
        <w:t xml:space="preserve">Newell, A., &amp; Simon, H. A. (1956). The logic theory machine: A complex information processing system. </w:t>
      </w:r>
      <w:r>
        <w:rPr>
          <w:i/>
          <w:color w:val="222222"/>
          <w:sz w:val="24"/>
        </w:rPr>
        <w:t>IRE Transactions on Information Theory, 2</w:t>
      </w:r>
      <w:r>
        <w:rPr>
          <w:color w:val="222222"/>
          <w:sz w:val="24"/>
        </w:rPr>
        <w:t>(3), 61–79.</w:t>
      </w:r>
    </w:p>
    <w:p w14:paraId="30BAF24A" w14:textId="77777777" w:rsidR="00FC433C" w:rsidRPr="00330B5A" w:rsidRDefault="00FC433C" w:rsidP="00FC433C">
      <w:pPr>
        <w:spacing w:after="200" w:line="480" w:lineRule="auto"/>
        <w:ind w:left="720" w:hanging="720"/>
        <w:jc w:val="both"/>
        <w:rPr>
          <w:sz w:val="24"/>
          <w:szCs w:val="24"/>
        </w:rPr>
      </w:pPr>
      <w:r>
        <w:rPr>
          <w:color w:val="222222"/>
          <w:sz w:val="24"/>
        </w:rPr>
        <w:t xml:space="preserve">Newell, A., Shaw, J. C., &amp; Simon, H. A. (1959). Report on a general problem-solving program. </w:t>
      </w:r>
      <w:r>
        <w:rPr>
          <w:i/>
          <w:color w:val="222222"/>
          <w:sz w:val="24"/>
        </w:rPr>
        <w:t>Proceedings of the International Conference on Information Processing</w:t>
      </w:r>
      <w:r>
        <w:rPr>
          <w:color w:val="222222"/>
          <w:sz w:val="24"/>
        </w:rPr>
        <w:t>, 256–264.</w:t>
      </w:r>
    </w:p>
    <w:p w14:paraId="0EEDDABA" w14:textId="77777777" w:rsidR="00FC433C" w:rsidRPr="00330B5A" w:rsidRDefault="00FC433C" w:rsidP="00FC433C">
      <w:pPr>
        <w:spacing w:after="200" w:line="480" w:lineRule="auto"/>
        <w:ind w:left="720" w:hanging="720"/>
        <w:jc w:val="both"/>
        <w:rPr>
          <w:sz w:val="24"/>
          <w:szCs w:val="24"/>
        </w:rPr>
      </w:pPr>
      <w:r>
        <w:rPr>
          <w:color w:val="222222"/>
          <w:sz w:val="24"/>
        </w:rPr>
        <w:t xml:space="preserve">Ojo Camba. (2026). </w:t>
      </w:r>
      <w:r>
        <w:rPr>
          <w:i/>
          <w:color w:val="222222"/>
          <w:sz w:val="24"/>
        </w:rPr>
        <w:t>Ojo Camba</w:t>
      </w:r>
      <w:r>
        <w:rPr>
          <w:color w:val="222222"/>
          <w:sz w:val="24"/>
        </w:rPr>
        <w:t xml:space="preserve"> [Repositorio de código]. GitHub. https://github.com/jhoel0521/ojo-camba</w:t>
      </w:r>
    </w:p>
    <w:p w14:paraId="55ECBCE1" w14:textId="77777777" w:rsidR="008C3505" w:rsidRPr="00330B5A" w:rsidRDefault="00FC433C" w:rsidP="00330B5A">
      <w:pPr>
        <w:spacing w:after="200" w:line="480" w:lineRule="auto"/>
        <w:ind w:left="720" w:hanging="720"/>
        <w:jc w:val="both"/>
        <w:rPr>
          <w:sz w:val="24"/>
          <w:szCs w:val="24"/>
        </w:rPr>
      </w:pPr>
      <w:r>
        <w:rPr>
          <w:color w:val="222222"/>
          <w:sz w:val="24"/>
        </w:rPr>
        <w:t xml:space="preserve">Russell, S. J., &amp; Norvig, P. (2004). </w:t>
      </w:r>
      <w:r>
        <w:rPr>
          <w:i/>
          <w:color w:val="222222"/>
          <w:sz w:val="24"/>
        </w:rPr>
        <w:t>Inteligencia artificial: Un enfoque moderno</w:t>
      </w:r>
      <w:r>
        <w:rPr>
          <w:color w:val="222222"/>
          <w:sz w:val="24"/>
        </w:rPr>
        <w:t xml:space="preserve"> (2.ª ed.). Pearson Educación.</w:t>
      </w:r>
    </w:p>
    <w:sectPr w:rsidR="008C3505" w:rsidRPr="00330B5A" w:rsidSect="00DB640D">
      <w:headerReference w:type="default" r:id="rId13"/>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7A167" w14:textId="77777777" w:rsidR="00D66E42" w:rsidRDefault="00D66E42" w:rsidP="00DB640D">
      <w:pPr>
        <w:spacing w:after="0" w:line="240" w:lineRule="auto"/>
      </w:pPr>
      <w:r>
        <w:separator/>
      </w:r>
    </w:p>
  </w:endnote>
  <w:endnote w:type="continuationSeparator" w:id="0">
    <w:p w14:paraId="173975E7" w14:textId="77777777" w:rsidR="00D66E42" w:rsidRDefault="00D66E42" w:rsidP="00DB6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4591E" w14:textId="77777777" w:rsidR="00D66E42" w:rsidRDefault="00D66E42" w:rsidP="00DB640D">
      <w:pPr>
        <w:spacing w:after="0" w:line="240" w:lineRule="auto"/>
      </w:pPr>
      <w:r>
        <w:separator/>
      </w:r>
    </w:p>
  </w:footnote>
  <w:footnote w:type="continuationSeparator" w:id="0">
    <w:p w14:paraId="1B4341BB" w14:textId="77777777" w:rsidR="00D66E42" w:rsidRDefault="00D66E42" w:rsidP="00DB6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4817902"/>
      <w:docPartObj>
        <w:docPartGallery w:val="Page Numbers (Top of Page)"/>
        <w:docPartUnique/>
      </w:docPartObj>
    </w:sdtPr>
    <w:sdtEndPr/>
    <w:sdtContent>
      <w:p w14:paraId="71062B6D" w14:textId="77777777" w:rsidR="00DB640D" w:rsidRDefault="00DB640D">
        <w:pPr>
          <w:pStyle w:val="Encabezado"/>
          <w:jc w:val="right"/>
        </w:pPr>
        <w:r>
          <w:fldChar w:fldCharType="begin"/>
        </w:r>
        <w:r>
          <w:instrText>PAGE   \* MERGEFORMAT</w:instrText>
        </w:r>
        <w:r>
          <w:fldChar w:fldCharType="separate"/>
        </w:r>
        <w:r>
          <w:rPr>
            <w:lang w:val="es-MX"/>
          </w:rPr>
          <w:t>2</w:t>
        </w:r>
        <w:r>
          <w:fldChar w:fldCharType="end"/>
        </w:r>
      </w:p>
    </w:sdtContent>
  </w:sdt>
  <w:p w14:paraId="14BCE285" w14:textId="77777777" w:rsidR="00DB640D" w:rsidRDefault="00DB64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14DC6"/>
    <w:multiLevelType w:val="hybridMultilevel"/>
    <w:tmpl w:val="ED521DBE"/>
    <w:lvl w:ilvl="0" w:tplc="5FC6987E">
      <w:start w:val="1"/>
      <w:numFmt w:val="decimal"/>
      <w:lvlText w:val="%1."/>
      <w:lvlJc w:val="left"/>
      <w:pPr>
        <w:ind w:left="504" w:hanging="288"/>
      </w:pPr>
    </w:lvl>
    <w:lvl w:ilvl="1" w:tplc="9ECEE10C">
      <w:numFmt w:val="decimal"/>
      <w:lvlText w:val=""/>
      <w:lvlJc w:val="left"/>
    </w:lvl>
    <w:lvl w:ilvl="2" w:tplc="25E2CC28">
      <w:numFmt w:val="decimal"/>
      <w:lvlText w:val=""/>
      <w:lvlJc w:val="left"/>
    </w:lvl>
    <w:lvl w:ilvl="3" w:tplc="D474F512">
      <w:numFmt w:val="decimal"/>
      <w:lvlText w:val=""/>
      <w:lvlJc w:val="left"/>
    </w:lvl>
    <w:lvl w:ilvl="4" w:tplc="5E4ACCE4">
      <w:numFmt w:val="decimal"/>
      <w:lvlText w:val=""/>
      <w:lvlJc w:val="left"/>
    </w:lvl>
    <w:lvl w:ilvl="5" w:tplc="D38E90DA">
      <w:numFmt w:val="decimal"/>
      <w:lvlText w:val=""/>
      <w:lvlJc w:val="left"/>
    </w:lvl>
    <w:lvl w:ilvl="6" w:tplc="A1F48A94">
      <w:numFmt w:val="decimal"/>
      <w:lvlText w:val=""/>
      <w:lvlJc w:val="left"/>
    </w:lvl>
    <w:lvl w:ilvl="7" w:tplc="D5CA39B8">
      <w:numFmt w:val="decimal"/>
      <w:lvlText w:val=""/>
      <w:lvlJc w:val="left"/>
    </w:lvl>
    <w:lvl w:ilvl="8" w:tplc="DAA45B8E">
      <w:numFmt w:val="decimal"/>
      <w:lvlText w:val=""/>
      <w:lvlJc w:val="left"/>
    </w:lvl>
  </w:abstractNum>
  <w:abstractNum w:abstractNumId="1" w15:restartNumberingAfterBreak="0">
    <w:nsid w:val="26ED1897"/>
    <w:multiLevelType w:val="hybridMultilevel"/>
    <w:tmpl w:val="3258DE1A"/>
    <w:lvl w:ilvl="0" w:tplc="5066CB3A">
      <w:start w:val="1"/>
      <w:numFmt w:val="bullet"/>
      <w:lvlText w:val="●"/>
      <w:lvlJc w:val="left"/>
      <w:pPr>
        <w:ind w:left="720" w:hanging="360"/>
      </w:pPr>
    </w:lvl>
    <w:lvl w:ilvl="1" w:tplc="0144F490">
      <w:start w:val="1"/>
      <w:numFmt w:val="bullet"/>
      <w:lvlText w:val="○"/>
      <w:lvlJc w:val="left"/>
      <w:pPr>
        <w:ind w:left="1440" w:hanging="360"/>
      </w:pPr>
    </w:lvl>
    <w:lvl w:ilvl="2" w:tplc="D108C5D2">
      <w:start w:val="1"/>
      <w:numFmt w:val="bullet"/>
      <w:lvlText w:val="■"/>
      <w:lvlJc w:val="left"/>
      <w:pPr>
        <w:ind w:left="2160" w:hanging="360"/>
      </w:pPr>
    </w:lvl>
    <w:lvl w:ilvl="3" w:tplc="B4AA62DA">
      <w:start w:val="1"/>
      <w:numFmt w:val="bullet"/>
      <w:lvlText w:val="●"/>
      <w:lvlJc w:val="left"/>
      <w:pPr>
        <w:ind w:left="2880" w:hanging="360"/>
      </w:pPr>
    </w:lvl>
    <w:lvl w:ilvl="4" w:tplc="CB78655A">
      <w:start w:val="1"/>
      <w:numFmt w:val="bullet"/>
      <w:lvlText w:val="○"/>
      <w:lvlJc w:val="left"/>
      <w:pPr>
        <w:ind w:left="3600" w:hanging="360"/>
      </w:pPr>
    </w:lvl>
    <w:lvl w:ilvl="5" w:tplc="99780766">
      <w:start w:val="1"/>
      <w:numFmt w:val="bullet"/>
      <w:lvlText w:val="■"/>
      <w:lvlJc w:val="left"/>
      <w:pPr>
        <w:ind w:left="4320" w:hanging="360"/>
      </w:pPr>
    </w:lvl>
    <w:lvl w:ilvl="6" w:tplc="191463FC">
      <w:start w:val="1"/>
      <w:numFmt w:val="bullet"/>
      <w:lvlText w:val="●"/>
      <w:lvlJc w:val="left"/>
      <w:pPr>
        <w:ind w:left="5040" w:hanging="360"/>
      </w:pPr>
    </w:lvl>
    <w:lvl w:ilvl="7" w:tplc="2AFE9C72">
      <w:start w:val="1"/>
      <w:numFmt w:val="bullet"/>
      <w:lvlText w:val="●"/>
      <w:lvlJc w:val="left"/>
      <w:pPr>
        <w:ind w:left="5760" w:hanging="360"/>
      </w:pPr>
    </w:lvl>
    <w:lvl w:ilvl="8" w:tplc="6EAC4700">
      <w:start w:val="1"/>
      <w:numFmt w:val="bullet"/>
      <w:lvlText w:val="●"/>
      <w:lvlJc w:val="left"/>
      <w:pPr>
        <w:ind w:left="6480" w:hanging="360"/>
      </w:pPr>
    </w:lvl>
  </w:abstractNum>
  <w:abstractNum w:abstractNumId="2" w15:restartNumberingAfterBreak="0">
    <w:nsid w:val="27BC17F2"/>
    <w:multiLevelType w:val="multilevel"/>
    <w:tmpl w:val="9AA4319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E148C8"/>
    <w:multiLevelType w:val="multilevel"/>
    <w:tmpl w:val="3C4A466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lvl>
    <w:lvl w:ilvl="2">
      <w:start w:val="1"/>
      <w:numFmt w:val="decimal"/>
      <w:pStyle w:val="Ttulo3"/>
      <w:lvlText w:val="%1.%2.%3"/>
      <w:lvlJc w:val="left"/>
      <w:pPr>
        <w:ind w:left="720" w:hanging="720"/>
      </w:pPr>
    </w:lvl>
    <w:lvl w:ilvl="3">
      <w:start w:val="1"/>
      <w:numFmt w:val="decimal"/>
      <w:pStyle w:val="Ttulo4"/>
      <w:lvlText w:val="%1.%2.%3.%4"/>
      <w:lvlJc w:val="left"/>
      <w:pPr>
        <w:ind w:left="720" w:hanging="720"/>
      </w:pPr>
      <w:rPr>
        <w:rFonts w:hint="default"/>
        <w:b/>
        <w:bCs/>
      </w:rPr>
    </w:lvl>
    <w:lvl w:ilvl="4">
      <w:start w:val="1"/>
      <w:numFmt w:val="decimal"/>
      <w:pStyle w:val="Ttulo5"/>
      <w:lvlText w:val="%1.%2.%3.%4.%5"/>
      <w:lvlJc w:val="left"/>
      <w:pPr>
        <w:ind w:left="1080" w:hanging="108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0A4D0B"/>
    <w:multiLevelType w:val="multilevel"/>
    <w:tmpl w:val="AB7678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2F7AC7"/>
    <w:multiLevelType w:val="hybridMultilevel"/>
    <w:tmpl w:val="09462B6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621C291E"/>
    <w:multiLevelType w:val="multilevel"/>
    <w:tmpl w:val="8952BA76"/>
    <w:lvl w:ilvl="0">
      <w:start w:val="1"/>
      <w:numFmt w:val="decimal"/>
      <w:pStyle w:val="Ttulo1"/>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759F2674"/>
    <w:multiLevelType w:val="hybridMultilevel"/>
    <w:tmpl w:val="D250CD22"/>
    <w:lvl w:ilvl="0" w:tplc="23CEE87E">
      <w:start w:val="1"/>
      <w:numFmt w:val="decimal"/>
      <w:lvlText w:val="%1."/>
      <w:lvlJc w:val="left"/>
      <w:pPr>
        <w:ind w:left="504" w:hanging="288"/>
      </w:pPr>
    </w:lvl>
    <w:lvl w:ilvl="1" w:tplc="BE38E1DA">
      <w:numFmt w:val="decimal"/>
      <w:lvlText w:val=""/>
      <w:lvlJc w:val="left"/>
    </w:lvl>
    <w:lvl w:ilvl="2" w:tplc="ECB8E9E4">
      <w:numFmt w:val="decimal"/>
      <w:lvlText w:val=""/>
      <w:lvlJc w:val="left"/>
    </w:lvl>
    <w:lvl w:ilvl="3" w:tplc="4D04E96C">
      <w:numFmt w:val="decimal"/>
      <w:lvlText w:val=""/>
      <w:lvlJc w:val="left"/>
    </w:lvl>
    <w:lvl w:ilvl="4" w:tplc="80A817FA">
      <w:numFmt w:val="decimal"/>
      <w:lvlText w:val=""/>
      <w:lvlJc w:val="left"/>
    </w:lvl>
    <w:lvl w:ilvl="5" w:tplc="492CA0C4">
      <w:numFmt w:val="decimal"/>
      <w:lvlText w:val=""/>
      <w:lvlJc w:val="left"/>
    </w:lvl>
    <w:lvl w:ilvl="6" w:tplc="26A61D4E">
      <w:numFmt w:val="decimal"/>
      <w:lvlText w:val=""/>
      <w:lvlJc w:val="left"/>
    </w:lvl>
    <w:lvl w:ilvl="7" w:tplc="935250E4">
      <w:numFmt w:val="decimal"/>
      <w:lvlText w:val=""/>
      <w:lvlJc w:val="left"/>
    </w:lvl>
    <w:lvl w:ilvl="8" w:tplc="8C4CE462">
      <w:numFmt w:val="decimal"/>
      <w:lvlText w:val=""/>
      <w:lvlJc w:val="left"/>
    </w:lvl>
  </w:abstractNum>
  <w:abstractNum w:abstractNumId="8" w15:restartNumberingAfterBreak="0">
    <w:nsid w:val="77666901"/>
    <w:multiLevelType w:val="hybridMultilevel"/>
    <w:tmpl w:val="22021B8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79F62A1C"/>
    <w:multiLevelType w:val="multilevel"/>
    <w:tmpl w:val="4698A8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E4C6D27"/>
    <w:multiLevelType w:val="hybridMultilevel"/>
    <w:tmpl w:val="8202222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7E5960A7"/>
    <w:multiLevelType w:val="multilevel"/>
    <w:tmpl w:val="86EA4C9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11"/>
  </w:num>
  <w:num w:numId="3">
    <w:abstractNumId w:val="3"/>
  </w:num>
  <w:num w:numId="4">
    <w:abstractNumId w:val="1"/>
    <w:lvlOverride w:ilvl="0">
      <w:startOverride w:val="1"/>
    </w:lvlOverride>
  </w:num>
  <w:num w:numId="5">
    <w:abstractNumId w:val="7"/>
    <w:lvlOverride w:ilvl="0">
      <w:startOverride w:val="1"/>
    </w:lvlOverride>
  </w:num>
  <w:num w:numId="6">
    <w:abstractNumId w:val="0"/>
    <w:lvlOverride w:ilvl="0">
      <w:startOverride w:val="1"/>
    </w:lvlOverride>
  </w:num>
  <w:num w:numId="7">
    <w:abstractNumId w:val="4"/>
  </w:num>
  <w:num w:numId="8">
    <w:abstractNumId w:val="6"/>
    <w:lvlOverride w:ilvl="0">
      <w:startOverride w:val="2"/>
    </w:lvlOverride>
    <w:lvlOverride w:ilvl="1">
      <w:startOverride w:val="1"/>
    </w:lvlOverride>
  </w:num>
  <w:num w:numId="9">
    <w:abstractNumId w:val="6"/>
    <w:lvlOverride w:ilvl="0">
      <w:startOverride w:val="3"/>
    </w:lvlOverride>
    <w:lvlOverride w:ilvl="1">
      <w:startOverride w:val="1"/>
    </w:lvlOverride>
  </w:num>
  <w:num w:numId="10">
    <w:abstractNumId w:val="9"/>
  </w:num>
  <w:num w:numId="11">
    <w:abstractNumId w:val="2"/>
  </w:num>
  <w:num w:numId="12">
    <w:abstractNumId w:val="10"/>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6C"/>
    <w:rsid w:val="00024E1B"/>
    <w:rsid w:val="00026D6C"/>
    <w:rsid w:val="0007207B"/>
    <w:rsid w:val="000E0746"/>
    <w:rsid w:val="000E36AD"/>
    <w:rsid w:val="001E7014"/>
    <w:rsid w:val="002D309C"/>
    <w:rsid w:val="00330B5A"/>
    <w:rsid w:val="00434404"/>
    <w:rsid w:val="005A2028"/>
    <w:rsid w:val="005A2EEE"/>
    <w:rsid w:val="0063382C"/>
    <w:rsid w:val="00752749"/>
    <w:rsid w:val="007D22AF"/>
    <w:rsid w:val="008C3505"/>
    <w:rsid w:val="00910A4E"/>
    <w:rsid w:val="0098439B"/>
    <w:rsid w:val="00A159F0"/>
    <w:rsid w:val="00D66E42"/>
    <w:rsid w:val="00DB640D"/>
    <w:rsid w:val="00F43C3F"/>
    <w:rsid w:val="00FB035C"/>
    <w:rsid w:val="00FC433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AF3A"/>
  <w15:chartTrackingRefBased/>
  <w15:docId w15:val="{A8CF1801-142E-479E-919D-CAE176B3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APA7MAEDICION"/>
    <w:next w:val="Normal"/>
    <w:link w:val="Ttulo1Car"/>
    <w:uiPriority w:val="9"/>
    <w:qFormat/>
    <w:rsid w:val="0098439B"/>
    <w:pPr>
      <w:numPr>
        <w:numId w:val="1"/>
      </w:numPr>
      <w:jc w:val="center"/>
      <w:outlineLvl w:val="0"/>
    </w:pPr>
    <w:rPr>
      <w:b/>
      <w:bCs/>
    </w:rPr>
  </w:style>
  <w:style w:type="paragraph" w:styleId="Ttulo2">
    <w:name w:val="heading 2"/>
    <w:basedOn w:val="APA7MAEDICION"/>
    <w:next w:val="Normal"/>
    <w:link w:val="Ttulo2Car"/>
    <w:uiPriority w:val="9"/>
    <w:unhideWhenUsed/>
    <w:qFormat/>
    <w:rsid w:val="008C3505"/>
    <w:pPr>
      <w:numPr>
        <w:ilvl w:val="1"/>
        <w:numId w:val="3"/>
      </w:numPr>
      <w:outlineLvl w:val="1"/>
    </w:pPr>
    <w:rPr>
      <w:b/>
      <w:bCs/>
    </w:rPr>
  </w:style>
  <w:style w:type="paragraph" w:styleId="Ttulo3">
    <w:name w:val="heading 3"/>
    <w:basedOn w:val="APA7MAEDICION"/>
    <w:next w:val="Normal"/>
    <w:link w:val="Ttulo3Car"/>
    <w:uiPriority w:val="9"/>
    <w:unhideWhenUsed/>
    <w:qFormat/>
    <w:rsid w:val="008C3505"/>
    <w:pPr>
      <w:numPr>
        <w:ilvl w:val="2"/>
        <w:numId w:val="3"/>
      </w:numPr>
      <w:outlineLvl w:val="2"/>
    </w:pPr>
    <w:rPr>
      <w:b/>
      <w:bCs/>
      <w:i/>
      <w:iCs/>
    </w:rPr>
  </w:style>
  <w:style w:type="paragraph" w:styleId="Ttulo4">
    <w:name w:val="heading 4"/>
    <w:basedOn w:val="APA7MAEDICION"/>
    <w:next w:val="Normal"/>
    <w:link w:val="Ttulo4Car"/>
    <w:uiPriority w:val="9"/>
    <w:unhideWhenUsed/>
    <w:qFormat/>
    <w:rsid w:val="008C3505"/>
    <w:pPr>
      <w:numPr>
        <w:ilvl w:val="3"/>
        <w:numId w:val="3"/>
      </w:numPr>
      <w:outlineLvl w:val="3"/>
    </w:pPr>
    <w:rPr>
      <w:b/>
      <w:bCs/>
    </w:rPr>
  </w:style>
  <w:style w:type="paragraph" w:styleId="Ttulo5">
    <w:name w:val="heading 5"/>
    <w:basedOn w:val="APA7MAEDICION"/>
    <w:next w:val="Normal"/>
    <w:link w:val="Ttulo5Car"/>
    <w:uiPriority w:val="9"/>
    <w:unhideWhenUsed/>
    <w:qFormat/>
    <w:rsid w:val="008C3505"/>
    <w:pPr>
      <w:numPr>
        <w:ilvl w:val="4"/>
        <w:numId w:val="3"/>
      </w:numPr>
      <w:outlineLvl w:val="4"/>
    </w:pPr>
    <w:rPr>
      <w:b/>
      <w:bCs/>
      <w:i/>
      <w:iCs/>
    </w:rPr>
  </w:style>
  <w:style w:type="paragraph" w:styleId="Ttulo6">
    <w:name w:val="heading 6"/>
    <w:basedOn w:val="Normal"/>
    <w:next w:val="Normal"/>
    <w:link w:val="Ttulo6Car"/>
    <w:uiPriority w:val="9"/>
    <w:semiHidden/>
    <w:unhideWhenUsed/>
    <w:qFormat/>
    <w:rsid w:val="006338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38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38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38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39B"/>
    <w:rPr>
      <w:rFonts w:ascii="Times New Roman" w:hAnsi="Times New Roman"/>
      <w:b/>
      <w:bCs/>
      <w:sz w:val="24"/>
    </w:rPr>
  </w:style>
  <w:style w:type="character" w:customStyle="1" w:styleId="Ttulo2Car">
    <w:name w:val="Título 2 Car"/>
    <w:basedOn w:val="Fuentedeprrafopredeter"/>
    <w:link w:val="Ttulo2"/>
    <w:uiPriority w:val="9"/>
    <w:rsid w:val="008C3505"/>
    <w:rPr>
      <w:rFonts w:ascii="Times New Roman" w:hAnsi="Times New Roman"/>
      <w:b/>
      <w:bCs/>
      <w:sz w:val="24"/>
    </w:rPr>
  </w:style>
  <w:style w:type="character" w:customStyle="1" w:styleId="Ttulo3Car">
    <w:name w:val="Título 3 Car"/>
    <w:basedOn w:val="Fuentedeprrafopredeter"/>
    <w:link w:val="Ttulo3"/>
    <w:uiPriority w:val="9"/>
    <w:rsid w:val="008C3505"/>
    <w:rPr>
      <w:rFonts w:ascii="Times New Roman" w:hAnsi="Times New Roman"/>
      <w:b/>
      <w:bCs/>
      <w:i/>
      <w:iCs/>
      <w:sz w:val="24"/>
    </w:rPr>
  </w:style>
  <w:style w:type="character" w:customStyle="1" w:styleId="Ttulo4Car">
    <w:name w:val="Título 4 Car"/>
    <w:basedOn w:val="Fuentedeprrafopredeter"/>
    <w:link w:val="Ttulo4"/>
    <w:uiPriority w:val="9"/>
    <w:rsid w:val="008C3505"/>
    <w:rPr>
      <w:rFonts w:ascii="Times New Roman" w:hAnsi="Times New Roman"/>
      <w:b/>
      <w:bCs/>
      <w:sz w:val="24"/>
    </w:rPr>
  </w:style>
  <w:style w:type="character" w:customStyle="1" w:styleId="Ttulo5Car">
    <w:name w:val="Título 5 Car"/>
    <w:basedOn w:val="Fuentedeprrafopredeter"/>
    <w:link w:val="Ttulo5"/>
    <w:uiPriority w:val="9"/>
    <w:rsid w:val="008C3505"/>
    <w:rPr>
      <w:rFonts w:ascii="Times New Roman" w:hAnsi="Times New Roman"/>
      <w:b/>
      <w:bCs/>
      <w:i/>
      <w:iCs/>
      <w:sz w:val="24"/>
    </w:rPr>
  </w:style>
  <w:style w:type="character" w:customStyle="1" w:styleId="Ttulo6Car">
    <w:name w:val="Título 6 Car"/>
    <w:basedOn w:val="Fuentedeprrafopredeter"/>
    <w:link w:val="Ttulo6"/>
    <w:uiPriority w:val="9"/>
    <w:semiHidden/>
    <w:rsid w:val="006338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38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38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382C"/>
    <w:rPr>
      <w:rFonts w:eastAsiaTheme="majorEastAsia" w:cstheme="majorBidi"/>
      <w:color w:val="272727" w:themeColor="text1" w:themeTint="D8"/>
    </w:rPr>
  </w:style>
  <w:style w:type="paragraph" w:styleId="Ttulo">
    <w:name w:val="Title"/>
    <w:basedOn w:val="Normal"/>
    <w:next w:val="Normal"/>
    <w:link w:val="TtuloCar"/>
    <w:uiPriority w:val="10"/>
    <w:qFormat/>
    <w:rsid w:val="00633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38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38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38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382C"/>
    <w:pPr>
      <w:spacing w:before="160"/>
      <w:jc w:val="center"/>
    </w:pPr>
    <w:rPr>
      <w:i/>
      <w:iCs/>
      <w:color w:val="404040" w:themeColor="text1" w:themeTint="BF"/>
    </w:rPr>
  </w:style>
  <w:style w:type="character" w:customStyle="1" w:styleId="CitaCar">
    <w:name w:val="Cita Car"/>
    <w:basedOn w:val="Fuentedeprrafopredeter"/>
    <w:link w:val="Cita"/>
    <w:uiPriority w:val="29"/>
    <w:rsid w:val="0063382C"/>
    <w:rPr>
      <w:i/>
      <w:iCs/>
      <w:color w:val="404040" w:themeColor="text1" w:themeTint="BF"/>
    </w:rPr>
  </w:style>
  <w:style w:type="paragraph" w:styleId="Prrafodelista">
    <w:name w:val="List Paragraph"/>
    <w:basedOn w:val="Normal"/>
    <w:qFormat/>
    <w:rsid w:val="0063382C"/>
    <w:pPr>
      <w:ind w:left="720"/>
      <w:contextualSpacing/>
    </w:pPr>
  </w:style>
  <w:style w:type="character" w:styleId="nfasisintenso">
    <w:name w:val="Intense Emphasis"/>
    <w:basedOn w:val="Fuentedeprrafopredeter"/>
    <w:uiPriority w:val="21"/>
    <w:qFormat/>
    <w:rsid w:val="0063382C"/>
    <w:rPr>
      <w:i/>
      <w:iCs/>
      <w:color w:val="2F5496" w:themeColor="accent1" w:themeShade="BF"/>
    </w:rPr>
  </w:style>
  <w:style w:type="paragraph" w:styleId="Citadestacada">
    <w:name w:val="Intense Quote"/>
    <w:basedOn w:val="Normal"/>
    <w:next w:val="Normal"/>
    <w:link w:val="CitadestacadaCar"/>
    <w:uiPriority w:val="30"/>
    <w:qFormat/>
    <w:rsid w:val="00633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3382C"/>
    <w:rPr>
      <w:i/>
      <w:iCs/>
      <w:color w:val="2F5496" w:themeColor="accent1" w:themeShade="BF"/>
    </w:rPr>
  </w:style>
  <w:style w:type="character" w:styleId="Referenciaintensa">
    <w:name w:val="Intense Reference"/>
    <w:basedOn w:val="Fuentedeprrafopredeter"/>
    <w:uiPriority w:val="32"/>
    <w:qFormat/>
    <w:rsid w:val="0063382C"/>
    <w:rPr>
      <w:b/>
      <w:bCs/>
      <w:smallCaps/>
      <w:color w:val="2F5496" w:themeColor="accent1" w:themeShade="BF"/>
      <w:spacing w:val="5"/>
    </w:rPr>
  </w:style>
  <w:style w:type="paragraph" w:customStyle="1" w:styleId="APA7MAEDICION">
    <w:name w:val="APA 7MA EDICION"/>
    <w:basedOn w:val="Normal"/>
    <w:qFormat/>
    <w:rsid w:val="0063382C"/>
    <w:pPr>
      <w:spacing w:line="360" w:lineRule="auto"/>
      <w:ind w:firstLine="720"/>
      <w:jc w:val="both"/>
    </w:pPr>
    <w:rPr>
      <w:rFonts w:ascii="Times New Roman" w:hAnsi="Times New Roman"/>
      <w:sz w:val="24"/>
    </w:rPr>
  </w:style>
  <w:style w:type="character" w:styleId="Hipervnculo">
    <w:name w:val="Hyperlink"/>
    <w:basedOn w:val="Fuentedeprrafopredeter"/>
    <w:uiPriority w:val="99"/>
    <w:unhideWhenUsed/>
    <w:rsid w:val="0063382C"/>
    <w:rPr>
      <w:color w:val="0563C1" w:themeColor="hyperlink"/>
      <w:u w:val="single"/>
    </w:rPr>
  </w:style>
  <w:style w:type="character" w:styleId="Mencinsinresolver">
    <w:name w:val="Unresolved Mention"/>
    <w:basedOn w:val="Fuentedeprrafopredeter"/>
    <w:uiPriority w:val="99"/>
    <w:semiHidden/>
    <w:unhideWhenUsed/>
    <w:rsid w:val="0063382C"/>
    <w:rPr>
      <w:color w:val="605E5C"/>
      <w:shd w:val="clear" w:color="auto" w:fill="E1DFDD"/>
    </w:rPr>
  </w:style>
  <w:style w:type="paragraph" w:styleId="Encabezado">
    <w:name w:val="header"/>
    <w:basedOn w:val="Normal"/>
    <w:link w:val="EncabezadoCar"/>
    <w:uiPriority w:val="99"/>
    <w:unhideWhenUsed/>
    <w:rsid w:val="00DB64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640D"/>
  </w:style>
  <w:style w:type="paragraph" w:styleId="Piedepgina">
    <w:name w:val="footer"/>
    <w:basedOn w:val="Normal"/>
    <w:link w:val="PiedepginaCar"/>
    <w:uiPriority w:val="99"/>
    <w:unhideWhenUsed/>
    <w:rsid w:val="00DB64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640D"/>
  </w:style>
  <w:style w:type="paragraph" w:styleId="Sinespaciado">
    <w:name w:val="No Spacing"/>
    <w:uiPriority w:val="1"/>
    <w:qFormat/>
    <w:rsid w:val="00330B5A"/>
    <w:pPr>
      <w:spacing w:after="0" w:line="240" w:lineRule="auto"/>
    </w:pPr>
  </w:style>
  <w:style w:type="paragraph" w:styleId="TtuloTDC">
    <w:name w:val="TOC Heading"/>
    <w:basedOn w:val="Ttulo1"/>
    <w:next w:val="Normal"/>
    <w:uiPriority w:val="39"/>
    <w:unhideWhenUsed/>
    <w:qFormat/>
    <w:rsid w:val="00330B5A"/>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s-BO"/>
      <w14:ligatures w14:val="none"/>
    </w:rPr>
  </w:style>
  <w:style w:type="paragraph" w:styleId="TDC1">
    <w:name w:val="toc 1"/>
    <w:basedOn w:val="Normal"/>
    <w:next w:val="Normal"/>
    <w:autoRedefine/>
    <w:uiPriority w:val="39"/>
    <w:unhideWhenUsed/>
    <w:rsid w:val="00330B5A"/>
    <w:pPr>
      <w:spacing w:after="100"/>
    </w:pPr>
    <w:rPr>
      <w:rFonts w:ascii="Times New Roman" w:hAnsi="Times New Roman"/>
      <w:sz w:val="24"/>
    </w:rPr>
  </w:style>
  <w:style w:type="paragraph" w:styleId="TDC2">
    <w:name w:val="toc 2"/>
    <w:basedOn w:val="Normal"/>
    <w:next w:val="Normal"/>
    <w:autoRedefine/>
    <w:uiPriority w:val="39"/>
    <w:unhideWhenUsed/>
    <w:rsid w:val="00330B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PDS\Plantillas\Apa%207ma%20Edicio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D301D-5629-4DC5-ABE6-29792A73E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7ma Edicion.dotx</Template>
  <TotalTime>463</TotalTime>
  <Pages>22</Pages>
  <Words>5257</Words>
  <Characters>28917</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Douglas Flor Hernandez</cp:lastModifiedBy>
  <cp:revision>2</cp:revision>
  <dcterms:created xsi:type="dcterms:W3CDTF">2026-07-10T03:18:00Z</dcterms:created>
  <dcterms:modified xsi:type="dcterms:W3CDTF">2026-07-10T23:02:00Z</dcterms:modified>
</cp:coreProperties>
</file>