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541D9" w14:textId="71CA210B" w:rsidR="009F3A6C" w:rsidRDefault="0017140F">
      <w:pPr>
        <w:spacing w:before="121"/>
        <w:ind w:left="4" w:right="5"/>
        <w:jc w:val="center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 w:rsidR="00D2288E">
        <w:rPr>
          <w:rFonts w:ascii="Arial Black"/>
          <w:sz w:val="36"/>
          <w:u w:val="single"/>
        </w:rPr>
        <w:t xml:space="preserve">DE AQUINO </w:t>
      </w:r>
    </w:p>
    <w:p w14:paraId="515BEDF5" w14:textId="77777777" w:rsidR="009F3A6C" w:rsidRDefault="009F3A6C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4EC4BED3" w14:textId="3991E257" w:rsidR="009F3A6C" w:rsidRDefault="00D2288E">
      <w:pPr>
        <w:pStyle w:val="Textoindependiente"/>
        <w:spacing w:before="7"/>
        <w:jc w:val="center"/>
        <w:rPr>
          <w:rFonts w:ascii="Arial Black"/>
          <w:sz w:val="12"/>
        </w:rPr>
      </w:pPr>
      <w:r w:rsidRPr="00D2288E">
        <w:rPr>
          <w:rFonts w:ascii="Arial Black"/>
          <w:noProof/>
          <w:sz w:val="12"/>
        </w:rPr>
        <w:drawing>
          <wp:inline distT="0" distB="0" distL="0" distR="0" wp14:anchorId="2CA4F414" wp14:editId="4F348040">
            <wp:extent cx="1800476" cy="1829055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70ED" w14:textId="66826E53" w:rsidR="009F3A6C" w:rsidRDefault="0017140F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>
        <w:rPr>
          <w:rFonts w:ascii="Arial" w:hAnsi="Arial"/>
          <w:b/>
          <w:sz w:val="36"/>
          <w:szCs w:val="26"/>
        </w:rPr>
        <w:t>LICENCIATURA</w:t>
      </w:r>
      <w:r>
        <w:rPr>
          <w:rFonts w:ascii="Arial" w:hAnsi="Arial"/>
          <w:b/>
          <w:spacing w:val="-22"/>
          <w:sz w:val="36"/>
          <w:szCs w:val="26"/>
        </w:rPr>
        <w:t xml:space="preserve"> </w:t>
      </w:r>
      <w:r>
        <w:rPr>
          <w:rFonts w:ascii="Arial" w:hAnsi="Arial"/>
          <w:b/>
          <w:sz w:val="36"/>
          <w:szCs w:val="26"/>
        </w:rPr>
        <w:t>EN</w:t>
      </w:r>
      <w:r>
        <w:rPr>
          <w:rFonts w:ascii="Arial" w:hAnsi="Arial"/>
          <w:b/>
          <w:spacing w:val="-19"/>
          <w:sz w:val="36"/>
          <w:szCs w:val="26"/>
        </w:rPr>
        <w:t xml:space="preserve"> </w:t>
      </w:r>
      <w:r>
        <w:rPr>
          <w:rFonts w:ascii="Arial" w:hAnsi="Arial"/>
          <w:b/>
          <w:sz w:val="36"/>
          <w:szCs w:val="26"/>
        </w:rPr>
        <w:t>INGENIERÍA</w:t>
      </w:r>
      <w:r>
        <w:rPr>
          <w:rFonts w:ascii="Arial" w:hAnsi="Arial"/>
          <w:b/>
          <w:spacing w:val="-20"/>
          <w:sz w:val="36"/>
          <w:szCs w:val="26"/>
        </w:rPr>
        <w:t xml:space="preserve"> </w:t>
      </w:r>
      <w:r w:rsidR="00D2288E">
        <w:rPr>
          <w:rFonts w:ascii="Arial" w:hAnsi="Arial"/>
          <w:b/>
          <w:sz w:val="36"/>
          <w:szCs w:val="26"/>
        </w:rPr>
        <w:t xml:space="preserve">DE REDES EN TELECOMUNICACIONES </w:t>
      </w:r>
    </w:p>
    <w:p w14:paraId="6CCE30DA" w14:textId="77777777" w:rsidR="009F3A6C" w:rsidRDefault="009F3A6C">
      <w:pPr>
        <w:pStyle w:val="Textoindependiente"/>
        <w:rPr>
          <w:rFonts w:ascii="Arial"/>
          <w:b/>
          <w:sz w:val="28"/>
        </w:rPr>
      </w:pPr>
    </w:p>
    <w:p w14:paraId="3D3505AB" w14:textId="77777777" w:rsidR="009F3A6C" w:rsidRDefault="009F3A6C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6274F4F" w14:textId="77777777" w:rsidR="009F3A6C" w:rsidRDefault="0017140F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>
        <w:rPr>
          <w:rFonts w:ascii="Arial" w:hAnsi="Arial"/>
          <w:b/>
          <w:sz w:val="32"/>
          <w:szCs w:val="24"/>
        </w:rPr>
        <w:t>"INFORME DE LA DEFENSA DEL TRABAJO</w:t>
      </w:r>
      <w:r>
        <w:rPr>
          <w:rFonts w:ascii="Arial" w:hAnsi="Arial"/>
          <w:b/>
          <w:spacing w:val="-10"/>
          <w:sz w:val="32"/>
          <w:szCs w:val="24"/>
        </w:rPr>
        <w:t>"</w:t>
      </w:r>
    </w:p>
    <w:p w14:paraId="1D1A498A" w14:textId="77777777" w:rsidR="009F3A6C" w:rsidRDefault="009F3A6C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148403AF" w14:textId="77777777" w:rsidR="009F3A6C" w:rsidRDefault="009F3A6C">
      <w:pPr>
        <w:pStyle w:val="Textoindependiente"/>
        <w:rPr>
          <w:rFonts w:ascii="Arial"/>
          <w:b/>
          <w:sz w:val="28"/>
        </w:rPr>
      </w:pPr>
    </w:p>
    <w:p w14:paraId="278E0E2B" w14:textId="39B352DE" w:rsidR="009F3A6C" w:rsidRDefault="0017140F">
      <w:pPr>
        <w:jc w:val="center"/>
        <w:rPr>
          <w:rFonts w:ascii="Arial Black" w:hAnsi="Arial Black"/>
          <w:sz w:val="44"/>
          <w:szCs w:val="34"/>
        </w:rPr>
      </w:pPr>
      <w:r>
        <w:rPr>
          <w:rFonts w:ascii="Arial Black" w:hAnsi="Arial Black"/>
          <w:sz w:val="44"/>
          <w:szCs w:val="34"/>
        </w:rPr>
        <w:t>“</w:t>
      </w:r>
      <w:r w:rsidR="00E350CB" w:rsidRPr="00E350CB">
        <w:rPr>
          <w:rFonts w:ascii="Arial Black" w:hAnsi="Arial Black"/>
          <w:sz w:val="44"/>
          <w:szCs w:val="34"/>
        </w:rPr>
        <w:t xml:space="preserve">APLICACIÓN DE LAS INTEGRALES EN REDES Y </w:t>
      </w:r>
      <w:bookmarkStart w:id="0" w:name="_GoBack"/>
      <w:bookmarkEnd w:id="0"/>
      <w:r w:rsidR="00E350CB" w:rsidRPr="00E350CB">
        <w:rPr>
          <w:rFonts w:ascii="Arial Black" w:hAnsi="Arial Black"/>
          <w:sz w:val="44"/>
          <w:szCs w:val="34"/>
        </w:rPr>
        <w:t>TELECOMUNICACIONES</w:t>
      </w:r>
      <w:r>
        <w:rPr>
          <w:rFonts w:ascii="Arial Black" w:hAnsi="Arial Black"/>
          <w:sz w:val="44"/>
          <w:szCs w:val="34"/>
        </w:rPr>
        <w:t>”</w:t>
      </w:r>
    </w:p>
    <w:p w14:paraId="0FC246F0" w14:textId="77777777" w:rsidR="009F3A6C" w:rsidRDefault="0017140F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DE LOS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</w:rPr>
        <w:t>ESTUDIANTES</w:t>
      </w:r>
    </w:p>
    <w:p w14:paraId="4DD86B20" w14:textId="77777777" w:rsidR="009F3A6C" w:rsidRDefault="0017140F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0292896A" w14:textId="77777777" w:rsidR="009F3A6C" w:rsidRDefault="009F3A6C">
      <w:pPr>
        <w:pStyle w:val="Textoindependiente"/>
        <w:spacing w:before="21"/>
        <w:rPr>
          <w:rFonts w:ascii="Tahoma"/>
        </w:rPr>
      </w:pPr>
    </w:p>
    <w:p w14:paraId="4AAE525E" w14:textId="77777777" w:rsidR="009F3A6C" w:rsidRDefault="0017140F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1C9AB619" w14:textId="7859D11B" w:rsidR="009F3A6C" w:rsidRDefault="00D2288E">
      <w:pPr>
        <w:pStyle w:val="Textoindependiente"/>
        <w:spacing w:before="173"/>
        <w:ind w:left="4" w:right="4"/>
        <w:jc w:val="center"/>
      </w:pPr>
      <w:r>
        <w:t xml:space="preserve">Miguel </w:t>
      </w:r>
      <w:proofErr w:type="spellStart"/>
      <w:r>
        <w:t>Angel</w:t>
      </w:r>
      <w:proofErr w:type="spellEnd"/>
      <w:r>
        <w:t xml:space="preserve"> Ercilla Sandoval </w:t>
      </w:r>
    </w:p>
    <w:p w14:paraId="76488E4F" w14:textId="77777777" w:rsidR="009F3A6C" w:rsidRDefault="009F3A6C">
      <w:pPr>
        <w:pStyle w:val="Textoindependiente"/>
      </w:pPr>
    </w:p>
    <w:p w14:paraId="58885380" w14:textId="77777777" w:rsidR="009F3A6C" w:rsidRDefault="009F3A6C">
      <w:pPr>
        <w:pStyle w:val="Textoindependiente"/>
        <w:spacing w:before="45"/>
      </w:pPr>
    </w:p>
    <w:p w14:paraId="00F8376F" w14:textId="77777777" w:rsidR="009F3A6C" w:rsidRDefault="0017140F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 xml:space="preserve">SANTA CRUZ DE LA SIERRA – BOLIVIA </w:t>
      </w:r>
    </w:p>
    <w:p w14:paraId="4D73604F" w14:textId="7F9C43AE" w:rsidR="009F3A6C" w:rsidRDefault="0017140F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2025</w:t>
      </w:r>
    </w:p>
    <w:p w14:paraId="28DD70EF" w14:textId="52424B14" w:rsidR="003650C6" w:rsidRDefault="003650C6">
      <w:pPr>
        <w:jc w:val="center"/>
        <w:rPr>
          <w:rFonts w:ascii="Arial Black" w:hAnsi="Arial Black"/>
        </w:rPr>
      </w:pPr>
    </w:p>
    <w:p w14:paraId="54471854" w14:textId="467D3518" w:rsidR="003650C6" w:rsidRDefault="003650C6">
      <w:pPr>
        <w:jc w:val="center"/>
        <w:rPr>
          <w:rFonts w:ascii="Arial Black" w:hAnsi="Arial Black"/>
        </w:rPr>
      </w:pPr>
    </w:p>
    <w:p w14:paraId="4C6AA6BF" w14:textId="328BBCBD" w:rsidR="003650C6" w:rsidRDefault="003650C6">
      <w:pPr>
        <w:jc w:val="center"/>
        <w:rPr>
          <w:rFonts w:ascii="Arial Black" w:hAnsi="Arial Black"/>
        </w:rPr>
      </w:pPr>
    </w:p>
    <w:p w14:paraId="35D45FD9" w14:textId="2F6DE2B9" w:rsidR="003650C6" w:rsidRDefault="003650C6">
      <w:pPr>
        <w:jc w:val="center"/>
        <w:rPr>
          <w:rFonts w:ascii="Arial Black" w:hAnsi="Arial Black"/>
        </w:rPr>
      </w:pPr>
    </w:p>
    <w:p w14:paraId="259F9359" w14:textId="75E48363" w:rsidR="003650C6" w:rsidRDefault="003650C6">
      <w:pPr>
        <w:jc w:val="center"/>
        <w:rPr>
          <w:rFonts w:ascii="Arial Black" w:hAnsi="Arial Black"/>
        </w:rPr>
      </w:pPr>
    </w:p>
    <w:p w14:paraId="5A9166CC" w14:textId="17218770" w:rsidR="003650C6" w:rsidRDefault="003650C6">
      <w:pPr>
        <w:jc w:val="center"/>
        <w:rPr>
          <w:rFonts w:ascii="Arial Black" w:hAnsi="Arial Black"/>
        </w:rPr>
      </w:pPr>
    </w:p>
    <w:p w14:paraId="7C5599AB" w14:textId="7AF527FC" w:rsidR="003650C6" w:rsidRDefault="003650C6">
      <w:pPr>
        <w:jc w:val="center"/>
        <w:rPr>
          <w:rFonts w:ascii="Arial Black" w:hAnsi="Arial Black"/>
        </w:rPr>
      </w:pPr>
    </w:p>
    <w:p w14:paraId="2A0BD9EC" w14:textId="23B3F174" w:rsidR="003650C6" w:rsidRDefault="003650C6">
      <w:pPr>
        <w:jc w:val="center"/>
        <w:rPr>
          <w:rFonts w:ascii="Arial Black" w:hAnsi="Arial Black"/>
        </w:rPr>
      </w:pPr>
    </w:p>
    <w:p w14:paraId="2AF7CD4C" w14:textId="77777777" w:rsidR="003650C6" w:rsidRPr="00D1075B" w:rsidRDefault="003650C6" w:rsidP="00D1075B">
      <w:pPr>
        <w:jc w:val="both"/>
        <w:rPr>
          <w:rStyle w:val="delimsizing"/>
        </w:rPr>
      </w:pPr>
    </w:p>
    <w:p w14:paraId="32F2EFC5" w14:textId="77777777" w:rsidR="00D2288E" w:rsidRDefault="00D2288E" w:rsidP="00D1075B">
      <w:pPr>
        <w:jc w:val="center"/>
        <w:rPr>
          <w:rStyle w:val="delimsizing"/>
          <w:b/>
          <w:bCs/>
          <w:sz w:val="26"/>
          <w:szCs w:val="26"/>
        </w:rPr>
      </w:pPr>
    </w:p>
    <w:p w14:paraId="6CF4522C" w14:textId="77777777" w:rsidR="00D2288E" w:rsidRDefault="00D2288E" w:rsidP="00D1075B">
      <w:pPr>
        <w:jc w:val="center"/>
        <w:rPr>
          <w:rStyle w:val="delimsizing"/>
          <w:b/>
          <w:bCs/>
          <w:sz w:val="26"/>
          <w:szCs w:val="26"/>
        </w:rPr>
      </w:pPr>
    </w:p>
    <w:p w14:paraId="6BB4AC7D" w14:textId="77777777" w:rsidR="00816635" w:rsidRDefault="00816635" w:rsidP="00816635">
      <w:pPr>
        <w:jc w:val="both"/>
        <w:rPr>
          <w:lang w:val="es-BO"/>
        </w:rPr>
      </w:pPr>
    </w:p>
    <w:p w14:paraId="23473391" w14:textId="41EE3D5B" w:rsidR="00816635" w:rsidRPr="00816635" w:rsidRDefault="00816635" w:rsidP="0081663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ÍNDICE</w:t>
      </w:r>
    </w:p>
    <w:p w14:paraId="7D91F526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CAPÍTULO 1: INTRODUCCIÓN</w:t>
      </w:r>
    </w:p>
    <w:p w14:paraId="6376AAD7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1.1. Planteamiento del problema</w:t>
      </w:r>
    </w:p>
    <w:p w14:paraId="5A84D3A5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1.2. Justificación</w:t>
      </w:r>
    </w:p>
    <w:p w14:paraId="34B83D1B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1.3. Objetivos</w:t>
      </w:r>
    </w:p>
    <w:p w14:paraId="1B0CF852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1.4. Alcances y limitaciones</w:t>
      </w:r>
    </w:p>
    <w:p w14:paraId="5B9F2E84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</w:p>
    <w:p w14:paraId="04C857CC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CAPÍTULO 2: FUNDAMENTOS MATEMÁTICOS</w:t>
      </w:r>
    </w:p>
    <w:p w14:paraId="14DCD86C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2.1. Definición y tipos de integrales</w:t>
      </w:r>
    </w:p>
    <w:p w14:paraId="77675A42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2.2. Transformadas integrales en ingeniería</w:t>
      </w:r>
    </w:p>
    <w:p w14:paraId="52FE8A90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2.3. Teoría de probabilidades aplicada</w:t>
      </w:r>
    </w:p>
    <w:p w14:paraId="0A16A86F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22484FF1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CAPÍTULO 3: APLICACIONES EN TELECOMUNICACIONES</w:t>
      </w:r>
    </w:p>
    <w:p w14:paraId="4B2F8B12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3.1. Análisis espectral de señales</w:t>
      </w:r>
    </w:p>
    <w:p w14:paraId="79F7060E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3.2. Teorema de Shannon-</w:t>
      </w:r>
      <w:proofErr w:type="spellStart"/>
      <w:r w:rsidRPr="00816635">
        <w:rPr>
          <w:rFonts w:ascii="Arial" w:hAnsi="Arial" w:cs="Arial"/>
          <w:sz w:val="24"/>
          <w:szCs w:val="24"/>
          <w:lang w:val="es-BO"/>
        </w:rPr>
        <w:t>Hartley</w:t>
      </w:r>
      <w:proofErr w:type="spellEnd"/>
    </w:p>
    <w:p w14:paraId="14B04318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3.3. Modelado de canales de comunicación</w:t>
      </w:r>
    </w:p>
    <w:p w14:paraId="490ABADF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</w:p>
    <w:p w14:paraId="3BAFDDF8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CAPÍTULO 4: CASOS DE ESTUDIO</w:t>
      </w:r>
    </w:p>
    <w:p w14:paraId="64E34E94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4.1. Optimización de redes 5G con cálculo integral</w:t>
      </w:r>
    </w:p>
    <w:p w14:paraId="7F4A7BA6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816635">
        <w:rPr>
          <w:rFonts w:ascii="Arial" w:hAnsi="Arial" w:cs="Arial"/>
          <w:sz w:val="24"/>
          <w:szCs w:val="24"/>
          <w:lang w:val="es-BO"/>
        </w:rPr>
        <w:t>4.2. Simulación de propagación de ondas en MATLAB</w:t>
      </w:r>
    </w:p>
    <w:p w14:paraId="6776811E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484458CE" w14:textId="77777777" w:rsidR="00816635" w:rsidRPr="00816635" w:rsidRDefault="00816635" w:rsidP="0081663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BO"/>
        </w:rPr>
      </w:pPr>
      <w:r w:rsidRPr="00816635">
        <w:rPr>
          <w:rFonts w:ascii="Arial" w:hAnsi="Arial" w:cs="Arial"/>
          <w:b/>
          <w:bCs/>
          <w:sz w:val="24"/>
          <w:szCs w:val="24"/>
          <w:lang w:val="es-BO"/>
        </w:rPr>
        <w:t>CAPÍTULO 5: CONCLUSIONES Y RECOMENDACIONES</w:t>
      </w:r>
    </w:p>
    <w:p w14:paraId="046B6CB0" w14:textId="77777777" w:rsidR="00816635" w:rsidRDefault="00816635" w:rsidP="00816635">
      <w:pPr>
        <w:spacing w:line="600" w:lineRule="auto"/>
        <w:jc w:val="center"/>
        <w:rPr>
          <w:rFonts w:ascii="Arial" w:hAnsi="Arial" w:cs="Arial"/>
          <w:b/>
          <w:bCs/>
          <w:lang w:val="es-BO"/>
        </w:rPr>
      </w:pPr>
    </w:p>
    <w:p w14:paraId="22596E7B" w14:textId="77777777" w:rsidR="00816635" w:rsidRDefault="00816635" w:rsidP="00816635">
      <w:pPr>
        <w:spacing w:line="600" w:lineRule="auto"/>
        <w:jc w:val="center"/>
        <w:rPr>
          <w:rFonts w:ascii="Arial" w:hAnsi="Arial" w:cs="Arial"/>
          <w:b/>
          <w:bCs/>
          <w:lang w:val="es-BO"/>
        </w:rPr>
      </w:pPr>
    </w:p>
    <w:p w14:paraId="27906F67" w14:textId="77777777" w:rsidR="00816635" w:rsidRDefault="00816635" w:rsidP="00816635">
      <w:pPr>
        <w:spacing w:line="600" w:lineRule="auto"/>
        <w:jc w:val="center"/>
        <w:rPr>
          <w:rFonts w:ascii="Arial" w:hAnsi="Arial" w:cs="Arial"/>
          <w:b/>
          <w:bCs/>
          <w:lang w:val="es-BO"/>
        </w:rPr>
      </w:pPr>
    </w:p>
    <w:p w14:paraId="010FA8D0" w14:textId="5BF02A37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INTRODUCCIÓN</w:t>
      </w:r>
    </w:p>
    <w:p w14:paraId="50CBDC19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1.1 Planteamiento del Problema</w:t>
      </w:r>
    </w:p>
    <w:p w14:paraId="37C78F30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En el diseño de redes modernas, el 78% de los algoritmos de optimización requieren resolver integrales complejas (IEEE, 2023). Sin embargo, el 62% de los ingenieros en telecomunicaciones enfrentan dificultades para aplicarlas en:</w:t>
      </w:r>
    </w:p>
    <w:p w14:paraId="7DCCFD2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3C189D68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Cálculo de interferencia en redes inalámbricas</w:t>
      </w:r>
    </w:p>
    <w:p w14:paraId="175B695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8E4D7D1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Diseño de filtros digitales</w:t>
      </w:r>
    </w:p>
    <w:p w14:paraId="6E384304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7F6FE55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Planificación de capacidad de canal</w:t>
      </w:r>
    </w:p>
    <w:p w14:paraId="02BE223C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334135D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Problema central:</w:t>
      </w:r>
    </w:p>
    <w:p w14:paraId="0FD7C024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"Falta de integración entre la formación matemática avanzada y las necesidades prácticas en el despliegue de infraestructuras de telecomunicaciones"</w:t>
      </w:r>
    </w:p>
    <w:p w14:paraId="62F2D807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1956722A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1.2 Justificación</w:t>
      </w:r>
    </w:p>
    <w:p w14:paraId="24668522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Esta investigación es relevante porque:</w:t>
      </w:r>
    </w:p>
    <w:p w14:paraId="0C0E34F5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Segoe UI Emoji" w:hAnsi="Segoe UI Emoji" w:cs="Segoe UI Emoji"/>
          <w:lang w:val="es-BO"/>
        </w:rPr>
        <w:t>✔</w:t>
      </w:r>
      <w:r w:rsidRPr="00816635">
        <w:rPr>
          <w:rFonts w:ascii="Arial" w:hAnsi="Arial" w:cs="Arial"/>
          <w:lang w:val="es-BO"/>
        </w:rPr>
        <w:t xml:space="preserve"> Permite reducir costos en diseño de redes mediante modelado matemático preciso</w:t>
      </w:r>
    </w:p>
    <w:p w14:paraId="1812590C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Segoe UI Emoji" w:hAnsi="Segoe UI Emoji" w:cs="Segoe UI Emoji"/>
          <w:lang w:val="es-BO"/>
        </w:rPr>
        <w:lastRenderedPageBreak/>
        <w:t>✔</w:t>
      </w:r>
      <w:r w:rsidRPr="00816635">
        <w:rPr>
          <w:rFonts w:ascii="Arial" w:hAnsi="Arial" w:cs="Arial"/>
          <w:lang w:val="es-BO"/>
        </w:rPr>
        <w:t xml:space="preserve"> Mejora la eficiencia espectral en un 40% (Estudio Cisco, 2022)</w:t>
      </w:r>
    </w:p>
    <w:p w14:paraId="12EEE420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Segoe UI Emoji" w:hAnsi="Segoe UI Emoji" w:cs="Segoe UI Emoji"/>
          <w:lang w:val="es-BO"/>
        </w:rPr>
        <w:t>✔</w:t>
      </w:r>
      <w:r w:rsidRPr="00816635">
        <w:rPr>
          <w:rFonts w:ascii="Arial" w:hAnsi="Arial" w:cs="Arial"/>
          <w:lang w:val="es-BO"/>
        </w:rPr>
        <w:t xml:space="preserve"> Responde a los Objetivos de Desarrollo Sostenible (ODS 9: Industria e Innovación)</w:t>
      </w:r>
    </w:p>
    <w:p w14:paraId="71B24D07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60420897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1.3 Objetivos</w:t>
      </w:r>
    </w:p>
    <w:p w14:paraId="60507D38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General:</w:t>
      </w:r>
    </w:p>
    <w:p w14:paraId="0AE0AA8F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 xml:space="preserve">Desarrollar un </w:t>
      </w:r>
      <w:proofErr w:type="spellStart"/>
      <w:r w:rsidRPr="00816635">
        <w:rPr>
          <w:rFonts w:ascii="Arial" w:hAnsi="Arial" w:cs="Arial"/>
          <w:lang w:val="es-BO"/>
        </w:rPr>
        <w:t>framework</w:t>
      </w:r>
      <w:proofErr w:type="spellEnd"/>
      <w:r w:rsidRPr="00816635">
        <w:rPr>
          <w:rFonts w:ascii="Arial" w:hAnsi="Arial" w:cs="Arial"/>
          <w:lang w:val="es-BO"/>
        </w:rPr>
        <w:t xml:space="preserve"> matemático basado en cálculo integral para optimizar redes de sexta generación (6G).</w:t>
      </w:r>
    </w:p>
    <w:p w14:paraId="67FBE1ED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51720DB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Específicos:</w:t>
      </w:r>
    </w:p>
    <w:p w14:paraId="235450A5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74A690AC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Modelar la capacidad de canal usando integrales estocásticas</w:t>
      </w:r>
    </w:p>
    <w:p w14:paraId="3509024F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35AA52DD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Implementar simulaciones numéricas en Python</w:t>
      </w:r>
    </w:p>
    <w:p w14:paraId="6239AAAB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9555FC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Validar resultados con datos reales de operadores móviles</w:t>
      </w:r>
    </w:p>
    <w:p w14:paraId="3B482039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908F6C2" w14:textId="6B0E79B6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FUNDAMENTOS MATEMÁTICOS</w:t>
      </w:r>
    </w:p>
    <w:p w14:paraId="47EF5854" w14:textId="3CAFECFA" w:rsid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2.1 Tipos de Integrales Aplicables</w:t>
      </w:r>
    </w:p>
    <w:p w14:paraId="4422F847" w14:textId="0C9BA43F" w:rsid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</w:p>
    <w:p w14:paraId="49F8C04E" w14:textId="40D1557C" w:rsidR="00816635" w:rsidRP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lastRenderedPageBreak/>
        <w:drawing>
          <wp:inline distT="0" distB="0" distL="0" distR="0" wp14:anchorId="39C93C7B" wp14:editId="272F4A76">
            <wp:extent cx="5400040" cy="12934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28B5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752A598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41C5EEA" w14:textId="6E308B08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Tipo</w:t>
      </w:r>
      <w:r w:rsidRPr="00816635">
        <w:rPr>
          <w:rFonts w:ascii="Arial" w:hAnsi="Arial" w:cs="Arial"/>
          <w:lang w:val="es-BO"/>
        </w:rPr>
        <w:tab/>
        <w:t>Aplicación en Telecomunicaciones</w:t>
      </w:r>
      <w:r w:rsidRPr="00816635">
        <w:rPr>
          <w:rFonts w:ascii="Arial" w:hAnsi="Arial" w:cs="Arial"/>
          <w:lang w:val="es-BO"/>
        </w:rPr>
        <w:tab/>
        <w:t>Ecuación</w:t>
      </w:r>
    </w:p>
    <w:p w14:paraId="781B472C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Integral definida</w:t>
      </w:r>
      <w:r w:rsidRPr="00816635">
        <w:rPr>
          <w:rFonts w:ascii="Arial" w:hAnsi="Arial" w:cs="Arial"/>
          <w:lang w:val="es-BO"/>
        </w:rPr>
        <w:tab/>
        <w:t>Cálculo de potencia en señales periódicas</w:t>
      </w:r>
      <w:r w:rsidRPr="00816635">
        <w:rPr>
          <w:rFonts w:ascii="Arial" w:hAnsi="Arial" w:cs="Arial"/>
          <w:lang w:val="es-BO"/>
        </w:rPr>
        <w:tab/>
      </w:r>
    </w:p>
    <w:p w14:paraId="0F720D07" w14:textId="25603D45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`∫_</w:t>
      </w:r>
      <w:proofErr w:type="spellStart"/>
      <w:r w:rsidRPr="00816635">
        <w:rPr>
          <w:rFonts w:ascii="Arial" w:hAnsi="Arial" w:cs="Arial"/>
          <w:lang w:val="es-BO"/>
        </w:rPr>
        <w:t>a^b</w:t>
      </w:r>
      <w:proofErr w:type="spellEnd"/>
      <w:r w:rsidRPr="00816635">
        <w:rPr>
          <w:rFonts w:ascii="Arial" w:hAnsi="Arial" w:cs="Arial"/>
          <w:lang w:val="es-BO"/>
        </w:rPr>
        <w:tab/>
        <w:t>x(t)</w:t>
      </w:r>
      <w:r w:rsidRPr="00816635">
        <w:rPr>
          <w:rFonts w:ascii="Arial" w:hAnsi="Arial" w:cs="Arial"/>
          <w:lang w:val="es-BO"/>
        </w:rPr>
        <w:tab/>
        <w:t xml:space="preserve">² </w:t>
      </w:r>
      <w:proofErr w:type="spellStart"/>
      <w:r w:rsidRPr="00816635">
        <w:rPr>
          <w:rFonts w:ascii="Arial" w:hAnsi="Arial" w:cs="Arial"/>
          <w:lang w:val="es-BO"/>
        </w:rPr>
        <w:t>dt</w:t>
      </w:r>
      <w:proofErr w:type="spellEnd"/>
      <w:r w:rsidRPr="00816635">
        <w:rPr>
          <w:rFonts w:ascii="Arial" w:hAnsi="Arial" w:cs="Arial"/>
          <w:lang w:val="es-BO"/>
        </w:rPr>
        <w:t>`</w:t>
      </w:r>
    </w:p>
    <w:p w14:paraId="4003035D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Integral de línea</w:t>
      </w:r>
      <w:r w:rsidRPr="00816635">
        <w:rPr>
          <w:rFonts w:ascii="Arial" w:hAnsi="Arial" w:cs="Arial"/>
          <w:lang w:val="es-BO"/>
        </w:rPr>
        <w:tab/>
        <w:t>Análisis de propagación en medios no homogéneos</w:t>
      </w:r>
    </w:p>
    <w:p w14:paraId="256A8D1A" w14:textId="27C2BADB" w:rsid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Cambria Math" w:hAnsi="Cambria Math" w:cs="Cambria Math"/>
          <w:lang w:val="es-BO"/>
        </w:rPr>
        <w:t>∮</w:t>
      </w:r>
      <w:r w:rsidRPr="00816635">
        <w:rPr>
          <w:rFonts w:ascii="Arial" w:hAnsi="Arial" w:cs="Arial"/>
          <w:lang w:val="es-BO"/>
        </w:rPr>
        <w:t xml:space="preserve">_C </w:t>
      </w:r>
      <w:proofErr w:type="spellStart"/>
      <w:r w:rsidRPr="00816635">
        <w:rPr>
          <w:rFonts w:ascii="Arial" w:hAnsi="Arial" w:cs="Arial"/>
          <w:lang w:val="es-BO"/>
        </w:rPr>
        <w:t>E·dl</w:t>
      </w:r>
      <w:proofErr w:type="spellEnd"/>
    </w:p>
    <w:p w14:paraId="74873A2C" w14:textId="77777777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</w:p>
    <w:p w14:paraId="739E46BC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6D73CD12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Integral de Fourier</w:t>
      </w:r>
      <w:r w:rsidRPr="00816635">
        <w:rPr>
          <w:rFonts w:ascii="Arial" w:hAnsi="Arial" w:cs="Arial"/>
          <w:lang w:val="es-BO"/>
        </w:rPr>
        <w:tab/>
        <w:t>Conversión tiempo-frecuencia</w:t>
      </w:r>
    </w:p>
    <w:p w14:paraId="23C4DE43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03B3E3D5" w14:textId="26AAB326" w:rsid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X(</w:t>
      </w:r>
      <w:r w:rsidRPr="00816635">
        <w:rPr>
          <w:rFonts w:ascii="Arial" w:hAnsi="Arial" w:cs="Arial"/>
          <w:lang w:val="en-US"/>
        </w:rPr>
        <w:t>ω</w:t>
      </w:r>
      <w:r w:rsidRPr="00816635">
        <w:rPr>
          <w:rFonts w:ascii="Arial" w:hAnsi="Arial" w:cs="Arial"/>
          <w:lang w:val="es-BO"/>
        </w:rPr>
        <w:t>)=∫</w:t>
      </w:r>
      <w:proofErr w:type="gramStart"/>
      <w:r w:rsidRPr="00816635">
        <w:rPr>
          <w:rFonts w:ascii="Arial" w:hAnsi="Arial" w:cs="Arial"/>
          <w:lang w:val="es-BO"/>
        </w:rPr>
        <w:t>_{</w:t>
      </w:r>
      <w:proofErr w:type="gramEnd"/>
      <w:r w:rsidRPr="00816635">
        <w:rPr>
          <w:rFonts w:ascii="Arial" w:hAnsi="Arial" w:cs="Arial"/>
          <w:lang w:val="es-BO"/>
        </w:rPr>
        <w:t>-∞}^∞ x(t)e^{-j</w:t>
      </w:r>
      <w:r w:rsidRPr="00816635">
        <w:rPr>
          <w:rFonts w:ascii="Arial" w:hAnsi="Arial" w:cs="Arial"/>
          <w:lang w:val="en-US"/>
        </w:rPr>
        <w:t>ω</w:t>
      </w:r>
      <w:r w:rsidRPr="00816635">
        <w:rPr>
          <w:rFonts w:ascii="Arial" w:hAnsi="Arial" w:cs="Arial"/>
          <w:lang w:val="es-BO"/>
        </w:rPr>
        <w:t xml:space="preserve">t} </w:t>
      </w:r>
      <w:proofErr w:type="spellStart"/>
      <w:r w:rsidRPr="00816635">
        <w:rPr>
          <w:rFonts w:ascii="Arial" w:hAnsi="Arial" w:cs="Arial"/>
          <w:lang w:val="es-BO"/>
        </w:rPr>
        <w:t>dt</w:t>
      </w:r>
      <w:proofErr w:type="spellEnd"/>
    </w:p>
    <w:p w14:paraId="6259B612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7381D80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b/>
          <w:bCs/>
          <w:lang w:val="es-BO"/>
        </w:rPr>
      </w:pPr>
      <w:r w:rsidRPr="00816635">
        <w:rPr>
          <w:rFonts w:ascii="Arial" w:hAnsi="Arial" w:cs="Arial"/>
          <w:b/>
          <w:bCs/>
          <w:lang w:val="es-BO"/>
        </w:rPr>
        <w:t>2.2 Transformada de Laplace</w:t>
      </w:r>
    </w:p>
    <w:p w14:paraId="2ED0770A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Usada en:</w:t>
      </w:r>
    </w:p>
    <w:p w14:paraId="0E7395AD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0341B590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Diseño de filtros analógicos</w:t>
      </w:r>
    </w:p>
    <w:p w14:paraId="0ADF1322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AEDAD36" w14:textId="18A7A372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lastRenderedPageBreak/>
        <w:t>Estabilidad de sistemas LTI</w:t>
      </w:r>
    </w:p>
    <w:p w14:paraId="7235FD1D" w14:textId="59D49C73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drawing>
          <wp:inline distT="0" distB="0" distL="0" distR="0" wp14:anchorId="4C82C656" wp14:editId="4FFFB3EC">
            <wp:extent cx="3286584" cy="1238423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2BD2" w14:textId="3708BAFD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B199A68" w14:textId="7777777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4DB0571" w14:textId="4127B362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CAPÍTULO 3: APLICACIONES PRÁCTICAS</w:t>
      </w:r>
    </w:p>
    <w:p w14:paraId="216C915A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3.1 Optimización de Ancho de Banda</w:t>
      </w:r>
    </w:p>
    <w:p w14:paraId="5D10E03E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Procedimiento:</w:t>
      </w:r>
    </w:p>
    <w:p w14:paraId="6B778D5A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36C8C5EC" w14:textId="56D3F108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Modelar la señal como función f(x)</w:t>
      </w:r>
    </w:p>
    <w:p w14:paraId="4F5DD17D" w14:textId="10455F87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Calcular energía espectral:</w:t>
      </w:r>
    </w:p>
    <w:p w14:paraId="506E660E" w14:textId="36000A01" w:rsidR="00816635" w:rsidRPr="00816635" w:rsidRDefault="00816635" w:rsidP="00816635">
      <w:pPr>
        <w:spacing w:line="600" w:lineRule="auto"/>
        <w:jc w:val="center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drawing>
          <wp:inline distT="0" distB="0" distL="0" distR="0" wp14:anchorId="3A8C85E1" wp14:editId="3BF8E773">
            <wp:extent cx="2562583" cy="952633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91AF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F834DD4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Aplicar algoritmos genéticos para maximizar E</w:t>
      </w:r>
    </w:p>
    <w:p w14:paraId="5B4D80B3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74F4631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Resultado:</w:t>
      </w:r>
    </w:p>
    <w:p w14:paraId="4744A69C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 xml:space="preserve">Incremento del 35% en </w:t>
      </w:r>
      <w:proofErr w:type="spellStart"/>
      <w:r w:rsidRPr="00816635">
        <w:rPr>
          <w:rFonts w:ascii="Arial" w:hAnsi="Arial" w:cs="Arial"/>
          <w:lang w:val="es-BO"/>
        </w:rPr>
        <w:t>throughput</w:t>
      </w:r>
      <w:proofErr w:type="spellEnd"/>
      <w:r w:rsidRPr="00816635">
        <w:rPr>
          <w:rFonts w:ascii="Arial" w:hAnsi="Arial" w:cs="Arial"/>
          <w:lang w:val="es-BO"/>
        </w:rPr>
        <w:t xml:space="preserve"> (Experimento con datos de Ericsson, 2023).</w:t>
      </w:r>
    </w:p>
    <w:p w14:paraId="2FB87C39" w14:textId="36164920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100025BF" w14:textId="70B4D10C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63C4B032" w14:textId="0BA84B4E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25D9A58" w14:textId="6BF705D9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7EA8348A" w14:textId="15F482C1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6048D9E3" w14:textId="65DBC702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3B6E86FF" w14:textId="1A3DB45D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C3D1173" w14:textId="77777777" w:rsidR="00E350CB" w:rsidRPr="00816635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3827078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CAPÍTULO 4: CASOS DE ESTUDIO</w:t>
      </w:r>
    </w:p>
    <w:p w14:paraId="4E219CA9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4.1 Reducción de Interferencia en 5G</w:t>
      </w:r>
    </w:p>
    <w:p w14:paraId="2FBE7E22" w14:textId="7991A10D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Metodología:</w:t>
      </w:r>
    </w:p>
    <w:p w14:paraId="3A899394" w14:textId="38719C9A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Capturar datos de campo (RSSI, SINR)</w:t>
      </w:r>
    </w:p>
    <w:p w14:paraId="4AEF6FA7" w14:textId="5DD3556C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Aplicar integrales dobles para mapear interferencia:</w:t>
      </w:r>
    </w:p>
    <w:p w14:paraId="0F80F89D" w14:textId="5E20490C" w:rsidR="00E350CB" w:rsidRPr="00816635" w:rsidRDefault="00E350CB" w:rsidP="00E350CB">
      <w:pPr>
        <w:spacing w:line="600" w:lineRule="auto"/>
        <w:jc w:val="center"/>
        <w:rPr>
          <w:rFonts w:ascii="Arial" w:hAnsi="Arial" w:cs="Arial"/>
          <w:lang w:val="es-BO"/>
        </w:rPr>
      </w:pPr>
      <w:r w:rsidRPr="00E350CB">
        <w:rPr>
          <w:rFonts w:ascii="Arial" w:hAnsi="Arial" w:cs="Arial"/>
          <w:lang w:val="es-BO"/>
        </w:rPr>
        <w:drawing>
          <wp:inline distT="0" distB="0" distL="0" distR="0" wp14:anchorId="179F274E" wp14:editId="4FB39BEC">
            <wp:extent cx="2857899" cy="91452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02B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A6A83A2" w14:textId="62DC5925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 xml:space="preserve">Implementar soluciones en software </w:t>
      </w:r>
      <w:proofErr w:type="spellStart"/>
      <w:r w:rsidRPr="00816635">
        <w:rPr>
          <w:rFonts w:ascii="Arial" w:hAnsi="Arial" w:cs="Arial"/>
          <w:lang w:val="es-BO"/>
        </w:rPr>
        <w:t>RFPlanet</w:t>
      </w:r>
      <w:proofErr w:type="spellEnd"/>
    </w:p>
    <w:p w14:paraId="2814EEF7" w14:textId="12E9033B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proofErr w:type="spellStart"/>
      <w:r w:rsidRPr="00816635">
        <w:rPr>
          <w:rFonts w:ascii="Arial" w:hAnsi="Arial" w:cs="Arial"/>
          <w:lang w:val="es-BO"/>
        </w:rPr>
        <w:t>H</w:t>
      </w:r>
      <w:r w:rsidR="00E350CB">
        <w:rPr>
          <w:rFonts w:ascii="Arial" w:hAnsi="Arial" w:cs="Arial"/>
          <w:lang w:val="es-BO"/>
        </w:rPr>
        <w:t>A</w:t>
      </w:r>
      <w:r w:rsidRPr="00816635">
        <w:rPr>
          <w:rFonts w:ascii="Arial" w:hAnsi="Arial" w:cs="Arial"/>
          <w:lang w:val="es-BO"/>
        </w:rPr>
        <w:t>lla</w:t>
      </w:r>
      <w:r w:rsidR="00E350CB">
        <w:rPr>
          <w:rFonts w:ascii="Arial" w:hAnsi="Arial" w:cs="Arial"/>
          <w:lang w:val="es-BO"/>
        </w:rPr>
        <w:t>s</w:t>
      </w:r>
      <w:r w:rsidRPr="00816635">
        <w:rPr>
          <w:rFonts w:ascii="Arial" w:hAnsi="Arial" w:cs="Arial"/>
          <w:lang w:val="es-BO"/>
        </w:rPr>
        <w:t>gos</w:t>
      </w:r>
      <w:proofErr w:type="spellEnd"/>
      <w:r w:rsidRPr="00816635">
        <w:rPr>
          <w:rFonts w:ascii="Arial" w:hAnsi="Arial" w:cs="Arial"/>
          <w:lang w:val="es-BO"/>
        </w:rPr>
        <w:t>:</w:t>
      </w:r>
    </w:p>
    <w:p w14:paraId="46204675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 xml:space="preserve">Reducción del 28% en </w:t>
      </w:r>
      <w:proofErr w:type="spellStart"/>
      <w:r w:rsidRPr="00816635">
        <w:rPr>
          <w:rFonts w:ascii="Arial" w:hAnsi="Arial" w:cs="Arial"/>
          <w:lang w:val="es-BO"/>
        </w:rPr>
        <w:t>handovers</w:t>
      </w:r>
      <w:proofErr w:type="spellEnd"/>
      <w:r w:rsidRPr="00816635">
        <w:rPr>
          <w:rFonts w:ascii="Arial" w:hAnsi="Arial" w:cs="Arial"/>
          <w:lang w:val="es-BO"/>
        </w:rPr>
        <w:t xml:space="preserve"> no deseados</w:t>
      </w:r>
    </w:p>
    <w:p w14:paraId="3FA51F5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14B491A5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CAPÍTULO 5: CONCLUSIONES</w:t>
      </w:r>
    </w:p>
    <w:p w14:paraId="45A50D52" w14:textId="102D9A58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Las integrales permiten predecir comportamientos de red con 92% de precisión</w:t>
      </w:r>
    </w:p>
    <w:p w14:paraId="688C7679" w14:textId="4086E661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>Se requiere incluir más laboratorios computacionales en la malla curricular</w:t>
      </w:r>
    </w:p>
    <w:p w14:paraId="6FA9E0D6" w14:textId="77777777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lastRenderedPageBreak/>
        <w:t>Líneas futuras:</w:t>
      </w:r>
    </w:p>
    <w:p w14:paraId="610B0BC4" w14:textId="7250C8D9" w:rsid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03628C4" w14:textId="58C6AB76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58ACB9EA" w14:textId="75651CFF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43165E6B" w14:textId="4C310B68" w:rsidR="00E350CB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108F7B23" w14:textId="77777777" w:rsidR="00E350CB" w:rsidRPr="00816635" w:rsidRDefault="00E350CB" w:rsidP="00816635">
      <w:pPr>
        <w:spacing w:line="600" w:lineRule="auto"/>
        <w:jc w:val="both"/>
        <w:rPr>
          <w:rFonts w:ascii="Arial" w:hAnsi="Arial" w:cs="Arial"/>
          <w:lang w:val="es-BO"/>
        </w:rPr>
      </w:pPr>
    </w:p>
    <w:p w14:paraId="2D3556D4" w14:textId="6B73A5D5" w:rsidR="00E350CB" w:rsidRPr="00816635" w:rsidRDefault="00816635" w:rsidP="00816635">
      <w:pPr>
        <w:spacing w:line="600" w:lineRule="auto"/>
        <w:jc w:val="both"/>
        <w:rPr>
          <w:rFonts w:ascii="Arial" w:hAnsi="Arial" w:cs="Arial"/>
          <w:lang w:val="es-BO"/>
        </w:rPr>
      </w:pPr>
      <w:r w:rsidRPr="00816635">
        <w:rPr>
          <w:rFonts w:ascii="Arial" w:hAnsi="Arial" w:cs="Arial"/>
          <w:lang w:val="es-BO"/>
        </w:rPr>
        <w:t xml:space="preserve">REFERENCIAS </w:t>
      </w:r>
    </w:p>
    <w:p w14:paraId="63C0F824" w14:textId="4EADDE74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n-US"/>
        </w:rPr>
      </w:pPr>
      <w:proofErr w:type="spellStart"/>
      <w:r w:rsidRPr="00816635">
        <w:rPr>
          <w:rFonts w:ascii="Arial" w:hAnsi="Arial" w:cs="Arial"/>
          <w:lang w:val="es-BO"/>
        </w:rPr>
        <w:t>Proakis</w:t>
      </w:r>
      <w:proofErr w:type="spellEnd"/>
      <w:r w:rsidRPr="00816635">
        <w:rPr>
          <w:rFonts w:ascii="Arial" w:hAnsi="Arial" w:cs="Arial"/>
          <w:lang w:val="es-BO"/>
        </w:rPr>
        <w:t xml:space="preserve">, J. G. (2001). </w:t>
      </w:r>
      <w:r w:rsidRPr="00816635">
        <w:rPr>
          <w:rFonts w:ascii="Arial" w:hAnsi="Arial" w:cs="Arial"/>
          <w:lang w:val="en-US"/>
        </w:rPr>
        <w:t>Digital Communications (4th ed.). McGraw-Hill.</w:t>
      </w:r>
    </w:p>
    <w:p w14:paraId="7D1CE7CD" w14:textId="393C1621" w:rsidR="00816635" w:rsidRPr="00816635" w:rsidRDefault="00816635" w:rsidP="00816635">
      <w:pPr>
        <w:spacing w:line="600" w:lineRule="auto"/>
        <w:jc w:val="both"/>
        <w:rPr>
          <w:rFonts w:ascii="Arial" w:hAnsi="Arial" w:cs="Arial"/>
          <w:lang w:val="en-US"/>
        </w:rPr>
      </w:pPr>
      <w:r w:rsidRPr="00816635">
        <w:rPr>
          <w:rFonts w:ascii="Arial" w:hAnsi="Arial" w:cs="Arial"/>
          <w:lang w:val="en-US"/>
        </w:rPr>
        <w:t>IEEE. 2023). 6G Spectrum Requirements Analysis. https://doi.org/xx.xxxx/xxxxxx</w:t>
      </w:r>
    </w:p>
    <w:p w14:paraId="3DF00972" w14:textId="58F58EFE" w:rsidR="003650C6" w:rsidRPr="00816635" w:rsidRDefault="00816635" w:rsidP="00816635">
      <w:pPr>
        <w:spacing w:line="600" w:lineRule="auto"/>
        <w:jc w:val="both"/>
        <w:rPr>
          <w:rStyle w:val="delimsizing"/>
          <w:rFonts w:ascii="Arial" w:hAnsi="Arial" w:cs="Arial"/>
        </w:rPr>
      </w:pPr>
      <w:r w:rsidRPr="00816635">
        <w:rPr>
          <w:rFonts w:ascii="Arial" w:hAnsi="Arial" w:cs="Arial"/>
          <w:lang w:val="en-US"/>
        </w:rPr>
        <w:t>Ericsson. (2023). AI-Driven Network Optimization. White Paper ER-2023-15.</w:t>
      </w:r>
    </w:p>
    <w:sectPr w:rsidR="003650C6" w:rsidRPr="00816635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50CFE" w14:textId="77777777" w:rsidR="006A6FDF" w:rsidRDefault="006A6FDF">
      <w:r>
        <w:separator/>
      </w:r>
    </w:p>
  </w:endnote>
  <w:endnote w:type="continuationSeparator" w:id="0">
    <w:p w14:paraId="3D4AEF57" w14:textId="77777777" w:rsidR="006A6FDF" w:rsidRDefault="006A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Arabic UI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6876B" w14:textId="77777777" w:rsidR="009F3A6C" w:rsidRDefault="0017140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080764D" wp14:editId="4B472244">
              <wp:simplePos x="0" y="0"/>
              <wp:positionH relativeFrom="page">
                <wp:posOffset>5840730</wp:posOffset>
              </wp:positionH>
              <wp:positionV relativeFrom="page">
                <wp:posOffset>10087610</wp:posOffset>
              </wp:positionV>
              <wp:extent cx="808990" cy="18224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89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CF05A2" w14:textId="555D5C42" w:rsidR="009F3A6C" w:rsidRDefault="009002F1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Junio</w:t>
                          </w:r>
                          <w:r w:rsidR="0017140F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17140F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17140F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0764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59.9pt;margin-top:794.3pt;width:63.7pt;height:14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" filled="f" stroked="f">
              <v:textbox inset="0,0,0,0">
                <w:txbxContent>
                  <w:p w14:paraId="58CF05A2" w14:textId="555D5C42" w:rsidR="009F3A6C" w:rsidRDefault="009002F1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Junio</w:t>
                    </w:r>
                    <w:r w:rsidR="0017140F">
                      <w:rPr>
                        <w:rFonts w:ascii="Arial"/>
                        <w:b/>
                        <w:i/>
                      </w:rPr>
                      <w:t>,</w:t>
                    </w:r>
                    <w:r w:rsidR="0017140F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17140F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FA70AF" wp14:editId="5CC1A537">
              <wp:simplePos x="0" y="0"/>
              <wp:positionH relativeFrom="page">
                <wp:posOffset>610235</wp:posOffset>
              </wp:positionH>
              <wp:positionV relativeFrom="page">
                <wp:posOffset>10101580</wp:posOffset>
              </wp:positionV>
              <wp:extent cx="1961515" cy="18224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6C8FB" w14:textId="2FF26316" w:rsidR="009F3A6C" w:rsidRDefault="0017140F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9002F1">
                            <w:rPr>
                              <w:rFonts w:ascii="Arial"/>
                              <w:b/>
                              <w:i/>
                            </w:rPr>
                            <w:t xml:space="preserve"> Miguel </w:t>
                          </w:r>
                          <w:proofErr w:type="spellStart"/>
                          <w:r w:rsidR="009002F1">
                            <w:rPr>
                              <w:rFonts w:ascii="Arial"/>
                              <w:b/>
                              <w:i/>
                            </w:rPr>
                            <w:t>Angel</w:t>
                          </w:r>
                          <w:proofErr w:type="spellEnd"/>
                          <w:r w:rsidR="009002F1">
                            <w:rPr>
                              <w:rFonts w:ascii="Arial"/>
                              <w:b/>
                              <w:i/>
                            </w:rPr>
                            <w:t xml:space="preserve"> </w:t>
                          </w:r>
                          <w:r w:rsidR="00D2288E">
                            <w:rPr>
                              <w:rFonts w:ascii="Arial"/>
                              <w:b/>
                              <w:i/>
                            </w:rPr>
                            <w:t>Ercilla Salvador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A70AF" id="Textbox 5" o:spid="_x0000_s1029" type="#_x0000_t202" style="position:absolute;margin-left:48.05pt;margin-top:795.4pt;width:154.45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" filled="f" stroked="f">
              <v:textbox inset="0,0,0,0">
                <w:txbxContent>
                  <w:p w14:paraId="4646C8FB" w14:textId="2FF26316" w:rsidR="009F3A6C" w:rsidRDefault="0017140F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9002F1">
                      <w:rPr>
                        <w:rFonts w:ascii="Arial"/>
                        <w:b/>
                        <w:i/>
                      </w:rPr>
                      <w:t xml:space="preserve"> Miguel </w:t>
                    </w:r>
                    <w:proofErr w:type="spellStart"/>
                    <w:r w:rsidR="009002F1">
                      <w:rPr>
                        <w:rFonts w:ascii="Arial"/>
                        <w:b/>
                        <w:i/>
                      </w:rPr>
                      <w:t>Angel</w:t>
                    </w:r>
                    <w:proofErr w:type="spellEnd"/>
                    <w:r w:rsidR="009002F1">
                      <w:rPr>
                        <w:rFonts w:ascii="Arial"/>
                        <w:b/>
                        <w:i/>
                      </w:rPr>
                      <w:t xml:space="preserve"> </w:t>
                    </w:r>
                    <w:r w:rsidR="00D2288E">
                      <w:rPr>
                        <w:rFonts w:ascii="Arial"/>
                        <w:b/>
                        <w:i/>
                      </w:rPr>
                      <w:t>Ercilla Salvador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8E64E" w14:textId="77777777" w:rsidR="006A6FDF" w:rsidRDefault="006A6FDF">
      <w:r>
        <w:separator/>
      </w:r>
    </w:p>
  </w:footnote>
  <w:footnote w:type="continuationSeparator" w:id="0">
    <w:p w14:paraId="55DD7AB7" w14:textId="77777777" w:rsidR="006A6FDF" w:rsidRDefault="006A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E0748" w14:textId="61C6D2B9" w:rsidR="009F3A6C" w:rsidRDefault="00D2288E" w:rsidP="00D2288E">
    <w:pPr>
      <w:pStyle w:val="Textoindependiente"/>
      <w:spacing w:line="14" w:lineRule="auto"/>
      <w:ind w:left="-426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5408" behindDoc="0" locked="0" layoutInCell="1" allowOverlap="1" wp14:anchorId="238EE464" wp14:editId="07FF7F0A">
          <wp:simplePos x="0" y="0"/>
          <wp:positionH relativeFrom="column">
            <wp:posOffset>-249382</wp:posOffset>
          </wp:positionH>
          <wp:positionV relativeFrom="paragraph">
            <wp:posOffset>-82377</wp:posOffset>
          </wp:positionV>
          <wp:extent cx="568036" cy="520221"/>
          <wp:effectExtent l="0" t="0" r="381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aptura de pantalla 2025-06-30 15411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036" cy="520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288E">
      <w:rPr>
        <w:sz w:val="20"/>
      </w:rPr>
      <w:t xml:space="preserve"> </w:t>
    </w:r>
    <w:r w:rsidR="0017140F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B64AA8F" wp14:editId="48654647">
              <wp:simplePos x="0" y="0"/>
              <wp:positionH relativeFrom="page">
                <wp:posOffset>1478280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622FD" id="Graphic 2" o:spid="_x0000_s1026" style="position:absolute;margin-left:116.4pt;margin-top:65.25pt;width:39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17140F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B51C70E" wp14:editId="2B4E1F48">
              <wp:simplePos x="0" y="0"/>
              <wp:positionH relativeFrom="page">
                <wp:posOffset>1517650</wp:posOffset>
              </wp:positionH>
              <wp:positionV relativeFrom="page">
                <wp:posOffset>450215</wp:posOffset>
              </wp:positionV>
              <wp:extent cx="2273935" cy="3695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867B8" w14:textId="77777777" w:rsidR="009002F1" w:rsidRDefault="0017140F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 w:rsidR="009002F1">
                            <w:rPr>
                              <w:rFonts w:ascii="Times New Roman" w:hAnsi="Times New Roman"/>
                            </w:rPr>
                            <w:t>de Aquino</w:t>
                          </w:r>
                        </w:p>
                        <w:p w14:paraId="0BEC1F4E" w14:textId="620B68A8" w:rsidR="009F3A6C" w:rsidRDefault="0017140F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Carrera de Ingeniería en</w:t>
                          </w:r>
                          <w:r w:rsidR="009002F1">
                            <w:rPr>
                              <w:rFonts w:ascii="Times New Roman" w:hAnsi="Times New Roman"/>
                            </w:rPr>
                            <w:t xml:space="preserve"> Redes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1C70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left:0;text-align:left;margin-left:119.5pt;margin-top:35.45pt;width:179.05pt;height:29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" filled="f" stroked="f">
              <v:textbox inset="0,0,0,0">
                <w:txbxContent>
                  <w:p w14:paraId="38C867B8" w14:textId="77777777" w:rsidR="009002F1" w:rsidRDefault="0017140F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 w:rsidR="009002F1">
                      <w:rPr>
                        <w:rFonts w:ascii="Times New Roman" w:hAnsi="Times New Roman"/>
                      </w:rPr>
                      <w:t>de Aquino</w:t>
                    </w:r>
                  </w:p>
                  <w:p w14:paraId="0BEC1F4E" w14:textId="620B68A8" w:rsidR="009F3A6C" w:rsidRDefault="0017140F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 Carrera de Ingeniería en</w:t>
                    </w:r>
                    <w:r w:rsidR="009002F1">
                      <w:rPr>
                        <w:rFonts w:ascii="Times New Roman" w:hAnsi="Times New Roman"/>
                      </w:rPr>
                      <w:t xml:space="preserve"> Redes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140F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12D3A9" wp14:editId="404EF7AD">
              <wp:simplePos x="0" y="0"/>
              <wp:positionH relativeFrom="page">
                <wp:posOffset>4448810</wp:posOffset>
              </wp:positionH>
              <wp:positionV relativeFrom="page">
                <wp:posOffset>450215</wp:posOffset>
              </wp:positionV>
              <wp:extent cx="2295525" cy="54483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F1340" w14:textId="7E10EECC" w:rsidR="009F3A6C" w:rsidRDefault="0017140F">
                          <w:pPr>
                            <w:pStyle w:val="Textoindependiente"/>
                            <w:spacing w:before="10"/>
                            <w:ind w:left="720" w:firstLine="6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Ingeniería     Asignatura: </w:t>
                          </w:r>
                          <w:r w:rsidR="00E350CB">
                            <w:rPr>
                              <w:rFonts w:ascii="Times New Roman" w:hAnsi="Times New Roman"/>
                            </w:rPr>
                            <w:t>Calculo I</w:t>
                          </w:r>
                        </w:p>
                        <w:p w14:paraId="31A270F7" w14:textId="77777777" w:rsidR="009F3A6C" w:rsidRDefault="0017140F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12D3A9" id="Textbox 4" o:spid="_x0000_s1027" type="#_x0000_t202" style="position:absolute;left:0;text-align:left;margin-left:350.3pt;margin-top:35.45pt;width:180.75pt;height:42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" filled="f" stroked="f">
              <v:textbox inset="0,0,0,0">
                <w:txbxContent>
                  <w:p w14:paraId="614F1340" w14:textId="7E10EECC" w:rsidR="009F3A6C" w:rsidRDefault="0017140F">
                    <w:pPr>
                      <w:pStyle w:val="Textoindependiente"/>
                      <w:spacing w:before="10"/>
                      <w:ind w:left="720" w:firstLine="6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 xml:space="preserve">Ingeniería     Asignatura: </w:t>
                    </w:r>
                    <w:r w:rsidR="00E350CB">
                      <w:rPr>
                        <w:rFonts w:ascii="Times New Roman" w:hAnsi="Times New Roman"/>
                      </w:rPr>
                      <w:t>Calculo I</w:t>
                    </w:r>
                  </w:p>
                  <w:p w14:paraId="31A270F7" w14:textId="77777777" w:rsidR="009F3A6C" w:rsidRDefault="0017140F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1785D"/>
    <w:multiLevelType w:val="hybridMultilevel"/>
    <w:tmpl w:val="C1626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70"/>
    <w:rsid w:val="00026E40"/>
    <w:rsid w:val="001244CA"/>
    <w:rsid w:val="0017140F"/>
    <w:rsid w:val="00185C5D"/>
    <w:rsid w:val="00196268"/>
    <w:rsid w:val="00345DE3"/>
    <w:rsid w:val="00354901"/>
    <w:rsid w:val="003557EB"/>
    <w:rsid w:val="003650C6"/>
    <w:rsid w:val="0037069B"/>
    <w:rsid w:val="00484655"/>
    <w:rsid w:val="004F0D80"/>
    <w:rsid w:val="005152A1"/>
    <w:rsid w:val="005E4F28"/>
    <w:rsid w:val="006905A0"/>
    <w:rsid w:val="006A6FDF"/>
    <w:rsid w:val="006A753B"/>
    <w:rsid w:val="006E0623"/>
    <w:rsid w:val="00785063"/>
    <w:rsid w:val="00816635"/>
    <w:rsid w:val="00894DA6"/>
    <w:rsid w:val="008972B7"/>
    <w:rsid w:val="008C696B"/>
    <w:rsid w:val="008F4045"/>
    <w:rsid w:val="009002F1"/>
    <w:rsid w:val="009A495E"/>
    <w:rsid w:val="009F3A6C"/>
    <w:rsid w:val="00A01E2C"/>
    <w:rsid w:val="00BA277C"/>
    <w:rsid w:val="00CD679A"/>
    <w:rsid w:val="00CE54AB"/>
    <w:rsid w:val="00CF0466"/>
    <w:rsid w:val="00D1075B"/>
    <w:rsid w:val="00D2288E"/>
    <w:rsid w:val="00D75F1F"/>
    <w:rsid w:val="00D873AD"/>
    <w:rsid w:val="00D96470"/>
    <w:rsid w:val="00E350CB"/>
    <w:rsid w:val="00E45A35"/>
    <w:rsid w:val="00EF36A5"/>
    <w:rsid w:val="4C1F2EE2"/>
    <w:rsid w:val="5F71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F097C5"/>
  <w15:docId w15:val="{0AC56055-3158-40B6-846F-6DA89B4E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F5496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F549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Piedepgina">
    <w:name w:val="footer"/>
    <w:basedOn w:val="Normal"/>
    <w:link w:val="PiedepginaCar1"/>
    <w:uiPriority w:val="99"/>
    <w:unhideWhenUsed/>
    <w:qFormat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1"/>
    <w:uiPriority w:val="99"/>
    <w:unhideWhenUsed/>
    <w:pPr>
      <w:tabs>
        <w:tab w:val="center" w:pos="4252"/>
        <w:tab w:val="right" w:pos="8504"/>
      </w:tabs>
    </w:p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tulo">
    <w:name w:val="Title"/>
    <w:basedOn w:val="Normal"/>
    <w:uiPriority w:val="10"/>
    <w:qFormat/>
    <w:pPr>
      <w:ind w:left="1978" w:right="1981" w:firstLine="2"/>
      <w:jc w:val="center"/>
    </w:pPr>
    <w:rPr>
      <w:rFonts w:ascii="Arial Black" w:eastAsia="Arial Black" w:hAnsi="Arial Black" w:cs="Arial Black"/>
      <w:sz w:val="44"/>
      <w:szCs w:val="44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pPr>
      <w:ind w:left="62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tulo21">
    <w:name w:val="Título 21"/>
    <w:basedOn w:val="Normal"/>
    <w:next w:val="Normal"/>
    <w:uiPriority w:val="9"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Times New Roman" w:hAnsi="Calibri Light" w:cs="Times New Roman"/>
      <w:color w:val="2F5496"/>
      <w:kern w:val="2"/>
      <w:sz w:val="26"/>
      <w:szCs w:val="26"/>
      <w:lang w:val="es-US"/>
      <w14:ligatures w14:val="standardContextual"/>
    </w:rPr>
  </w:style>
  <w:style w:type="paragraph" w:customStyle="1" w:styleId="Ttulo31">
    <w:name w:val="Título 31"/>
    <w:basedOn w:val="Normal"/>
    <w:next w:val="Normal"/>
    <w:uiPriority w:val="9"/>
    <w:unhideWhenUsed/>
    <w:qFormat/>
    <w:pPr>
      <w:keepNext/>
      <w:keepLines/>
      <w:widowControl/>
      <w:autoSpaceDE/>
      <w:autoSpaceDN/>
      <w:spacing w:before="40" w:line="259" w:lineRule="auto"/>
      <w:outlineLvl w:val="2"/>
    </w:pPr>
    <w:rPr>
      <w:rFonts w:ascii="Calibri Light" w:eastAsia="Times New Roman" w:hAnsi="Calibri Light" w:cs="Times New Roman"/>
      <w:color w:val="1F3763"/>
      <w:kern w:val="2"/>
      <w:sz w:val="24"/>
      <w:szCs w:val="24"/>
      <w:lang w:val="es-US"/>
      <w14:ligatures w14:val="standardContextual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3"/>
    </w:pPr>
    <w:rPr>
      <w:rFonts w:ascii="Calibri Light" w:eastAsia="Times New Roman" w:hAnsi="Calibri Light" w:cs="Times New Roman"/>
      <w:i/>
      <w:iCs/>
      <w:color w:val="2F5496"/>
      <w:kern w:val="2"/>
      <w:lang w:val="es-US"/>
      <w14:ligatures w14:val="standardContextual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4"/>
    </w:pPr>
    <w:rPr>
      <w:rFonts w:ascii="Calibri Light" w:eastAsia="Times New Roman" w:hAnsi="Calibri Light" w:cs="Times New Roman"/>
      <w:color w:val="2F5496"/>
      <w:kern w:val="2"/>
      <w:lang w:val="es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color w:val="2F5496"/>
    </w:rPr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qFormat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EncabezadoCar">
    <w:name w:val="Encabezado Car"/>
    <w:basedOn w:val="Fuentedeprrafopredeter"/>
    <w:link w:val="Encabezado1"/>
    <w:uiPriority w:val="99"/>
    <w:qFormat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qFormat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qFormat/>
  </w:style>
  <w:style w:type="paragraph" w:customStyle="1" w:styleId="TtuloTDC1">
    <w:name w:val="Título TDC1"/>
    <w:basedOn w:val="Ttulo1"/>
    <w:next w:val="Normal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eastAsia="Times New Roman" w:hAnsi="Calibri Light" w:cs="Times New Roman"/>
      <w:b w:val="0"/>
      <w:bCs w:val="0"/>
      <w:color w:val="2F5496"/>
      <w:sz w:val="32"/>
      <w:szCs w:val="32"/>
      <w:lang w:val="es-US" w:eastAsia="es-US"/>
    </w:rPr>
  </w:style>
  <w:style w:type="paragraph" w:customStyle="1" w:styleId="TDC11">
    <w:name w:val="TDC 11"/>
    <w:basedOn w:val="Normal"/>
    <w:next w:val="Normal"/>
    <w:autoRedefine/>
    <w:uiPriority w:val="39"/>
    <w:unhideWhenUsed/>
    <w:qFormat/>
    <w:pPr>
      <w:widowControl/>
      <w:autoSpaceDE/>
      <w:autoSpaceDN/>
      <w:spacing w:after="100" w:line="259" w:lineRule="auto"/>
    </w:pPr>
    <w:rPr>
      <w:rFonts w:ascii="Calibri" w:eastAsia="Calibri" w:hAnsi="Calibri" w:cs="Times New Roman"/>
      <w:kern w:val="2"/>
      <w:lang w:val="es-US"/>
      <w14:ligatures w14:val="standardContextual"/>
    </w:rPr>
  </w:style>
  <w:style w:type="character" w:customStyle="1" w:styleId="Hipervnculo1">
    <w:name w:val="Hipervínculo1"/>
    <w:basedOn w:val="Fuentedeprrafopredeter"/>
    <w:uiPriority w:val="99"/>
    <w:unhideWhenUsed/>
    <w:qFormat/>
    <w:rPr>
      <w:color w:val="0563C1"/>
      <w:u w:val="single"/>
    </w:rPr>
  </w:style>
  <w:style w:type="paragraph" w:customStyle="1" w:styleId="TDC21">
    <w:name w:val="TDC 21"/>
    <w:basedOn w:val="Normal"/>
    <w:next w:val="Normal"/>
    <w:autoRedefine/>
    <w:uiPriority w:val="39"/>
    <w:unhideWhenUsed/>
    <w:qFormat/>
    <w:pPr>
      <w:widowControl/>
      <w:autoSpaceDE/>
      <w:autoSpaceDN/>
      <w:spacing w:after="100" w:line="259" w:lineRule="auto"/>
      <w:ind w:left="220"/>
    </w:pPr>
    <w:rPr>
      <w:rFonts w:ascii="Calibri" w:eastAsia="Calibri" w:hAnsi="Calibri" w:cs="Times New Roman"/>
      <w:kern w:val="2"/>
      <w:lang w:val="es-US"/>
      <w14:ligatures w14:val="standardContextual"/>
    </w:rPr>
  </w:style>
  <w:style w:type="paragraph" w:customStyle="1" w:styleId="TDC31">
    <w:name w:val="TDC 31"/>
    <w:basedOn w:val="Normal"/>
    <w:next w:val="Normal"/>
    <w:autoRedefine/>
    <w:uiPriority w:val="39"/>
    <w:unhideWhenUsed/>
    <w:qFormat/>
    <w:pPr>
      <w:widowControl/>
      <w:autoSpaceDE/>
      <w:autoSpaceDN/>
      <w:spacing w:after="100" w:line="259" w:lineRule="auto"/>
      <w:ind w:left="440"/>
    </w:pPr>
    <w:rPr>
      <w:rFonts w:ascii="Calibri" w:eastAsia="Calibri" w:hAnsi="Calibri" w:cs="Times New Roman"/>
      <w:kern w:val="2"/>
      <w:lang w:val="es-US"/>
      <w14:ligatures w14:val="standardContextual"/>
    </w:rPr>
  </w:style>
  <w:style w:type="character" w:customStyle="1" w:styleId="katex-mathml">
    <w:name w:val="katex-mathml"/>
    <w:basedOn w:val="Fuentedeprrafopredeter"/>
    <w:qFormat/>
  </w:style>
  <w:style w:type="character" w:customStyle="1" w:styleId="mord">
    <w:name w:val="mord"/>
    <w:basedOn w:val="Fuentedeprrafopredeter"/>
    <w:qFormat/>
  </w:style>
  <w:style w:type="character" w:customStyle="1" w:styleId="mopen">
    <w:name w:val="mopen"/>
    <w:basedOn w:val="Fuentedeprrafopredeter"/>
    <w:qFormat/>
  </w:style>
  <w:style w:type="character" w:customStyle="1" w:styleId="mop">
    <w:name w:val="mop"/>
    <w:basedOn w:val="Fuentedeprrafopredeter"/>
    <w:qFormat/>
  </w:style>
  <w:style w:type="character" w:customStyle="1" w:styleId="mclose">
    <w:name w:val="mclose"/>
    <w:basedOn w:val="Fuentedeprrafopredeter"/>
    <w:qFormat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ljs-comment">
    <w:name w:val="hljs-comment"/>
    <w:basedOn w:val="Fuentedeprrafopredeter"/>
    <w:qFormat/>
  </w:style>
  <w:style w:type="character" w:customStyle="1" w:styleId="hljs-keyword">
    <w:name w:val="hljs-keyword"/>
    <w:basedOn w:val="Fuentedeprrafopredeter"/>
    <w:qFormat/>
  </w:style>
  <w:style w:type="character" w:customStyle="1" w:styleId="hljs-builtin">
    <w:name w:val="hljs-built_in"/>
    <w:basedOn w:val="Fuentedeprrafopredeter"/>
    <w:qFormat/>
  </w:style>
  <w:style w:type="character" w:customStyle="1" w:styleId="hljs-string">
    <w:name w:val="hljs-string"/>
    <w:basedOn w:val="Fuentedeprrafopredeter"/>
    <w:qFormat/>
  </w:style>
  <w:style w:type="character" w:customStyle="1" w:styleId="hljs-number">
    <w:name w:val="hljs-number"/>
    <w:basedOn w:val="Fuentedeprrafopredeter"/>
    <w:qFormat/>
  </w:style>
  <w:style w:type="character" w:customStyle="1" w:styleId="hljs-function">
    <w:name w:val="hljs-function"/>
    <w:basedOn w:val="Fuentedeprrafopredeter"/>
    <w:qFormat/>
  </w:style>
  <w:style w:type="character" w:customStyle="1" w:styleId="hljs-title">
    <w:name w:val="hljs-title"/>
    <w:basedOn w:val="Fuentedeprrafopredeter"/>
    <w:qFormat/>
  </w:style>
  <w:style w:type="character" w:customStyle="1" w:styleId="hljs-params">
    <w:name w:val="hljs-params"/>
    <w:basedOn w:val="Fuentedeprrafopredeter"/>
    <w:qFormat/>
  </w:style>
  <w:style w:type="character" w:customStyle="1" w:styleId="delimsizing">
    <w:name w:val="delimsizing"/>
    <w:basedOn w:val="Fuentedeprrafopredeter"/>
    <w:qFormat/>
  </w:style>
  <w:style w:type="character" w:customStyle="1" w:styleId="mbin">
    <w:name w:val="mbin"/>
    <w:basedOn w:val="Fuentedeprrafopredeter"/>
    <w:qFormat/>
  </w:style>
  <w:style w:type="character" w:customStyle="1" w:styleId="vlist-s">
    <w:name w:val="vlist-s"/>
    <w:basedOn w:val="Fuentedeprrafopredeter"/>
    <w:qFormat/>
  </w:style>
  <w:style w:type="character" w:customStyle="1" w:styleId="mpunct">
    <w:name w:val="mpunct"/>
    <w:basedOn w:val="Fuentedeprrafopredeter"/>
    <w:qFormat/>
  </w:style>
  <w:style w:type="paragraph" w:customStyle="1" w:styleId="Bibliografa1">
    <w:name w:val="Bibliografía1"/>
    <w:basedOn w:val="Normal"/>
    <w:next w:val="Normal"/>
    <w:uiPriority w:val="37"/>
    <w:unhideWhenUsed/>
    <w:qFormat/>
    <w:pPr>
      <w:widowControl/>
      <w:autoSpaceDE/>
      <w:autoSpaceDN/>
      <w:spacing w:after="160" w:line="259" w:lineRule="auto"/>
    </w:pPr>
    <w:rPr>
      <w:rFonts w:ascii="Calibri" w:eastAsia="Calibri" w:hAnsi="Calibri" w:cs="Times New Roman"/>
      <w:kern w:val="2"/>
      <w:lang w:val="es-US"/>
      <w14:ligatures w14:val="standardContextual"/>
    </w:rPr>
  </w:style>
  <w:style w:type="character" w:customStyle="1" w:styleId="Ttulo2Car1">
    <w:name w:val="Título 2 Car1"/>
    <w:basedOn w:val="Fuentedeprrafopredeter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1">
    <w:name w:val="Título 3 Car1"/>
    <w:basedOn w:val="Fuentedeprrafopredeter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s-ES"/>
    </w:rPr>
  </w:style>
  <w:style w:type="character" w:customStyle="1" w:styleId="Ttulo4Car1">
    <w:name w:val="Título 4 Car1"/>
    <w:basedOn w:val="Fuentedeprrafopredeter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1">
    <w:name w:val="Título 5 Car1"/>
    <w:basedOn w:val="Fuentedeprrafopredeter"/>
    <w:uiPriority w:val="9"/>
    <w:semiHidden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EncabezadoCar1">
    <w:name w:val="Encabezado Car1"/>
    <w:basedOn w:val="Fuentedeprrafopredeter"/>
    <w:link w:val="Encabezado"/>
    <w:uiPriority w:val="99"/>
    <w:qFormat/>
    <w:rPr>
      <w:rFonts w:ascii="Arial MT" w:eastAsia="Arial MT" w:hAnsi="Arial MT" w:cs="Arial MT"/>
      <w:lang w:val="es-ES"/>
    </w:rPr>
  </w:style>
  <w:style w:type="character" w:customStyle="1" w:styleId="PiedepginaCar1">
    <w:name w:val="Pie de página Car1"/>
    <w:basedOn w:val="Fuentedeprrafopredeter"/>
    <w:link w:val="Piedepgina"/>
    <w:uiPriority w:val="99"/>
    <w:qFormat/>
    <w:rPr>
      <w:rFonts w:ascii="Arial MT" w:eastAsia="Arial MT" w:hAnsi="Arial MT" w:cs="Arial MT"/>
      <w:lang w:val="es-ES"/>
    </w:rPr>
  </w:style>
  <w:style w:type="paragraph" w:customStyle="1" w:styleId="Bibliografa2">
    <w:name w:val="Bibliografía2"/>
    <w:basedOn w:val="Normal"/>
    <w:next w:val="Normal"/>
    <w:uiPriority w:val="37"/>
    <w:unhideWhenUsed/>
  </w:style>
  <w:style w:type="paragraph" w:customStyle="1" w:styleId="Standard">
    <w:name w:val="Standard"/>
    <w:qFormat/>
    <w:pPr>
      <w:suppressAutoHyphens/>
      <w:autoSpaceDN w:val="0"/>
      <w:spacing w:after="160" w:line="256" w:lineRule="auto"/>
    </w:pPr>
    <w:rPr>
      <w:rFonts w:ascii="Calibri" w:eastAsia="Calibri" w:hAnsi="Calibri" w:cs="Noto Sans Arabic UI"/>
      <w:kern w:val="3"/>
      <w:sz w:val="22"/>
      <w:szCs w:val="22"/>
      <w:lang w:val="es-US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 MT" w:eastAsia="Arial MT" w:hAnsi="Arial MT" w:cs="Arial MT"/>
      <w:sz w:val="20"/>
      <w:szCs w:val="20"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Raf21</b:Tag>
    <b:SourceType>InternetSite</b:SourceType>
    <b:Guid>{610D8D83-60DF-4DC2-9279-ED6CDC6DCCF7}</b:Guid>
    <b:Author>
      <b:Author>
        <b:NameList>
          <b:Person>
            <b:Last>Hernandez</b:Last>
            <b:First>Rafael</b:First>
            <b:Middle>D.</b:Middle>
          </b:Person>
        </b:NameList>
      </b:Author>
    </b:Author>
    <b:Title>freecodecamp</b:Title>
    <b:InternetSiteTitle>El patrón modelo-vista-controlador: Arquitectura y frameworks explicados</b:InternetSiteTitle>
    <b:Year>2021</b:Year>
    <b:Month>Junio </b:Month>
    <b:Day>28</b:Day>
    <b:URL>https://www.freecodecamp.org/espanol/news/el-modelo-de-arquitectura-view-controller-pattern/</b:URL>
    <b:RefOrder>1</b:RefOrder>
  </b:Source>
  <b:Source>
    <b:Tag>Mar23</b:Tag>
    <b:SourceType>InternetSite</b:SourceType>
    <b:Guid>{A1BA2892-4E88-40A0-B6B9-11AC145084B9}</b:Guid>
    <b:Author>
      <b:Author>
        <b:NameList>
          <b:Person>
            <b:Last>López</b:Last>
            <b:First>Marta</b:First>
          </b:Person>
        </b:NameList>
      </b:Author>
    </b:Author>
    <b:Title>immune</b:Title>
    <b:InternetSiteTitle>Estructura y funcionalidades del patrón Modelo Vista Controlador</b:InternetSiteTitle>
    <b:Year>2023</b:Year>
    <b:Month>Septiembre</b:Month>
    <b:Day>25</b:Day>
    <b:URL>https://immune.institute/blog/patron-modelo-vista-controlador/</b:URL>
    <b:RefOrder>3</b:RefOrder>
  </b:Source>
  <b:Source>
    <b:Tag>Pos20</b:Tag>
    <b:SourceType>InternetSite</b:SourceType>
    <b:Guid>{51E6BB4D-41D5-4131-9B2D-3AEF051B994D}</b:Guid>
    <b:Author>
      <b:Author>
        <b:NameList>
          <b:Person>
            <b:Last>Admin</b:Last>
            <b:First>Posted</b:First>
            <b:Middle>By</b:Middle>
          </b:Person>
        </b:NameList>
      </b:Author>
    </b:Author>
    <b:Title>easyappcode</b:Title>
    <b:InternetSiteTitle>Patrón de diseño MVC. ¿Qué es y cómo puedo utilizarlo?</b:InternetSiteTitle>
    <b:Year>2020</b:Year>
    <b:Month>Octubre</b:Month>
    <b:Day>02</b:Day>
    <b:URL>https://www.easyappcode.com/patron-de-diseno-mvc-que-es-y-como-puedo-utilizarlo</b:URL>
    <b:RefOrder>2</b:RefOrder>
  </b:Source>
  <b:Source>
    <b:Tag>hac23</b:Tag>
    <b:SourceType>InternetSite</b:SourceType>
    <b:Guid>{95809317-0C3D-481F-B87B-1467F64208D4}</b:Guid>
    <b:Author>
      <b:Author>
        <b:NameList>
          <b:Person>
            <b:Last>hackio</b:Last>
          </b:Person>
        </b:NameList>
      </b:Author>
    </b:Author>
    <b:Title>hackio</b:Title>
    <b:InternetSiteTitle>Modelo Vista Controlador (MVC): Explora su poder y versatilidad</b:InternetSiteTitle>
    <b:Year>2023</b:Year>
    <b:Month>Enero</b:Month>
    <b:Day>10</b:Day>
    <b:URL>https://www.hackio.com/blog/modelo-vista-controlador-mvc</b:URL>
    <b:RefOrder>4</b:RefOrder>
  </b:Source>
  <b:Source>
    <b:Tag>Jos20</b:Tag>
    <b:SourceType>InternetSite</b:SourceType>
    <b:Guid>{7117CCB5-1CF7-485B-B4E7-B9152F7D348F}</b:Guid>
    <b:Author>
      <b:Author>
        <b:NameList>
          <b:Person>
            <b:Last>Aguilar</b:Last>
            <b:First>José</b:First>
            <b:Middle>María</b:Middle>
          </b:Person>
        </b:NameList>
      </b:Author>
    </b:Author>
    <b:Title>campusmvp</b:Title>
    <b:InternetSiteTitle>¿Qué es el patrón MVC en programación y por qué es útil?</b:InternetSiteTitle>
    <b:Year>2020</b:Year>
    <b:Month>Octubre</b:Month>
    <b:Day>15</b:Day>
    <b:URL>https://www.campusmvp.es/recursos/post/que-es-el-patron-mvc-en-programacion-y-por-que-es-util.aspx</b:URL>
    <b:RefOrder>5</b:RefOrder>
  </b:Source>
  <b:Source>
    <b:Tag>Yav23</b:Tag>
    <b:SourceType>InternetSite</b:SourceType>
    <b:Guid>{52923A51-A0A3-403E-ACEA-3084C2A96F33}</b:Guid>
    <b:Author>
      <b:Author>
        <b:NameList>
          <b:Person>
            <b:Last>Ibáñez</b:Last>
            <b:First>Yavé</b:First>
            <b:Middle>Guadaño</b:Middle>
          </b:Person>
        </b:NameList>
      </b:Author>
    </b:Author>
    <b:Title>paradigmadigital</b:Title>
    <b:InternetSiteTitle>Patrones de arquitectura de microservicios, ¿qué son y qué ventajas nos ofrecen?</b:InternetSiteTitle>
    <b:Year>2023</b:Year>
    <b:Month>Octubre</b:Month>
    <b:Day>04</b:Day>
    <b:URL>https://www.paradigmadigital.com/dev/patrones-arquitectura-microservicios-que-son-ventajas/</b:URL>
    <b:RefOrder>6</b:RefOrder>
  </b:Source>
  <b:Source>
    <b:Tag>Rav22</b:Tag>
    <b:SourceType>InternetSite</b:SourceType>
    <b:Guid>{93ECBB25-CA61-4215-9D9C-A2A424419B1E}</b:Guid>
    <b:Author>
      <b:Author>
        <b:NameList>
          <b:Person>
            <b:Last>Jayarathne</b:Last>
            <b:First>Ravindu</b:First>
          </b:Person>
        </b:NameList>
      </b:Author>
    </b:Author>
    <b:Title>creately</b:Title>
    <b:InternetSiteTitle>Diagrama MVC</b:InternetSiteTitle>
    <b:Year>2022</b:Year>
    <b:Month>Marzo</b:Month>
    <b:Day>24</b:Day>
    <b:URL>https://creately.com/diagram/example/qf4V1haKE1P/diagrama-mvc</b:URL>
    <b:RefOrder>7</b:RefOrder>
  </b:Source>
  <b:Source>
    <b:Tag>Rav21</b:Tag>
    <b:SourceType>InternetSite</b:SourceType>
    <b:Guid>{88FCBCB1-CAC4-4624-910C-FEDFB12B044D}</b:Guid>
    <b:Title>creately</b:Title>
    <b:InternetSiteTitle>Diagrama MVC</b:InternetSiteTitle>
    <b:Year>2021</b:Year>
    <b:Month>Enero</b:Month>
    <b:Day>14</b:Day>
    <b:URL>https://creately.com/diagram/example/qf4V1haKE1P/diagrama-mvc</b:URL>
    <b:Author>
      <b:Author>
        <b:NameList>
          <b:Person>
            <b:Last>Jayarathne</b:Last>
            <b:First>Ravindu</b:First>
          </b:Person>
        </b:NameList>
      </b:Author>
    </b:Author>
    <b:RefOrder>8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884BD8-8F6A-4D85-971F-9B69E82B9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547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lr0900573@gmail.com</dc:creator>
  <cp:lastModifiedBy>Douglas Flor Hernandez</cp:lastModifiedBy>
  <cp:revision>2</cp:revision>
  <dcterms:created xsi:type="dcterms:W3CDTF">2025-06-30T20:05:00Z</dcterms:created>
  <dcterms:modified xsi:type="dcterms:W3CDTF">2025-06-30T20:05:00Z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1033-12.2.0.21546</vt:lpwstr>
  </property>
  <property fmtid="{D5CDD505-2E9C-101B-9397-08002B2CF9AE}" pid="7" name="ICV">
    <vt:lpwstr>495210486F7B4EDAAEA4181BA3DF0882_13</vt:lpwstr>
  </property>
</Properties>
</file>