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541D9" w14:textId="71CA210B" w:rsidR="009F3A6C" w:rsidRDefault="0017140F">
      <w:pPr>
        <w:spacing w:before="121"/>
        <w:ind w:left="4" w:right="5"/>
        <w:jc w:val="center"/>
        <w:rPr>
          <w:rFonts w:ascii="Arial Black"/>
          <w:spacing w:val="-2"/>
          <w:sz w:val="36"/>
          <w:u w:val="single"/>
        </w:rPr>
      </w:pPr>
      <w:r>
        <w:rPr>
          <w:rFonts w:ascii="Arial Black"/>
          <w:sz w:val="36"/>
          <w:u w:val="single"/>
        </w:rPr>
        <w:t>UNIVERSIDAD</w:t>
      </w:r>
      <w:r>
        <w:rPr>
          <w:rFonts w:ascii="Arial Black"/>
          <w:spacing w:val="-4"/>
          <w:sz w:val="36"/>
          <w:u w:val="single"/>
        </w:rPr>
        <w:t xml:space="preserve"> </w:t>
      </w:r>
      <w:r w:rsidR="00D2288E">
        <w:rPr>
          <w:rFonts w:ascii="Arial Black"/>
          <w:sz w:val="36"/>
          <w:u w:val="single"/>
        </w:rPr>
        <w:t xml:space="preserve">DE AQUINO </w:t>
      </w:r>
    </w:p>
    <w:p w14:paraId="515BEDF5" w14:textId="77777777" w:rsidR="009F3A6C" w:rsidRDefault="009F3A6C">
      <w:pPr>
        <w:spacing w:before="121"/>
        <w:ind w:left="4" w:right="5"/>
        <w:jc w:val="center"/>
        <w:rPr>
          <w:rFonts w:ascii="Arial Black"/>
          <w:sz w:val="16"/>
          <w:szCs w:val="8"/>
        </w:rPr>
      </w:pPr>
    </w:p>
    <w:p w14:paraId="4EC4BED3" w14:textId="3991E257" w:rsidR="009F3A6C" w:rsidRDefault="00D2288E">
      <w:pPr>
        <w:pStyle w:val="Textoindependiente"/>
        <w:spacing w:before="7"/>
        <w:jc w:val="center"/>
        <w:rPr>
          <w:rFonts w:ascii="Arial Black"/>
          <w:sz w:val="12"/>
        </w:rPr>
      </w:pPr>
      <w:r w:rsidRPr="00D2288E">
        <w:rPr>
          <w:rFonts w:ascii="Arial Black"/>
          <w:sz w:val="12"/>
        </w:rPr>
        <w:drawing>
          <wp:inline distT="0" distB="0" distL="0" distR="0" wp14:anchorId="2CA4F414" wp14:editId="4F348040">
            <wp:extent cx="1800476" cy="1829055"/>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00476" cy="1829055"/>
                    </a:xfrm>
                    <a:prstGeom prst="rect">
                      <a:avLst/>
                    </a:prstGeom>
                  </pic:spPr>
                </pic:pic>
              </a:graphicData>
            </a:graphic>
          </wp:inline>
        </w:drawing>
      </w:r>
    </w:p>
    <w:p w14:paraId="6CD970ED" w14:textId="66826E53" w:rsidR="009F3A6C" w:rsidRDefault="0017140F">
      <w:pPr>
        <w:spacing w:before="378"/>
        <w:ind w:left="4" w:right="4"/>
        <w:jc w:val="center"/>
        <w:rPr>
          <w:rFonts w:ascii="Arial" w:hAnsi="Arial"/>
          <w:b/>
          <w:sz w:val="36"/>
          <w:szCs w:val="26"/>
        </w:rPr>
      </w:pPr>
      <w:r>
        <w:rPr>
          <w:rFonts w:ascii="Arial" w:hAnsi="Arial"/>
          <w:b/>
          <w:sz w:val="36"/>
          <w:szCs w:val="26"/>
        </w:rPr>
        <w:t>LICENCIATURA</w:t>
      </w:r>
      <w:r>
        <w:rPr>
          <w:rFonts w:ascii="Arial" w:hAnsi="Arial"/>
          <w:b/>
          <w:spacing w:val="-22"/>
          <w:sz w:val="36"/>
          <w:szCs w:val="26"/>
        </w:rPr>
        <w:t xml:space="preserve"> </w:t>
      </w:r>
      <w:r>
        <w:rPr>
          <w:rFonts w:ascii="Arial" w:hAnsi="Arial"/>
          <w:b/>
          <w:sz w:val="36"/>
          <w:szCs w:val="26"/>
        </w:rPr>
        <w:t>EN</w:t>
      </w:r>
      <w:r>
        <w:rPr>
          <w:rFonts w:ascii="Arial" w:hAnsi="Arial"/>
          <w:b/>
          <w:spacing w:val="-19"/>
          <w:sz w:val="36"/>
          <w:szCs w:val="26"/>
        </w:rPr>
        <w:t xml:space="preserve"> </w:t>
      </w:r>
      <w:r>
        <w:rPr>
          <w:rFonts w:ascii="Arial" w:hAnsi="Arial"/>
          <w:b/>
          <w:sz w:val="36"/>
          <w:szCs w:val="26"/>
        </w:rPr>
        <w:t>INGENIERÍA</w:t>
      </w:r>
      <w:r>
        <w:rPr>
          <w:rFonts w:ascii="Arial" w:hAnsi="Arial"/>
          <w:b/>
          <w:spacing w:val="-20"/>
          <w:sz w:val="36"/>
          <w:szCs w:val="26"/>
        </w:rPr>
        <w:t xml:space="preserve"> </w:t>
      </w:r>
      <w:r w:rsidR="00D2288E">
        <w:rPr>
          <w:rFonts w:ascii="Arial" w:hAnsi="Arial"/>
          <w:b/>
          <w:sz w:val="36"/>
          <w:szCs w:val="26"/>
        </w:rPr>
        <w:t xml:space="preserve">DE REDES EN TELECOMUNICACIONES </w:t>
      </w:r>
    </w:p>
    <w:p w14:paraId="6CCE30DA" w14:textId="77777777" w:rsidR="009F3A6C" w:rsidRDefault="009F3A6C">
      <w:pPr>
        <w:pStyle w:val="Textoindependiente"/>
        <w:rPr>
          <w:rFonts w:ascii="Arial"/>
          <w:b/>
          <w:sz w:val="28"/>
        </w:rPr>
      </w:pPr>
    </w:p>
    <w:p w14:paraId="3D3505AB" w14:textId="77777777" w:rsidR="009F3A6C" w:rsidRDefault="009F3A6C">
      <w:pPr>
        <w:pStyle w:val="Textoindependiente"/>
        <w:spacing w:before="32"/>
        <w:rPr>
          <w:rFonts w:ascii="Arial"/>
          <w:b/>
          <w:sz w:val="12"/>
          <w:szCs w:val="10"/>
        </w:rPr>
      </w:pPr>
    </w:p>
    <w:p w14:paraId="36274F4F" w14:textId="77777777" w:rsidR="009F3A6C" w:rsidRDefault="0017140F">
      <w:pPr>
        <w:ind w:left="4" w:right="2"/>
        <w:jc w:val="center"/>
        <w:rPr>
          <w:rFonts w:ascii="Arial" w:hAnsi="Arial"/>
          <w:b/>
          <w:spacing w:val="-10"/>
          <w:sz w:val="32"/>
          <w:szCs w:val="24"/>
        </w:rPr>
      </w:pPr>
      <w:r>
        <w:rPr>
          <w:rFonts w:ascii="Arial" w:hAnsi="Arial"/>
          <w:b/>
          <w:sz w:val="32"/>
          <w:szCs w:val="24"/>
        </w:rPr>
        <w:t>"INFORME DE LA DEFENSA DEL TRABAJO</w:t>
      </w:r>
      <w:r>
        <w:rPr>
          <w:rFonts w:ascii="Arial" w:hAnsi="Arial"/>
          <w:b/>
          <w:spacing w:val="-10"/>
          <w:sz w:val="32"/>
          <w:szCs w:val="24"/>
        </w:rPr>
        <w:t>"</w:t>
      </w:r>
    </w:p>
    <w:p w14:paraId="1D1A498A" w14:textId="77777777" w:rsidR="009F3A6C" w:rsidRDefault="009F3A6C">
      <w:pPr>
        <w:ind w:left="4" w:right="2"/>
        <w:jc w:val="center"/>
        <w:rPr>
          <w:rFonts w:ascii="Arial" w:hAnsi="Arial"/>
          <w:b/>
          <w:sz w:val="32"/>
          <w:szCs w:val="24"/>
        </w:rPr>
      </w:pPr>
    </w:p>
    <w:p w14:paraId="148403AF" w14:textId="77777777" w:rsidR="009F3A6C" w:rsidRDefault="009F3A6C">
      <w:pPr>
        <w:pStyle w:val="Textoindependiente"/>
        <w:rPr>
          <w:rFonts w:ascii="Arial"/>
          <w:b/>
          <w:sz w:val="28"/>
        </w:rPr>
      </w:pPr>
    </w:p>
    <w:p w14:paraId="278E0E2B" w14:textId="222B73C3" w:rsidR="009F3A6C" w:rsidRDefault="0017140F">
      <w:pPr>
        <w:jc w:val="center"/>
        <w:rPr>
          <w:rFonts w:ascii="Arial Black" w:hAnsi="Arial Black"/>
          <w:sz w:val="44"/>
          <w:szCs w:val="34"/>
        </w:rPr>
      </w:pPr>
      <w:r>
        <w:rPr>
          <w:rFonts w:ascii="Arial Black" w:hAnsi="Arial Black"/>
          <w:sz w:val="44"/>
          <w:szCs w:val="34"/>
        </w:rPr>
        <w:t>“</w:t>
      </w:r>
      <w:r w:rsidR="00D2288E">
        <w:rPr>
          <w:rFonts w:ascii="Arial Black" w:hAnsi="Arial Black"/>
          <w:sz w:val="44"/>
          <w:szCs w:val="34"/>
        </w:rPr>
        <w:t xml:space="preserve">HISTORIA SOBRE LA </w:t>
      </w:r>
      <w:proofErr w:type="gramStart"/>
      <w:r w:rsidR="00D2288E">
        <w:rPr>
          <w:rFonts w:ascii="Arial Black" w:hAnsi="Arial Black"/>
          <w:sz w:val="44"/>
          <w:szCs w:val="34"/>
        </w:rPr>
        <w:t xml:space="preserve">DINAMICA </w:t>
      </w:r>
      <w:r>
        <w:rPr>
          <w:rFonts w:ascii="Arial Black" w:hAnsi="Arial Black"/>
          <w:sz w:val="44"/>
          <w:szCs w:val="34"/>
        </w:rPr>
        <w:t>”</w:t>
      </w:r>
      <w:proofErr w:type="gramEnd"/>
    </w:p>
    <w:p w14:paraId="0FC246F0" w14:textId="77777777" w:rsidR="009F3A6C" w:rsidRDefault="0017140F">
      <w:pPr>
        <w:pStyle w:val="Textoindependiente"/>
        <w:spacing w:before="550"/>
        <w:ind w:left="4" w:right="4"/>
        <w:jc w:val="center"/>
        <w:rPr>
          <w:rFonts w:ascii="Arial Black"/>
        </w:rPr>
      </w:pPr>
      <w:r>
        <w:rPr>
          <w:rFonts w:ascii="Arial Black"/>
        </w:rPr>
        <w:t>NOMBRE</w:t>
      </w:r>
      <w:r>
        <w:rPr>
          <w:rFonts w:ascii="Arial Black"/>
          <w:spacing w:val="-4"/>
        </w:rPr>
        <w:t xml:space="preserve"> </w:t>
      </w:r>
      <w:r>
        <w:rPr>
          <w:rFonts w:ascii="Arial Black"/>
        </w:rPr>
        <w:t>DE LOS</w:t>
      </w:r>
      <w:r>
        <w:rPr>
          <w:rFonts w:ascii="Arial Black"/>
          <w:spacing w:val="-1"/>
        </w:rPr>
        <w:t xml:space="preserve"> </w:t>
      </w:r>
      <w:r>
        <w:rPr>
          <w:rFonts w:ascii="Arial Black"/>
          <w:spacing w:val="-2"/>
        </w:rPr>
        <w:t>ESTUDIANTES</w:t>
      </w:r>
    </w:p>
    <w:p w14:paraId="4DD86B20" w14:textId="77777777" w:rsidR="009F3A6C" w:rsidRDefault="0017140F">
      <w:pPr>
        <w:pStyle w:val="Textoindependiente"/>
        <w:jc w:val="center"/>
        <w:rPr>
          <w:rFonts w:ascii="Tahoma"/>
        </w:rPr>
      </w:pPr>
      <w:r>
        <w:t xml:space="preserve">Douglas Flor </w:t>
      </w:r>
      <w:r>
        <w:t>Hernández</w:t>
      </w:r>
    </w:p>
    <w:p w14:paraId="0292896A" w14:textId="77777777" w:rsidR="009F3A6C" w:rsidRDefault="009F3A6C">
      <w:pPr>
        <w:pStyle w:val="Textoindependiente"/>
        <w:spacing w:before="21"/>
        <w:rPr>
          <w:rFonts w:ascii="Tahoma"/>
        </w:rPr>
      </w:pPr>
    </w:p>
    <w:p w14:paraId="4AAE525E" w14:textId="77777777" w:rsidR="009F3A6C" w:rsidRDefault="0017140F">
      <w:pPr>
        <w:pStyle w:val="Textoindependiente"/>
        <w:spacing w:before="1"/>
        <w:ind w:left="4" w:right="5"/>
        <w:jc w:val="center"/>
        <w:rPr>
          <w:rFonts w:ascii="Arial Black"/>
        </w:rPr>
      </w:pPr>
      <w:r>
        <w:rPr>
          <w:rFonts w:ascii="Arial Black"/>
          <w:spacing w:val="-2"/>
        </w:rPr>
        <w:t>DOCENTE</w:t>
      </w:r>
    </w:p>
    <w:p w14:paraId="1C9AB619" w14:textId="7859D11B" w:rsidR="009F3A6C" w:rsidRDefault="00D2288E">
      <w:pPr>
        <w:pStyle w:val="Textoindependiente"/>
        <w:spacing w:before="173"/>
        <w:ind w:left="4" w:right="4"/>
        <w:jc w:val="center"/>
      </w:pPr>
      <w:r>
        <w:t xml:space="preserve">Miguel </w:t>
      </w:r>
      <w:proofErr w:type="spellStart"/>
      <w:r>
        <w:t>Angel</w:t>
      </w:r>
      <w:proofErr w:type="spellEnd"/>
      <w:r>
        <w:t xml:space="preserve"> Ercilla Sandoval </w:t>
      </w:r>
    </w:p>
    <w:p w14:paraId="76488E4F" w14:textId="77777777" w:rsidR="009F3A6C" w:rsidRDefault="009F3A6C">
      <w:pPr>
        <w:pStyle w:val="Textoindependiente"/>
      </w:pPr>
    </w:p>
    <w:p w14:paraId="58885380" w14:textId="77777777" w:rsidR="009F3A6C" w:rsidRDefault="009F3A6C">
      <w:pPr>
        <w:pStyle w:val="Textoindependiente"/>
        <w:spacing w:before="45"/>
      </w:pPr>
    </w:p>
    <w:p w14:paraId="00F8376F" w14:textId="77777777" w:rsidR="009F3A6C" w:rsidRDefault="0017140F">
      <w:pPr>
        <w:jc w:val="center"/>
        <w:rPr>
          <w:rFonts w:ascii="Arial Black" w:hAnsi="Arial Black"/>
        </w:rPr>
      </w:pPr>
      <w:r>
        <w:rPr>
          <w:rFonts w:ascii="Arial Black" w:hAnsi="Arial Black"/>
        </w:rPr>
        <w:t xml:space="preserve">SANTA CRUZ DE LA SIERRA – BOLIVIA </w:t>
      </w:r>
    </w:p>
    <w:p w14:paraId="4D73604F" w14:textId="7F9C43AE" w:rsidR="009F3A6C" w:rsidRDefault="0017140F">
      <w:pPr>
        <w:jc w:val="center"/>
        <w:rPr>
          <w:rFonts w:ascii="Arial Black" w:hAnsi="Arial Black"/>
        </w:rPr>
      </w:pPr>
      <w:r>
        <w:rPr>
          <w:rFonts w:ascii="Arial Black" w:hAnsi="Arial Black"/>
        </w:rPr>
        <w:t>2025</w:t>
      </w:r>
    </w:p>
    <w:p w14:paraId="28DD70EF" w14:textId="52424B14" w:rsidR="003650C6" w:rsidRDefault="003650C6">
      <w:pPr>
        <w:jc w:val="center"/>
        <w:rPr>
          <w:rFonts w:ascii="Arial Black" w:hAnsi="Arial Black"/>
        </w:rPr>
      </w:pPr>
    </w:p>
    <w:p w14:paraId="54471854" w14:textId="467D3518" w:rsidR="003650C6" w:rsidRDefault="003650C6">
      <w:pPr>
        <w:jc w:val="center"/>
        <w:rPr>
          <w:rFonts w:ascii="Arial Black" w:hAnsi="Arial Black"/>
        </w:rPr>
      </w:pPr>
    </w:p>
    <w:p w14:paraId="4C6AA6BF" w14:textId="328BBCBD" w:rsidR="003650C6" w:rsidRDefault="003650C6">
      <w:pPr>
        <w:jc w:val="center"/>
        <w:rPr>
          <w:rFonts w:ascii="Arial Black" w:hAnsi="Arial Black"/>
        </w:rPr>
      </w:pPr>
    </w:p>
    <w:p w14:paraId="35D45FD9" w14:textId="2F6DE2B9" w:rsidR="003650C6" w:rsidRDefault="003650C6">
      <w:pPr>
        <w:jc w:val="center"/>
        <w:rPr>
          <w:rFonts w:ascii="Arial Black" w:hAnsi="Arial Black"/>
        </w:rPr>
      </w:pPr>
    </w:p>
    <w:p w14:paraId="259F9359" w14:textId="75E48363" w:rsidR="003650C6" w:rsidRDefault="003650C6">
      <w:pPr>
        <w:jc w:val="center"/>
        <w:rPr>
          <w:rFonts w:ascii="Arial Black" w:hAnsi="Arial Black"/>
        </w:rPr>
      </w:pPr>
    </w:p>
    <w:p w14:paraId="5A9166CC" w14:textId="17218770" w:rsidR="003650C6" w:rsidRDefault="003650C6">
      <w:pPr>
        <w:jc w:val="center"/>
        <w:rPr>
          <w:rFonts w:ascii="Arial Black" w:hAnsi="Arial Black"/>
        </w:rPr>
      </w:pPr>
    </w:p>
    <w:p w14:paraId="7C5599AB" w14:textId="7AF527FC" w:rsidR="003650C6" w:rsidRDefault="003650C6">
      <w:pPr>
        <w:jc w:val="center"/>
        <w:rPr>
          <w:rFonts w:ascii="Arial Black" w:hAnsi="Arial Black"/>
        </w:rPr>
      </w:pPr>
    </w:p>
    <w:p w14:paraId="2A0BD9EC" w14:textId="23B3F174" w:rsidR="003650C6" w:rsidRDefault="003650C6">
      <w:pPr>
        <w:jc w:val="center"/>
        <w:rPr>
          <w:rFonts w:ascii="Arial Black" w:hAnsi="Arial Black"/>
        </w:rPr>
      </w:pPr>
    </w:p>
    <w:p w14:paraId="2AF7CD4C" w14:textId="77777777" w:rsidR="003650C6" w:rsidRPr="00D1075B" w:rsidRDefault="003650C6" w:rsidP="00D1075B">
      <w:pPr>
        <w:jc w:val="both"/>
        <w:rPr>
          <w:rStyle w:val="delimsizing"/>
        </w:rPr>
      </w:pPr>
    </w:p>
    <w:p w14:paraId="32F2EFC5" w14:textId="77777777" w:rsidR="00D2288E" w:rsidRDefault="00D2288E" w:rsidP="00D1075B">
      <w:pPr>
        <w:jc w:val="center"/>
        <w:rPr>
          <w:rStyle w:val="delimsizing"/>
          <w:b/>
          <w:bCs/>
          <w:sz w:val="26"/>
          <w:szCs w:val="26"/>
        </w:rPr>
      </w:pPr>
    </w:p>
    <w:p w14:paraId="6CF4522C" w14:textId="77777777" w:rsidR="00D2288E" w:rsidRDefault="00D2288E" w:rsidP="00D1075B">
      <w:pPr>
        <w:jc w:val="center"/>
        <w:rPr>
          <w:rStyle w:val="delimsizing"/>
          <w:b/>
          <w:bCs/>
          <w:sz w:val="26"/>
          <w:szCs w:val="26"/>
        </w:rPr>
      </w:pPr>
    </w:p>
    <w:p w14:paraId="7F8B9793" w14:textId="2CE51F73" w:rsidR="003650C6" w:rsidRPr="00D1075B" w:rsidRDefault="00D1075B" w:rsidP="00D1075B">
      <w:pPr>
        <w:jc w:val="center"/>
        <w:rPr>
          <w:rStyle w:val="delimsizing"/>
          <w:b/>
          <w:bCs/>
          <w:sz w:val="26"/>
          <w:szCs w:val="26"/>
        </w:rPr>
      </w:pPr>
      <w:r w:rsidRPr="00D1075B">
        <w:rPr>
          <w:rStyle w:val="delimsizing"/>
          <w:b/>
          <w:bCs/>
          <w:sz w:val="26"/>
          <w:szCs w:val="26"/>
        </w:rPr>
        <w:t>DEDICATORIA</w:t>
      </w:r>
    </w:p>
    <w:p w14:paraId="2942E0BC" w14:textId="77777777" w:rsidR="003650C6" w:rsidRPr="00D1075B" w:rsidRDefault="003650C6" w:rsidP="00D1075B">
      <w:pPr>
        <w:jc w:val="both"/>
        <w:rPr>
          <w:rStyle w:val="delimsizing"/>
        </w:rPr>
      </w:pPr>
    </w:p>
    <w:p w14:paraId="05B4495E" w14:textId="77777777" w:rsidR="003650C6" w:rsidRPr="00D1075B" w:rsidRDefault="003650C6" w:rsidP="00D1075B">
      <w:pPr>
        <w:jc w:val="both"/>
        <w:rPr>
          <w:rStyle w:val="delimsizing"/>
        </w:rPr>
      </w:pPr>
      <w:r w:rsidRPr="00D1075B">
        <w:rPr>
          <w:rStyle w:val="delimsizing"/>
        </w:rPr>
        <w:t>A mis padres, quienes con su amor incondicional y sacrificio constante han hecho posible cada paso de mi formación académica. Su ejemplo de perseverancia y dedicación ha sido la fuerza motriz que me impulsa a alcanzar mis metas.</w:t>
      </w:r>
    </w:p>
    <w:p w14:paraId="706F500C" w14:textId="77777777" w:rsidR="003650C6" w:rsidRPr="00D1075B" w:rsidRDefault="003650C6" w:rsidP="00D1075B">
      <w:pPr>
        <w:jc w:val="both"/>
        <w:rPr>
          <w:rStyle w:val="delimsizing"/>
        </w:rPr>
      </w:pPr>
    </w:p>
    <w:p w14:paraId="795EBF56" w14:textId="77777777" w:rsidR="003650C6" w:rsidRPr="00D1075B" w:rsidRDefault="003650C6" w:rsidP="00D1075B">
      <w:pPr>
        <w:jc w:val="both"/>
        <w:rPr>
          <w:rStyle w:val="delimsizing"/>
        </w:rPr>
      </w:pPr>
      <w:r w:rsidRPr="00D1075B">
        <w:rPr>
          <w:rStyle w:val="delimsizing"/>
        </w:rPr>
        <w:t>A mis profesores, por compartir su sabiduría y despertar en mí la curiosidad científica que trasciende las aulas, especialmente a aquellos que enseñan que la ciencia es una ventana hacia la comprensión del universo.</w:t>
      </w:r>
    </w:p>
    <w:p w14:paraId="42DF447F" w14:textId="77777777" w:rsidR="003650C6" w:rsidRPr="00D1075B" w:rsidRDefault="003650C6" w:rsidP="00D1075B">
      <w:pPr>
        <w:jc w:val="both"/>
        <w:rPr>
          <w:rStyle w:val="delimsizing"/>
        </w:rPr>
      </w:pPr>
    </w:p>
    <w:p w14:paraId="0A539887" w14:textId="77777777" w:rsidR="003650C6" w:rsidRPr="00D1075B" w:rsidRDefault="003650C6" w:rsidP="00D1075B">
      <w:pPr>
        <w:jc w:val="both"/>
        <w:rPr>
          <w:rStyle w:val="delimsizing"/>
        </w:rPr>
      </w:pPr>
      <w:r w:rsidRPr="00D1075B">
        <w:rPr>
          <w:rStyle w:val="delimsizing"/>
        </w:rPr>
        <w:t>A las futuras generaciones de estudiantes, para que encuentren en la historia de la ciencia la inspiración necesaria para continuar explorando los misterios del cosmos con la misma pasión que movió a los grandes pensadores del pasado.</w:t>
      </w:r>
    </w:p>
    <w:p w14:paraId="440F2518" w14:textId="77777777" w:rsidR="003650C6" w:rsidRPr="00D1075B" w:rsidRDefault="003650C6" w:rsidP="00D1075B">
      <w:pPr>
        <w:jc w:val="both"/>
        <w:rPr>
          <w:rStyle w:val="delimsizing"/>
        </w:rPr>
      </w:pPr>
    </w:p>
    <w:p w14:paraId="140EF073" w14:textId="370273D9" w:rsidR="00D1075B" w:rsidRPr="00D1075B" w:rsidRDefault="00D1075B" w:rsidP="00D1075B">
      <w:pPr>
        <w:jc w:val="both"/>
        <w:rPr>
          <w:rStyle w:val="delimsizing"/>
        </w:rPr>
      </w:pPr>
    </w:p>
    <w:p w14:paraId="442AB859" w14:textId="77777777" w:rsidR="00D1075B" w:rsidRDefault="00D1075B" w:rsidP="00D1075B">
      <w:pPr>
        <w:jc w:val="center"/>
        <w:rPr>
          <w:rStyle w:val="delimsizing"/>
          <w:b/>
          <w:bCs/>
          <w:sz w:val="24"/>
          <w:szCs w:val="24"/>
        </w:rPr>
      </w:pPr>
    </w:p>
    <w:p w14:paraId="2EE84859" w14:textId="77777777" w:rsidR="00D1075B" w:rsidRDefault="00D1075B" w:rsidP="00D1075B">
      <w:pPr>
        <w:jc w:val="center"/>
        <w:rPr>
          <w:rStyle w:val="delimsizing"/>
          <w:b/>
          <w:bCs/>
          <w:sz w:val="24"/>
          <w:szCs w:val="24"/>
        </w:rPr>
      </w:pPr>
    </w:p>
    <w:p w14:paraId="5BF5530F" w14:textId="77777777" w:rsidR="00D1075B" w:rsidRDefault="00D1075B" w:rsidP="00D1075B">
      <w:pPr>
        <w:jc w:val="center"/>
        <w:rPr>
          <w:rStyle w:val="delimsizing"/>
          <w:b/>
          <w:bCs/>
          <w:sz w:val="24"/>
          <w:szCs w:val="24"/>
        </w:rPr>
      </w:pPr>
    </w:p>
    <w:p w14:paraId="6C51A700" w14:textId="77777777" w:rsidR="00D1075B" w:rsidRDefault="00D1075B" w:rsidP="00D1075B">
      <w:pPr>
        <w:jc w:val="center"/>
        <w:rPr>
          <w:rStyle w:val="delimsizing"/>
          <w:b/>
          <w:bCs/>
          <w:sz w:val="24"/>
          <w:szCs w:val="24"/>
        </w:rPr>
      </w:pPr>
    </w:p>
    <w:p w14:paraId="487FCF4B" w14:textId="77777777" w:rsidR="00D1075B" w:rsidRDefault="00D1075B" w:rsidP="00D1075B">
      <w:pPr>
        <w:jc w:val="center"/>
        <w:rPr>
          <w:rStyle w:val="delimsizing"/>
          <w:b/>
          <w:bCs/>
          <w:sz w:val="24"/>
          <w:szCs w:val="24"/>
        </w:rPr>
      </w:pPr>
    </w:p>
    <w:p w14:paraId="4243FEB0" w14:textId="77777777" w:rsidR="00D1075B" w:rsidRDefault="00D1075B" w:rsidP="00D1075B">
      <w:pPr>
        <w:jc w:val="center"/>
        <w:rPr>
          <w:rStyle w:val="delimsizing"/>
          <w:b/>
          <w:bCs/>
          <w:sz w:val="24"/>
          <w:szCs w:val="24"/>
        </w:rPr>
      </w:pPr>
    </w:p>
    <w:p w14:paraId="0475C1BD" w14:textId="77777777" w:rsidR="00D1075B" w:rsidRDefault="00D1075B" w:rsidP="00D1075B">
      <w:pPr>
        <w:jc w:val="center"/>
        <w:rPr>
          <w:rStyle w:val="delimsizing"/>
          <w:b/>
          <w:bCs/>
          <w:sz w:val="24"/>
          <w:szCs w:val="24"/>
        </w:rPr>
      </w:pPr>
    </w:p>
    <w:p w14:paraId="00195885" w14:textId="77777777" w:rsidR="00D1075B" w:rsidRDefault="00D1075B" w:rsidP="00D1075B">
      <w:pPr>
        <w:jc w:val="center"/>
        <w:rPr>
          <w:rStyle w:val="delimsizing"/>
          <w:b/>
          <w:bCs/>
          <w:sz w:val="24"/>
          <w:szCs w:val="24"/>
        </w:rPr>
      </w:pPr>
    </w:p>
    <w:p w14:paraId="3DB04A9B" w14:textId="77777777" w:rsidR="00D1075B" w:rsidRDefault="00D1075B" w:rsidP="00D1075B">
      <w:pPr>
        <w:jc w:val="center"/>
        <w:rPr>
          <w:rStyle w:val="delimsizing"/>
          <w:b/>
          <w:bCs/>
          <w:sz w:val="24"/>
          <w:szCs w:val="24"/>
        </w:rPr>
      </w:pPr>
    </w:p>
    <w:p w14:paraId="1AED671D" w14:textId="77777777" w:rsidR="00D1075B" w:rsidRDefault="00D1075B" w:rsidP="00D1075B">
      <w:pPr>
        <w:jc w:val="center"/>
        <w:rPr>
          <w:rStyle w:val="delimsizing"/>
          <w:b/>
          <w:bCs/>
          <w:sz w:val="24"/>
          <w:szCs w:val="24"/>
        </w:rPr>
      </w:pPr>
    </w:p>
    <w:p w14:paraId="3BE48F56" w14:textId="77777777" w:rsidR="00D1075B" w:rsidRDefault="00D1075B" w:rsidP="00D1075B">
      <w:pPr>
        <w:jc w:val="center"/>
        <w:rPr>
          <w:rStyle w:val="delimsizing"/>
          <w:b/>
          <w:bCs/>
          <w:sz w:val="24"/>
          <w:szCs w:val="24"/>
        </w:rPr>
      </w:pPr>
    </w:p>
    <w:p w14:paraId="3C7BB069" w14:textId="77777777" w:rsidR="00D1075B" w:rsidRDefault="00D1075B" w:rsidP="00D1075B">
      <w:pPr>
        <w:jc w:val="center"/>
        <w:rPr>
          <w:rStyle w:val="delimsizing"/>
          <w:b/>
          <w:bCs/>
          <w:sz w:val="24"/>
          <w:szCs w:val="24"/>
        </w:rPr>
      </w:pPr>
    </w:p>
    <w:p w14:paraId="509A87E6" w14:textId="77777777" w:rsidR="00D1075B" w:rsidRDefault="00D1075B" w:rsidP="00D1075B">
      <w:pPr>
        <w:jc w:val="center"/>
        <w:rPr>
          <w:rStyle w:val="delimsizing"/>
          <w:b/>
          <w:bCs/>
          <w:sz w:val="24"/>
          <w:szCs w:val="24"/>
        </w:rPr>
      </w:pPr>
    </w:p>
    <w:p w14:paraId="1B8A86C2" w14:textId="77777777" w:rsidR="00D1075B" w:rsidRDefault="00D1075B" w:rsidP="00D1075B">
      <w:pPr>
        <w:jc w:val="center"/>
        <w:rPr>
          <w:rStyle w:val="delimsizing"/>
          <w:b/>
          <w:bCs/>
          <w:sz w:val="24"/>
          <w:szCs w:val="24"/>
        </w:rPr>
      </w:pPr>
    </w:p>
    <w:p w14:paraId="0F6EF9B9" w14:textId="77777777" w:rsidR="00D1075B" w:rsidRDefault="00D1075B" w:rsidP="00D1075B">
      <w:pPr>
        <w:jc w:val="center"/>
        <w:rPr>
          <w:rStyle w:val="delimsizing"/>
          <w:b/>
          <w:bCs/>
          <w:sz w:val="24"/>
          <w:szCs w:val="24"/>
        </w:rPr>
      </w:pPr>
    </w:p>
    <w:p w14:paraId="4E7569FC" w14:textId="77777777" w:rsidR="00D1075B" w:rsidRDefault="00D1075B" w:rsidP="00D1075B">
      <w:pPr>
        <w:jc w:val="center"/>
        <w:rPr>
          <w:rStyle w:val="delimsizing"/>
          <w:b/>
          <w:bCs/>
          <w:sz w:val="24"/>
          <w:szCs w:val="24"/>
        </w:rPr>
      </w:pPr>
    </w:p>
    <w:p w14:paraId="1EA6AB78" w14:textId="77777777" w:rsidR="00D1075B" w:rsidRDefault="00D1075B" w:rsidP="00D1075B">
      <w:pPr>
        <w:jc w:val="center"/>
        <w:rPr>
          <w:rStyle w:val="delimsizing"/>
          <w:b/>
          <w:bCs/>
          <w:sz w:val="24"/>
          <w:szCs w:val="24"/>
        </w:rPr>
      </w:pPr>
    </w:p>
    <w:p w14:paraId="362A9020" w14:textId="77777777" w:rsidR="00D1075B" w:rsidRDefault="00D1075B" w:rsidP="00D1075B">
      <w:pPr>
        <w:jc w:val="center"/>
        <w:rPr>
          <w:rStyle w:val="delimsizing"/>
          <w:b/>
          <w:bCs/>
          <w:sz w:val="24"/>
          <w:szCs w:val="24"/>
        </w:rPr>
      </w:pPr>
    </w:p>
    <w:p w14:paraId="7081C1C4" w14:textId="77777777" w:rsidR="00D1075B" w:rsidRDefault="00D1075B" w:rsidP="00D1075B">
      <w:pPr>
        <w:jc w:val="center"/>
        <w:rPr>
          <w:rStyle w:val="delimsizing"/>
          <w:b/>
          <w:bCs/>
          <w:sz w:val="24"/>
          <w:szCs w:val="24"/>
        </w:rPr>
      </w:pPr>
    </w:p>
    <w:p w14:paraId="60F05672" w14:textId="77777777" w:rsidR="00D1075B" w:rsidRDefault="00D1075B" w:rsidP="00D1075B">
      <w:pPr>
        <w:jc w:val="center"/>
        <w:rPr>
          <w:rStyle w:val="delimsizing"/>
          <w:b/>
          <w:bCs/>
          <w:sz w:val="24"/>
          <w:szCs w:val="24"/>
        </w:rPr>
      </w:pPr>
    </w:p>
    <w:p w14:paraId="1DA1BCC7" w14:textId="77777777" w:rsidR="00D1075B" w:rsidRDefault="00D1075B" w:rsidP="00D1075B">
      <w:pPr>
        <w:jc w:val="center"/>
        <w:rPr>
          <w:rStyle w:val="delimsizing"/>
          <w:b/>
          <w:bCs/>
          <w:sz w:val="24"/>
          <w:szCs w:val="24"/>
        </w:rPr>
      </w:pPr>
    </w:p>
    <w:p w14:paraId="3B9BA7CA" w14:textId="77777777" w:rsidR="00D1075B" w:rsidRDefault="00D1075B" w:rsidP="00D1075B">
      <w:pPr>
        <w:jc w:val="center"/>
        <w:rPr>
          <w:rStyle w:val="delimsizing"/>
          <w:b/>
          <w:bCs/>
          <w:sz w:val="24"/>
          <w:szCs w:val="24"/>
        </w:rPr>
      </w:pPr>
    </w:p>
    <w:p w14:paraId="2D26290F" w14:textId="77777777" w:rsidR="00D1075B" w:rsidRDefault="00D1075B" w:rsidP="00D1075B">
      <w:pPr>
        <w:jc w:val="center"/>
        <w:rPr>
          <w:rStyle w:val="delimsizing"/>
          <w:b/>
          <w:bCs/>
          <w:sz w:val="24"/>
          <w:szCs w:val="24"/>
        </w:rPr>
      </w:pPr>
    </w:p>
    <w:p w14:paraId="604953CD" w14:textId="77777777" w:rsidR="00D1075B" w:rsidRDefault="00D1075B" w:rsidP="00D1075B">
      <w:pPr>
        <w:jc w:val="center"/>
        <w:rPr>
          <w:rStyle w:val="delimsizing"/>
          <w:b/>
          <w:bCs/>
          <w:sz w:val="24"/>
          <w:szCs w:val="24"/>
        </w:rPr>
      </w:pPr>
    </w:p>
    <w:p w14:paraId="1A04C8A7" w14:textId="77777777" w:rsidR="00D1075B" w:rsidRDefault="00D1075B" w:rsidP="00D1075B">
      <w:pPr>
        <w:jc w:val="center"/>
        <w:rPr>
          <w:rStyle w:val="delimsizing"/>
          <w:b/>
          <w:bCs/>
          <w:sz w:val="24"/>
          <w:szCs w:val="24"/>
        </w:rPr>
      </w:pPr>
    </w:p>
    <w:p w14:paraId="3F337275" w14:textId="77777777" w:rsidR="00D1075B" w:rsidRDefault="00D1075B" w:rsidP="00D1075B">
      <w:pPr>
        <w:jc w:val="center"/>
        <w:rPr>
          <w:rStyle w:val="delimsizing"/>
          <w:b/>
          <w:bCs/>
          <w:sz w:val="24"/>
          <w:szCs w:val="24"/>
        </w:rPr>
      </w:pPr>
    </w:p>
    <w:p w14:paraId="20F055A0" w14:textId="77777777" w:rsidR="00D1075B" w:rsidRDefault="00D1075B" w:rsidP="00D1075B">
      <w:pPr>
        <w:jc w:val="center"/>
        <w:rPr>
          <w:rStyle w:val="delimsizing"/>
          <w:b/>
          <w:bCs/>
          <w:sz w:val="24"/>
          <w:szCs w:val="24"/>
        </w:rPr>
      </w:pPr>
    </w:p>
    <w:p w14:paraId="217B65E5" w14:textId="77777777" w:rsidR="00D1075B" w:rsidRDefault="00D1075B" w:rsidP="00D1075B">
      <w:pPr>
        <w:jc w:val="center"/>
        <w:rPr>
          <w:rStyle w:val="delimsizing"/>
          <w:b/>
          <w:bCs/>
          <w:sz w:val="24"/>
          <w:szCs w:val="24"/>
        </w:rPr>
      </w:pPr>
    </w:p>
    <w:p w14:paraId="33EFF6AC" w14:textId="77777777" w:rsidR="00D1075B" w:rsidRDefault="00D1075B" w:rsidP="00D1075B">
      <w:pPr>
        <w:jc w:val="center"/>
        <w:rPr>
          <w:rStyle w:val="delimsizing"/>
          <w:b/>
          <w:bCs/>
          <w:sz w:val="24"/>
          <w:szCs w:val="24"/>
        </w:rPr>
      </w:pPr>
    </w:p>
    <w:p w14:paraId="2F1DF9DC" w14:textId="77777777" w:rsidR="00D1075B" w:rsidRDefault="00D1075B" w:rsidP="00D1075B">
      <w:pPr>
        <w:jc w:val="center"/>
        <w:rPr>
          <w:rStyle w:val="delimsizing"/>
          <w:b/>
          <w:bCs/>
          <w:sz w:val="24"/>
          <w:szCs w:val="24"/>
        </w:rPr>
      </w:pPr>
    </w:p>
    <w:p w14:paraId="2AABE11F" w14:textId="77777777" w:rsidR="00D1075B" w:rsidRDefault="00D1075B" w:rsidP="00D1075B">
      <w:pPr>
        <w:jc w:val="center"/>
        <w:rPr>
          <w:rStyle w:val="delimsizing"/>
          <w:b/>
          <w:bCs/>
          <w:sz w:val="24"/>
          <w:szCs w:val="24"/>
        </w:rPr>
      </w:pPr>
    </w:p>
    <w:p w14:paraId="4CB895BD" w14:textId="77777777" w:rsidR="00D1075B" w:rsidRDefault="00D1075B" w:rsidP="00D1075B">
      <w:pPr>
        <w:jc w:val="center"/>
        <w:rPr>
          <w:rStyle w:val="delimsizing"/>
          <w:b/>
          <w:bCs/>
          <w:sz w:val="24"/>
          <w:szCs w:val="24"/>
        </w:rPr>
      </w:pPr>
    </w:p>
    <w:p w14:paraId="462B9AE9" w14:textId="77777777" w:rsidR="00D1075B" w:rsidRDefault="00D1075B" w:rsidP="00D1075B">
      <w:pPr>
        <w:jc w:val="center"/>
        <w:rPr>
          <w:rStyle w:val="delimsizing"/>
          <w:b/>
          <w:bCs/>
          <w:sz w:val="24"/>
          <w:szCs w:val="24"/>
        </w:rPr>
      </w:pPr>
    </w:p>
    <w:p w14:paraId="40A50E8C" w14:textId="77777777" w:rsidR="00D1075B" w:rsidRDefault="00D1075B" w:rsidP="00D1075B">
      <w:pPr>
        <w:jc w:val="center"/>
        <w:rPr>
          <w:rStyle w:val="delimsizing"/>
          <w:b/>
          <w:bCs/>
          <w:sz w:val="24"/>
          <w:szCs w:val="24"/>
        </w:rPr>
      </w:pPr>
    </w:p>
    <w:p w14:paraId="0BB7DC9E" w14:textId="77777777" w:rsidR="00D1075B" w:rsidRDefault="00D1075B" w:rsidP="00D1075B">
      <w:pPr>
        <w:jc w:val="center"/>
        <w:rPr>
          <w:rStyle w:val="delimsizing"/>
          <w:b/>
          <w:bCs/>
          <w:sz w:val="24"/>
          <w:szCs w:val="24"/>
        </w:rPr>
      </w:pPr>
    </w:p>
    <w:p w14:paraId="702E18E9" w14:textId="77777777" w:rsidR="00D1075B" w:rsidRDefault="00D1075B" w:rsidP="00D1075B">
      <w:pPr>
        <w:jc w:val="center"/>
        <w:rPr>
          <w:rStyle w:val="delimsizing"/>
          <w:b/>
          <w:bCs/>
          <w:sz w:val="24"/>
          <w:szCs w:val="24"/>
        </w:rPr>
      </w:pPr>
    </w:p>
    <w:p w14:paraId="3D85F059" w14:textId="27973DE4" w:rsidR="003650C6" w:rsidRPr="00D1075B" w:rsidRDefault="00D1075B" w:rsidP="00D1075B">
      <w:pPr>
        <w:jc w:val="center"/>
        <w:rPr>
          <w:rStyle w:val="delimsizing"/>
          <w:b/>
          <w:bCs/>
        </w:rPr>
      </w:pPr>
      <w:r w:rsidRPr="00D1075B">
        <w:rPr>
          <w:rStyle w:val="delimsizing"/>
          <w:b/>
          <w:bCs/>
          <w:sz w:val="24"/>
          <w:szCs w:val="24"/>
        </w:rPr>
        <w:t>AGRADECIMIENTOS</w:t>
      </w:r>
    </w:p>
    <w:p w14:paraId="56624845" w14:textId="77777777" w:rsidR="003650C6" w:rsidRPr="00D1075B" w:rsidRDefault="003650C6" w:rsidP="00D1075B">
      <w:pPr>
        <w:jc w:val="both"/>
        <w:rPr>
          <w:rStyle w:val="delimsizing"/>
        </w:rPr>
      </w:pPr>
    </w:p>
    <w:p w14:paraId="137B52EA" w14:textId="77777777" w:rsidR="003650C6" w:rsidRPr="00D1075B" w:rsidRDefault="003650C6" w:rsidP="00D1075B">
      <w:pPr>
        <w:jc w:val="both"/>
        <w:rPr>
          <w:rStyle w:val="delimsizing"/>
        </w:rPr>
      </w:pPr>
      <w:r w:rsidRPr="00D1075B">
        <w:rPr>
          <w:rStyle w:val="delimsizing"/>
        </w:rPr>
        <w:t>Expreso mi más sincero agradecimiento a todas las personas e instituciones que hicieron posible la realización de este trabajo de investigación.</w:t>
      </w:r>
    </w:p>
    <w:p w14:paraId="7D28984C" w14:textId="77777777" w:rsidR="003650C6" w:rsidRPr="00D1075B" w:rsidRDefault="003650C6" w:rsidP="00D1075B">
      <w:pPr>
        <w:jc w:val="both"/>
        <w:rPr>
          <w:rStyle w:val="delimsizing"/>
        </w:rPr>
      </w:pPr>
    </w:p>
    <w:p w14:paraId="19678BC8" w14:textId="77777777" w:rsidR="003650C6" w:rsidRPr="00D1075B" w:rsidRDefault="003650C6" w:rsidP="00D1075B">
      <w:pPr>
        <w:jc w:val="both"/>
        <w:rPr>
          <w:rStyle w:val="delimsizing"/>
        </w:rPr>
      </w:pPr>
      <w:r w:rsidRPr="00D1075B">
        <w:rPr>
          <w:rStyle w:val="delimsizing"/>
        </w:rPr>
        <w:t>En primer lugar, a mi profesor [Nombre del Profesor], por su orientación académica, sus valiosos comentarios y sugerencias que enriquecieron significativamente este trabajo. Su pasión por la enseñanza y su profundo conocimiento de la historia de la física fueron fuente constante de inspiración.</w:t>
      </w:r>
    </w:p>
    <w:p w14:paraId="346A27FC" w14:textId="77777777" w:rsidR="003650C6" w:rsidRPr="00D1075B" w:rsidRDefault="003650C6" w:rsidP="00D1075B">
      <w:pPr>
        <w:jc w:val="both"/>
        <w:rPr>
          <w:rStyle w:val="delimsizing"/>
        </w:rPr>
      </w:pPr>
    </w:p>
    <w:p w14:paraId="678CCE74" w14:textId="77777777" w:rsidR="003650C6" w:rsidRPr="00D1075B" w:rsidRDefault="003650C6" w:rsidP="00D1075B">
      <w:pPr>
        <w:jc w:val="both"/>
        <w:rPr>
          <w:rStyle w:val="delimsizing"/>
        </w:rPr>
      </w:pPr>
      <w:r w:rsidRPr="00D1075B">
        <w:rPr>
          <w:rStyle w:val="delimsizing"/>
        </w:rPr>
        <w:t>A la biblioteca de la Universidad [Nombre], por facilitar el acceso a los recursos bibliográficos necesarios para esta investigación, así como por mantener un ambiente propicio para el estudio y la reflexión académica.</w:t>
      </w:r>
    </w:p>
    <w:p w14:paraId="1FD9252A" w14:textId="77777777" w:rsidR="003650C6" w:rsidRPr="00D1075B" w:rsidRDefault="003650C6" w:rsidP="00D1075B">
      <w:pPr>
        <w:jc w:val="both"/>
        <w:rPr>
          <w:rStyle w:val="delimsizing"/>
        </w:rPr>
      </w:pPr>
    </w:p>
    <w:p w14:paraId="68737ABF" w14:textId="77777777" w:rsidR="003650C6" w:rsidRPr="00D1075B" w:rsidRDefault="003650C6" w:rsidP="00D1075B">
      <w:pPr>
        <w:jc w:val="both"/>
        <w:rPr>
          <w:rStyle w:val="delimsizing"/>
        </w:rPr>
      </w:pPr>
      <w:r w:rsidRPr="00D1075B">
        <w:rPr>
          <w:rStyle w:val="delimsizing"/>
        </w:rPr>
        <w:t>A mis compañeros de estudio, por los debates enriquecedores y las discusiones académicas que contribuyeron a profundizar mi comprensión de los temas abordados en esta investigación.</w:t>
      </w:r>
    </w:p>
    <w:p w14:paraId="3138DDF6" w14:textId="77777777" w:rsidR="003650C6" w:rsidRPr="00D1075B" w:rsidRDefault="003650C6" w:rsidP="00D1075B">
      <w:pPr>
        <w:jc w:val="both"/>
        <w:rPr>
          <w:rStyle w:val="delimsizing"/>
        </w:rPr>
      </w:pPr>
    </w:p>
    <w:p w14:paraId="6DA7E169" w14:textId="77777777" w:rsidR="003650C6" w:rsidRPr="00D1075B" w:rsidRDefault="003650C6" w:rsidP="00D1075B">
      <w:pPr>
        <w:jc w:val="both"/>
        <w:rPr>
          <w:rStyle w:val="delimsizing"/>
        </w:rPr>
      </w:pPr>
      <w:r w:rsidRPr="00D1075B">
        <w:rPr>
          <w:rStyle w:val="delimsizing"/>
        </w:rPr>
        <w:t>A mi familia, por su paciencia y comprensión durante las largas horas dedicadas a este proyecto, y por crear el ambiente de apoyo necesario para el desarrollo de este trabajo académico.</w:t>
      </w:r>
    </w:p>
    <w:p w14:paraId="5C7F5814" w14:textId="77777777" w:rsidR="003650C6" w:rsidRPr="00D1075B" w:rsidRDefault="003650C6" w:rsidP="00D1075B">
      <w:pPr>
        <w:jc w:val="both"/>
        <w:rPr>
          <w:rStyle w:val="delimsizing"/>
        </w:rPr>
      </w:pPr>
    </w:p>
    <w:p w14:paraId="1C62D681" w14:textId="77777777" w:rsidR="003650C6" w:rsidRPr="00D1075B" w:rsidRDefault="003650C6" w:rsidP="00D1075B">
      <w:pPr>
        <w:jc w:val="both"/>
        <w:rPr>
          <w:rStyle w:val="delimsizing"/>
        </w:rPr>
      </w:pPr>
      <w:r w:rsidRPr="00D1075B">
        <w:rPr>
          <w:rStyle w:val="delimsizing"/>
        </w:rPr>
        <w:t>Finalmente, mi reconocimiento a los grandes pensadores de la historia cuyas contribuciones al desarrollo de la dinámica hacen posible nuestro entendimiento actual del mundo físico: desde Aristóteles hasta Newton, y todos aquellos que con su genio y dedicación construyeron los cimientos de la ciencia moderna.</w:t>
      </w:r>
    </w:p>
    <w:p w14:paraId="16CBC12C" w14:textId="77777777" w:rsidR="003650C6" w:rsidRPr="00D1075B" w:rsidRDefault="003650C6" w:rsidP="00D1075B">
      <w:pPr>
        <w:jc w:val="both"/>
        <w:rPr>
          <w:rStyle w:val="delimsizing"/>
        </w:rPr>
      </w:pPr>
    </w:p>
    <w:p w14:paraId="21BE7234" w14:textId="4385BB6F" w:rsidR="003650C6" w:rsidRPr="00D1075B" w:rsidRDefault="003650C6" w:rsidP="00D1075B">
      <w:pPr>
        <w:jc w:val="both"/>
        <w:rPr>
          <w:rStyle w:val="delimsizing"/>
        </w:rPr>
      </w:pPr>
    </w:p>
    <w:p w14:paraId="5D14C035" w14:textId="77777777" w:rsidR="00D1075B" w:rsidRDefault="00D1075B" w:rsidP="00D1075B">
      <w:pPr>
        <w:jc w:val="center"/>
        <w:rPr>
          <w:rStyle w:val="delimsizing"/>
          <w:b/>
          <w:bCs/>
        </w:rPr>
      </w:pPr>
    </w:p>
    <w:p w14:paraId="2F40C417" w14:textId="77777777" w:rsidR="00D1075B" w:rsidRDefault="00D1075B" w:rsidP="00D1075B">
      <w:pPr>
        <w:jc w:val="center"/>
        <w:rPr>
          <w:rStyle w:val="delimsizing"/>
          <w:b/>
          <w:bCs/>
        </w:rPr>
      </w:pPr>
    </w:p>
    <w:p w14:paraId="7F7199C4" w14:textId="77777777" w:rsidR="00D1075B" w:rsidRDefault="00D1075B" w:rsidP="00D1075B">
      <w:pPr>
        <w:jc w:val="center"/>
        <w:rPr>
          <w:rStyle w:val="delimsizing"/>
          <w:b/>
          <w:bCs/>
        </w:rPr>
      </w:pPr>
    </w:p>
    <w:p w14:paraId="57487C65" w14:textId="77777777" w:rsidR="00D1075B" w:rsidRDefault="00D1075B" w:rsidP="00D1075B">
      <w:pPr>
        <w:jc w:val="center"/>
        <w:rPr>
          <w:rStyle w:val="delimsizing"/>
          <w:b/>
          <w:bCs/>
        </w:rPr>
      </w:pPr>
    </w:p>
    <w:p w14:paraId="2B823712" w14:textId="77777777" w:rsidR="00D1075B" w:rsidRDefault="00D1075B" w:rsidP="00D1075B">
      <w:pPr>
        <w:jc w:val="center"/>
        <w:rPr>
          <w:rStyle w:val="delimsizing"/>
          <w:b/>
          <w:bCs/>
        </w:rPr>
      </w:pPr>
    </w:p>
    <w:p w14:paraId="116A5C8C" w14:textId="77777777" w:rsidR="00D1075B" w:rsidRDefault="00D1075B" w:rsidP="00D1075B">
      <w:pPr>
        <w:jc w:val="center"/>
        <w:rPr>
          <w:rStyle w:val="delimsizing"/>
          <w:b/>
          <w:bCs/>
        </w:rPr>
      </w:pPr>
    </w:p>
    <w:p w14:paraId="4B5ED503" w14:textId="77777777" w:rsidR="00D1075B" w:rsidRDefault="00D1075B" w:rsidP="00D1075B">
      <w:pPr>
        <w:jc w:val="center"/>
        <w:rPr>
          <w:rStyle w:val="delimsizing"/>
          <w:b/>
          <w:bCs/>
        </w:rPr>
      </w:pPr>
    </w:p>
    <w:p w14:paraId="0245C92F" w14:textId="77777777" w:rsidR="00D1075B" w:rsidRDefault="00D1075B" w:rsidP="00D1075B">
      <w:pPr>
        <w:jc w:val="center"/>
        <w:rPr>
          <w:rStyle w:val="delimsizing"/>
          <w:b/>
          <w:bCs/>
        </w:rPr>
      </w:pPr>
    </w:p>
    <w:p w14:paraId="229E01D3" w14:textId="77777777" w:rsidR="00D1075B" w:rsidRDefault="00D1075B" w:rsidP="00D1075B">
      <w:pPr>
        <w:jc w:val="center"/>
        <w:rPr>
          <w:rStyle w:val="delimsizing"/>
          <w:b/>
          <w:bCs/>
        </w:rPr>
      </w:pPr>
    </w:p>
    <w:p w14:paraId="24C9B824" w14:textId="77777777" w:rsidR="00D1075B" w:rsidRDefault="00D1075B" w:rsidP="00D1075B">
      <w:pPr>
        <w:jc w:val="center"/>
        <w:rPr>
          <w:rStyle w:val="delimsizing"/>
          <w:b/>
          <w:bCs/>
        </w:rPr>
      </w:pPr>
    </w:p>
    <w:p w14:paraId="3B275F19" w14:textId="77777777" w:rsidR="00D1075B" w:rsidRDefault="00D1075B" w:rsidP="00D1075B">
      <w:pPr>
        <w:jc w:val="center"/>
        <w:rPr>
          <w:rStyle w:val="delimsizing"/>
          <w:b/>
          <w:bCs/>
        </w:rPr>
      </w:pPr>
    </w:p>
    <w:p w14:paraId="4AA6007A" w14:textId="77777777" w:rsidR="00D1075B" w:rsidRDefault="00D1075B" w:rsidP="00D1075B">
      <w:pPr>
        <w:jc w:val="center"/>
        <w:rPr>
          <w:rStyle w:val="delimsizing"/>
          <w:b/>
          <w:bCs/>
        </w:rPr>
      </w:pPr>
    </w:p>
    <w:p w14:paraId="3D1AE3B5" w14:textId="77777777" w:rsidR="00D1075B" w:rsidRDefault="00D1075B" w:rsidP="00D1075B">
      <w:pPr>
        <w:jc w:val="center"/>
        <w:rPr>
          <w:rStyle w:val="delimsizing"/>
          <w:b/>
          <w:bCs/>
        </w:rPr>
      </w:pPr>
    </w:p>
    <w:p w14:paraId="17AB9065" w14:textId="77777777" w:rsidR="00D1075B" w:rsidRDefault="00D1075B" w:rsidP="00D1075B">
      <w:pPr>
        <w:jc w:val="center"/>
        <w:rPr>
          <w:rStyle w:val="delimsizing"/>
          <w:b/>
          <w:bCs/>
        </w:rPr>
      </w:pPr>
    </w:p>
    <w:p w14:paraId="463A02CF" w14:textId="77777777" w:rsidR="00D1075B" w:rsidRDefault="00D1075B" w:rsidP="00D1075B">
      <w:pPr>
        <w:jc w:val="center"/>
        <w:rPr>
          <w:rStyle w:val="delimsizing"/>
          <w:b/>
          <w:bCs/>
        </w:rPr>
      </w:pPr>
    </w:p>
    <w:p w14:paraId="71DEA926" w14:textId="77777777" w:rsidR="00D1075B" w:rsidRDefault="00D1075B" w:rsidP="00D1075B">
      <w:pPr>
        <w:jc w:val="center"/>
        <w:rPr>
          <w:rStyle w:val="delimsizing"/>
          <w:b/>
          <w:bCs/>
        </w:rPr>
      </w:pPr>
    </w:p>
    <w:p w14:paraId="1521246A" w14:textId="77777777" w:rsidR="00D1075B" w:rsidRDefault="00D1075B" w:rsidP="00D1075B">
      <w:pPr>
        <w:jc w:val="center"/>
        <w:rPr>
          <w:rStyle w:val="delimsizing"/>
          <w:b/>
          <w:bCs/>
        </w:rPr>
      </w:pPr>
    </w:p>
    <w:p w14:paraId="1C57A537" w14:textId="77777777" w:rsidR="00D1075B" w:rsidRDefault="00D1075B" w:rsidP="00D1075B">
      <w:pPr>
        <w:jc w:val="center"/>
        <w:rPr>
          <w:rStyle w:val="delimsizing"/>
          <w:b/>
          <w:bCs/>
        </w:rPr>
      </w:pPr>
    </w:p>
    <w:p w14:paraId="1ED0CC4A" w14:textId="77777777" w:rsidR="00D1075B" w:rsidRDefault="00D1075B" w:rsidP="00D1075B">
      <w:pPr>
        <w:jc w:val="center"/>
        <w:rPr>
          <w:rStyle w:val="delimsizing"/>
          <w:b/>
          <w:bCs/>
        </w:rPr>
      </w:pPr>
    </w:p>
    <w:p w14:paraId="09C82C42" w14:textId="77777777" w:rsidR="00D1075B" w:rsidRDefault="00D1075B" w:rsidP="00D1075B">
      <w:pPr>
        <w:jc w:val="center"/>
        <w:rPr>
          <w:rStyle w:val="delimsizing"/>
          <w:b/>
          <w:bCs/>
        </w:rPr>
      </w:pPr>
    </w:p>
    <w:p w14:paraId="1794789E" w14:textId="77777777" w:rsidR="00D1075B" w:rsidRDefault="00D1075B" w:rsidP="00D1075B">
      <w:pPr>
        <w:jc w:val="center"/>
        <w:rPr>
          <w:rStyle w:val="delimsizing"/>
          <w:b/>
          <w:bCs/>
        </w:rPr>
      </w:pPr>
    </w:p>
    <w:p w14:paraId="06BE1051" w14:textId="77777777" w:rsidR="00D1075B" w:rsidRDefault="00D1075B" w:rsidP="00D1075B">
      <w:pPr>
        <w:jc w:val="center"/>
        <w:rPr>
          <w:rStyle w:val="delimsizing"/>
          <w:b/>
          <w:bCs/>
        </w:rPr>
      </w:pPr>
    </w:p>
    <w:p w14:paraId="306E18CE" w14:textId="77777777" w:rsidR="00D1075B" w:rsidRDefault="00D1075B" w:rsidP="00D1075B">
      <w:pPr>
        <w:jc w:val="center"/>
        <w:rPr>
          <w:rStyle w:val="delimsizing"/>
          <w:b/>
          <w:bCs/>
        </w:rPr>
      </w:pPr>
    </w:p>
    <w:p w14:paraId="2D958D9E" w14:textId="77777777" w:rsidR="00D1075B" w:rsidRDefault="00D1075B" w:rsidP="00D1075B">
      <w:pPr>
        <w:jc w:val="center"/>
        <w:rPr>
          <w:rStyle w:val="delimsizing"/>
          <w:b/>
          <w:bCs/>
        </w:rPr>
      </w:pPr>
    </w:p>
    <w:p w14:paraId="4585C866" w14:textId="77777777" w:rsidR="00D1075B" w:rsidRDefault="00D1075B" w:rsidP="00D1075B">
      <w:pPr>
        <w:jc w:val="center"/>
        <w:rPr>
          <w:rStyle w:val="delimsizing"/>
          <w:b/>
          <w:bCs/>
        </w:rPr>
      </w:pPr>
    </w:p>
    <w:p w14:paraId="34172583" w14:textId="77777777" w:rsidR="00D1075B" w:rsidRDefault="00D1075B" w:rsidP="00D1075B">
      <w:pPr>
        <w:jc w:val="center"/>
        <w:rPr>
          <w:rStyle w:val="delimsizing"/>
          <w:b/>
          <w:bCs/>
        </w:rPr>
      </w:pPr>
    </w:p>
    <w:p w14:paraId="5CEE890F" w14:textId="77777777" w:rsidR="00D1075B" w:rsidRDefault="00D1075B" w:rsidP="00D1075B">
      <w:pPr>
        <w:jc w:val="center"/>
        <w:rPr>
          <w:rStyle w:val="delimsizing"/>
          <w:b/>
          <w:bCs/>
        </w:rPr>
      </w:pPr>
    </w:p>
    <w:p w14:paraId="253F754F" w14:textId="4E7591BA" w:rsidR="003650C6" w:rsidRPr="00D1075B" w:rsidRDefault="00D1075B" w:rsidP="00D1075B">
      <w:pPr>
        <w:jc w:val="center"/>
        <w:rPr>
          <w:rStyle w:val="delimsizing"/>
          <w:b/>
          <w:bCs/>
        </w:rPr>
      </w:pPr>
      <w:r w:rsidRPr="00D1075B">
        <w:rPr>
          <w:rStyle w:val="delimsizing"/>
          <w:b/>
          <w:bCs/>
        </w:rPr>
        <w:t>ÍNDICE GENERAL</w:t>
      </w:r>
    </w:p>
    <w:p w14:paraId="0E843045" w14:textId="279C9668" w:rsidR="003650C6" w:rsidRDefault="003650C6" w:rsidP="00D1075B">
      <w:pPr>
        <w:jc w:val="both"/>
        <w:rPr>
          <w:rStyle w:val="delimsizing"/>
        </w:rPr>
      </w:pPr>
    </w:p>
    <w:p w14:paraId="3D42EE12" w14:textId="4BB3FDA8" w:rsidR="00D1075B" w:rsidRDefault="00D1075B" w:rsidP="00D1075B">
      <w:pPr>
        <w:jc w:val="both"/>
        <w:rPr>
          <w:rStyle w:val="delimsizing"/>
        </w:rPr>
      </w:pPr>
    </w:p>
    <w:p w14:paraId="5316FD0F" w14:textId="33F6F8EC" w:rsidR="00D1075B" w:rsidRDefault="00D1075B" w:rsidP="00D1075B">
      <w:pPr>
        <w:jc w:val="both"/>
        <w:rPr>
          <w:rStyle w:val="delimsizing"/>
        </w:rPr>
      </w:pPr>
    </w:p>
    <w:p w14:paraId="24B852B9" w14:textId="4E4A46A4" w:rsidR="00D1075B" w:rsidRDefault="00D1075B" w:rsidP="00D1075B">
      <w:pPr>
        <w:jc w:val="both"/>
        <w:rPr>
          <w:rStyle w:val="delimsizing"/>
        </w:rPr>
      </w:pPr>
    </w:p>
    <w:p w14:paraId="1284EDB4" w14:textId="77777777" w:rsidR="00D1075B" w:rsidRPr="00D1075B" w:rsidRDefault="00D1075B" w:rsidP="00D1075B">
      <w:pPr>
        <w:jc w:val="both"/>
        <w:rPr>
          <w:rStyle w:val="delimsizing"/>
        </w:rPr>
      </w:pPr>
    </w:p>
    <w:p w14:paraId="003C6F02" w14:textId="77777777" w:rsidR="003650C6" w:rsidRPr="00D1075B" w:rsidRDefault="003650C6" w:rsidP="00D1075B">
      <w:pPr>
        <w:jc w:val="both"/>
        <w:rPr>
          <w:rStyle w:val="delimsizing"/>
        </w:rPr>
      </w:pPr>
      <w:r w:rsidRPr="00D1075B">
        <w:rPr>
          <w:rStyle w:val="delimsizing"/>
        </w:rPr>
        <w:t>*Portada* .............................................................................................. 1</w:t>
      </w:r>
    </w:p>
    <w:p w14:paraId="297B4C16" w14:textId="77777777" w:rsidR="003650C6" w:rsidRPr="00D1075B" w:rsidRDefault="003650C6" w:rsidP="00D1075B">
      <w:pPr>
        <w:jc w:val="both"/>
        <w:rPr>
          <w:rStyle w:val="delimsizing"/>
        </w:rPr>
      </w:pPr>
    </w:p>
    <w:p w14:paraId="7A22AFD9" w14:textId="77777777" w:rsidR="003650C6" w:rsidRPr="00D1075B" w:rsidRDefault="003650C6" w:rsidP="00D1075B">
      <w:pPr>
        <w:jc w:val="both"/>
        <w:rPr>
          <w:rStyle w:val="delimsizing"/>
        </w:rPr>
      </w:pPr>
      <w:r w:rsidRPr="00D1075B">
        <w:rPr>
          <w:rStyle w:val="delimsizing"/>
        </w:rPr>
        <w:t>*Dedicatoria* ......................................................................................... 2</w:t>
      </w:r>
    </w:p>
    <w:p w14:paraId="1FC1077A" w14:textId="77777777" w:rsidR="003650C6" w:rsidRPr="00D1075B" w:rsidRDefault="003650C6" w:rsidP="00D1075B">
      <w:pPr>
        <w:jc w:val="both"/>
        <w:rPr>
          <w:rStyle w:val="delimsizing"/>
        </w:rPr>
      </w:pPr>
    </w:p>
    <w:p w14:paraId="4B489FAC" w14:textId="77777777" w:rsidR="003650C6" w:rsidRPr="00D1075B" w:rsidRDefault="003650C6" w:rsidP="00D1075B">
      <w:pPr>
        <w:jc w:val="both"/>
        <w:rPr>
          <w:rStyle w:val="delimsizing"/>
        </w:rPr>
      </w:pPr>
      <w:r w:rsidRPr="00D1075B">
        <w:rPr>
          <w:rStyle w:val="delimsizing"/>
        </w:rPr>
        <w:t>*Agradecimientos* ................................................................................. 3</w:t>
      </w:r>
    </w:p>
    <w:p w14:paraId="3C2266D8" w14:textId="77777777" w:rsidR="003650C6" w:rsidRPr="00D1075B" w:rsidRDefault="003650C6" w:rsidP="00D1075B">
      <w:pPr>
        <w:jc w:val="both"/>
        <w:rPr>
          <w:rStyle w:val="delimsizing"/>
        </w:rPr>
      </w:pPr>
    </w:p>
    <w:p w14:paraId="0ED052C0" w14:textId="77777777" w:rsidR="003650C6" w:rsidRPr="00D1075B" w:rsidRDefault="003650C6" w:rsidP="00D1075B">
      <w:pPr>
        <w:jc w:val="both"/>
        <w:rPr>
          <w:rStyle w:val="delimsizing"/>
        </w:rPr>
      </w:pPr>
      <w:r w:rsidRPr="00D1075B">
        <w:rPr>
          <w:rStyle w:val="delimsizing"/>
        </w:rPr>
        <w:t>*Índice General* .................................................................................... 4</w:t>
      </w:r>
    </w:p>
    <w:p w14:paraId="21C554CE" w14:textId="77777777" w:rsidR="003650C6" w:rsidRPr="00D1075B" w:rsidRDefault="003650C6" w:rsidP="00D1075B">
      <w:pPr>
        <w:jc w:val="both"/>
        <w:rPr>
          <w:rStyle w:val="delimsizing"/>
        </w:rPr>
      </w:pPr>
    </w:p>
    <w:p w14:paraId="2A532573" w14:textId="77777777" w:rsidR="003650C6" w:rsidRPr="00D1075B" w:rsidRDefault="003650C6" w:rsidP="00D1075B">
      <w:pPr>
        <w:jc w:val="both"/>
        <w:rPr>
          <w:rStyle w:val="delimsizing"/>
        </w:rPr>
      </w:pPr>
      <w:r w:rsidRPr="00D1075B">
        <w:rPr>
          <w:rStyle w:val="delimsizing"/>
        </w:rPr>
        <w:t>*Resumen* ............................................................................................ 7</w:t>
      </w:r>
    </w:p>
    <w:p w14:paraId="52D0729C" w14:textId="77777777" w:rsidR="003650C6" w:rsidRPr="00D1075B" w:rsidRDefault="003650C6" w:rsidP="00D1075B">
      <w:pPr>
        <w:jc w:val="both"/>
        <w:rPr>
          <w:rStyle w:val="delimsizing"/>
        </w:rPr>
      </w:pPr>
    </w:p>
    <w:p w14:paraId="21C9AF9A" w14:textId="77777777" w:rsidR="003650C6" w:rsidRPr="00D1075B" w:rsidRDefault="003650C6" w:rsidP="00D1075B">
      <w:pPr>
        <w:jc w:val="both"/>
        <w:rPr>
          <w:rStyle w:val="delimsizing"/>
        </w:rPr>
      </w:pPr>
      <w:r w:rsidRPr="00D1075B">
        <w:rPr>
          <w:rStyle w:val="delimsizing"/>
        </w:rPr>
        <w:t>*Introducción* ....................................................................................... 8</w:t>
      </w:r>
    </w:p>
    <w:p w14:paraId="5162741F" w14:textId="77777777" w:rsidR="003650C6" w:rsidRPr="00D1075B" w:rsidRDefault="003650C6" w:rsidP="00D1075B">
      <w:pPr>
        <w:jc w:val="both"/>
        <w:rPr>
          <w:rStyle w:val="delimsizing"/>
        </w:rPr>
      </w:pPr>
    </w:p>
    <w:p w14:paraId="490DA68C" w14:textId="77777777" w:rsidR="003650C6" w:rsidRPr="00D1075B" w:rsidRDefault="003650C6" w:rsidP="00D1075B">
      <w:pPr>
        <w:jc w:val="both"/>
        <w:rPr>
          <w:rStyle w:val="delimsizing"/>
        </w:rPr>
      </w:pPr>
      <w:r w:rsidRPr="00D1075B">
        <w:rPr>
          <w:rStyle w:val="delimsizing"/>
        </w:rPr>
        <w:t>*CAPÍTULO I: MARCO TEÓRICO Y METODOLÓGICO*</w:t>
      </w:r>
    </w:p>
    <w:p w14:paraId="2BBB282B" w14:textId="77777777" w:rsidR="003650C6" w:rsidRPr="00D1075B" w:rsidRDefault="003650C6" w:rsidP="00D1075B">
      <w:pPr>
        <w:jc w:val="both"/>
        <w:rPr>
          <w:rStyle w:val="delimsizing"/>
        </w:rPr>
      </w:pPr>
      <w:r w:rsidRPr="00D1075B">
        <w:rPr>
          <w:rStyle w:val="delimsizing"/>
        </w:rPr>
        <w:t>1. Antecedentes .................................................................................... 11</w:t>
      </w:r>
    </w:p>
    <w:p w14:paraId="4600D542" w14:textId="77777777" w:rsidR="003650C6" w:rsidRPr="00D1075B" w:rsidRDefault="003650C6" w:rsidP="00D1075B">
      <w:pPr>
        <w:jc w:val="both"/>
        <w:rPr>
          <w:rStyle w:val="delimsizing"/>
        </w:rPr>
      </w:pPr>
      <w:r w:rsidRPr="00D1075B">
        <w:rPr>
          <w:rStyle w:val="delimsizing"/>
        </w:rPr>
        <w:t>2. Planteamiento del Problema ............................................................. 14</w:t>
      </w:r>
    </w:p>
    <w:p w14:paraId="29022470" w14:textId="77777777" w:rsidR="003650C6" w:rsidRPr="00D1075B" w:rsidRDefault="003650C6" w:rsidP="00D1075B">
      <w:pPr>
        <w:jc w:val="both"/>
        <w:rPr>
          <w:rStyle w:val="delimsizing"/>
        </w:rPr>
      </w:pPr>
      <w:r w:rsidRPr="00D1075B">
        <w:rPr>
          <w:rStyle w:val="delimsizing"/>
        </w:rPr>
        <w:t>3. Objetivos .......................................................................................... 16</w:t>
      </w:r>
    </w:p>
    <w:p w14:paraId="523C9FE6" w14:textId="77777777" w:rsidR="003650C6" w:rsidRPr="00D1075B" w:rsidRDefault="003650C6" w:rsidP="00D1075B">
      <w:pPr>
        <w:jc w:val="both"/>
        <w:rPr>
          <w:rStyle w:val="delimsizing"/>
        </w:rPr>
      </w:pPr>
      <w:r w:rsidRPr="00D1075B">
        <w:rPr>
          <w:rStyle w:val="delimsizing"/>
        </w:rPr>
        <w:t xml:space="preserve">   3.1 Objetivo General ........................................................................ 16</w:t>
      </w:r>
    </w:p>
    <w:p w14:paraId="7ACF11C5" w14:textId="77777777" w:rsidR="003650C6" w:rsidRPr="00D1075B" w:rsidRDefault="003650C6" w:rsidP="00D1075B">
      <w:pPr>
        <w:jc w:val="both"/>
        <w:rPr>
          <w:rStyle w:val="delimsizing"/>
        </w:rPr>
      </w:pPr>
      <w:r w:rsidRPr="00D1075B">
        <w:rPr>
          <w:rStyle w:val="delimsizing"/>
        </w:rPr>
        <w:t xml:space="preserve">   3.2 Objetivos Específicos ................................................................ 16</w:t>
      </w:r>
    </w:p>
    <w:p w14:paraId="74E99CE3" w14:textId="77777777" w:rsidR="003650C6" w:rsidRPr="00D1075B" w:rsidRDefault="003650C6" w:rsidP="00D1075B">
      <w:pPr>
        <w:jc w:val="both"/>
        <w:rPr>
          <w:rStyle w:val="delimsizing"/>
        </w:rPr>
      </w:pPr>
      <w:r w:rsidRPr="00D1075B">
        <w:rPr>
          <w:rStyle w:val="delimsizing"/>
        </w:rPr>
        <w:t>4. Marco Conceptual ............................................................................ 17</w:t>
      </w:r>
    </w:p>
    <w:p w14:paraId="4134A714" w14:textId="77777777" w:rsidR="003650C6" w:rsidRPr="00D1075B" w:rsidRDefault="003650C6" w:rsidP="00D1075B">
      <w:pPr>
        <w:jc w:val="both"/>
        <w:rPr>
          <w:rStyle w:val="delimsizing"/>
        </w:rPr>
      </w:pPr>
      <w:r w:rsidRPr="00D1075B">
        <w:rPr>
          <w:rStyle w:val="delimsizing"/>
        </w:rPr>
        <w:t>5. Metodología de la Investigación ....................................................... 22</w:t>
      </w:r>
    </w:p>
    <w:p w14:paraId="1BFA726D" w14:textId="77777777" w:rsidR="003650C6" w:rsidRPr="00D1075B" w:rsidRDefault="003650C6" w:rsidP="00D1075B">
      <w:pPr>
        <w:jc w:val="both"/>
        <w:rPr>
          <w:rStyle w:val="delimsizing"/>
        </w:rPr>
      </w:pPr>
    </w:p>
    <w:p w14:paraId="72047000" w14:textId="77777777" w:rsidR="003650C6" w:rsidRPr="00D1075B" w:rsidRDefault="003650C6" w:rsidP="00D1075B">
      <w:pPr>
        <w:jc w:val="both"/>
        <w:rPr>
          <w:rStyle w:val="delimsizing"/>
        </w:rPr>
      </w:pPr>
      <w:r w:rsidRPr="00D1075B">
        <w:rPr>
          <w:rStyle w:val="delimsizing"/>
        </w:rPr>
        <w:t>*CAPÍTULO II: LA FÍSICA ARISTOTÉLICA Y SUS FUNDAMENTOS*</w:t>
      </w:r>
    </w:p>
    <w:p w14:paraId="2F4996E1" w14:textId="77777777" w:rsidR="003650C6" w:rsidRPr="00D1075B" w:rsidRDefault="003650C6" w:rsidP="00D1075B">
      <w:pPr>
        <w:jc w:val="both"/>
        <w:rPr>
          <w:rStyle w:val="delimsizing"/>
        </w:rPr>
      </w:pPr>
      <w:r w:rsidRPr="00D1075B">
        <w:rPr>
          <w:rStyle w:val="delimsizing"/>
        </w:rPr>
        <w:t>1. La Concepción Aristotélica del Movimiento ..................................... 24</w:t>
      </w:r>
    </w:p>
    <w:p w14:paraId="352DF85A" w14:textId="77777777" w:rsidR="003650C6" w:rsidRPr="00D1075B" w:rsidRDefault="003650C6" w:rsidP="00D1075B">
      <w:pPr>
        <w:jc w:val="both"/>
        <w:rPr>
          <w:rStyle w:val="delimsizing"/>
        </w:rPr>
      </w:pPr>
      <w:r w:rsidRPr="00D1075B">
        <w:rPr>
          <w:rStyle w:val="delimsizing"/>
        </w:rPr>
        <w:t xml:space="preserve">   1.1 Fundamentos de la Física Aristotélica ....................................... 24</w:t>
      </w:r>
    </w:p>
    <w:p w14:paraId="3F9D5A87" w14:textId="77777777" w:rsidR="003650C6" w:rsidRPr="00D1075B" w:rsidRDefault="003650C6" w:rsidP="00D1075B">
      <w:pPr>
        <w:jc w:val="both"/>
        <w:rPr>
          <w:rStyle w:val="delimsizing"/>
        </w:rPr>
      </w:pPr>
      <w:r w:rsidRPr="00D1075B">
        <w:rPr>
          <w:rStyle w:val="delimsizing"/>
        </w:rPr>
        <w:t xml:space="preserve">   1.2 La Teoría del Lugar Natural ...................................................... 26</w:t>
      </w:r>
    </w:p>
    <w:p w14:paraId="12A6D1F9" w14:textId="77777777" w:rsidR="003650C6" w:rsidRPr="00D1075B" w:rsidRDefault="003650C6" w:rsidP="00D1075B">
      <w:pPr>
        <w:jc w:val="both"/>
        <w:rPr>
          <w:rStyle w:val="delimsizing"/>
        </w:rPr>
      </w:pPr>
      <w:r w:rsidRPr="00D1075B">
        <w:rPr>
          <w:rStyle w:val="delimsizing"/>
        </w:rPr>
        <w:t xml:space="preserve">   1.3 Limitaciones del Paradigma Aristotélico .................................... 28</w:t>
      </w:r>
    </w:p>
    <w:p w14:paraId="24D20AA3" w14:textId="77777777" w:rsidR="003650C6" w:rsidRPr="00D1075B" w:rsidRDefault="003650C6" w:rsidP="00D1075B">
      <w:pPr>
        <w:jc w:val="both"/>
        <w:rPr>
          <w:rStyle w:val="delimsizing"/>
        </w:rPr>
      </w:pPr>
      <w:r w:rsidRPr="00D1075B">
        <w:rPr>
          <w:rStyle w:val="delimsizing"/>
        </w:rPr>
        <w:t>2. Influencia y Persistencia del Pensamiento Aristotélico ..................... 30</w:t>
      </w:r>
    </w:p>
    <w:p w14:paraId="28EEC624" w14:textId="77777777" w:rsidR="003650C6" w:rsidRPr="00D1075B" w:rsidRDefault="003650C6" w:rsidP="00D1075B">
      <w:pPr>
        <w:jc w:val="both"/>
        <w:rPr>
          <w:rStyle w:val="delimsizing"/>
        </w:rPr>
      </w:pPr>
    </w:p>
    <w:p w14:paraId="6B340C05" w14:textId="77777777" w:rsidR="003650C6" w:rsidRPr="00D1075B" w:rsidRDefault="003650C6" w:rsidP="00D1075B">
      <w:pPr>
        <w:jc w:val="both"/>
        <w:rPr>
          <w:rStyle w:val="delimsizing"/>
        </w:rPr>
      </w:pPr>
      <w:r w:rsidRPr="00D1075B">
        <w:rPr>
          <w:rStyle w:val="delimsizing"/>
        </w:rPr>
        <w:t>*CAPÍTULO III: LA TRANSICIÓN MEDIEVAL*</w:t>
      </w:r>
    </w:p>
    <w:p w14:paraId="46BE1DD1" w14:textId="77777777" w:rsidR="003650C6" w:rsidRPr="00D1075B" w:rsidRDefault="003650C6" w:rsidP="00D1075B">
      <w:pPr>
        <w:jc w:val="both"/>
        <w:rPr>
          <w:rStyle w:val="delimsizing"/>
        </w:rPr>
      </w:pPr>
      <w:r w:rsidRPr="00D1075B">
        <w:rPr>
          <w:rStyle w:val="delimsizing"/>
        </w:rPr>
        <w:t>1. La Revolución Medieval: Los Precursores del Cambio ..................... 33</w:t>
      </w:r>
    </w:p>
    <w:p w14:paraId="068ABA77" w14:textId="77777777" w:rsidR="003650C6" w:rsidRPr="00D1075B" w:rsidRDefault="003650C6" w:rsidP="00D1075B">
      <w:pPr>
        <w:jc w:val="both"/>
        <w:rPr>
          <w:rStyle w:val="delimsizing"/>
        </w:rPr>
      </w:pPr>
      <w:r w:rsidRPr="00D1075B">
        <w:rPr>
          <w:rStyle w:val="delimsizing"/>
        </w:rPr>
        <w:t xml:space="preserve">   1.1 Las Contribuciones de los Escolásticos .................................... 33</w:t>
      </w:r>
    </w:p>
    <w:p w14:paraId="13200B0D" w14:textId="77777777" w:rsidR="003650C6" w:rsidRPr="00D1075B" w:rsidRDefault="003650C6" w:rsidP="00D1075B">
      <w:pPr>
        <w:jc w:val="both"/>
        <w:rPr>
          <w:rStyle w:val="delimsizing"/>
        </w:rPr>
      </w:pPr>
      <w:r w:rsidRPr="00D1075B">
        <w:rPr>
          <w:rStyle w:val="delimsizing"/>
        </w:rPr>
        <w:t xml:space="preserve">   1.2 Jean </w:t>
      </w:r>
      <w:proofErr w:type="spellStart"/>
      <w:r w:rsidRPr="00D1075B">
        <w:rPr>
          <w:rStyle w:val="delimsizing"/>
        </w:rPr>
        <w:t>Buridan</w:t>
      </w:r>
      <w:proofErr w:type="spellEnd"/>
      <w:r w:rsidRPr="00D1075B">
        <w:rPr>
          <w:rStyle w:val="delimsizing"/>
        </w:rPr>
        <w:t xml:space="preserve"> y la Teoría del Ímpetu Mejorada ......................... 35</w:t>
      </w:r>
    </w:p>
    <w:p w14:paraId="4F549E74" w14:textId="77777777" w:rsidR="003650C6" w:rsidRPr="00D1075B" w:rsidRDefault="003650C6" w:rsidP="00D1075B">
      <w:pPr>
        <w:jc w:val="both"/>
        <w:rPr>
          <w:rStyle w:val="delimsizing"/>
        </w:rPr>
      </w:pPr>
      <w:r w:rsidRPr="00D1075B">
        <w:rPr>
          <w:rStyle w:val="delimsizing"/>
        </w:rPr>
        <w:t xml:space="preserve">   1.3 Nicole Oresme y la Matematización Inicial ................................ 37</w:t>
      </w:r>
    </w:p>
    <w:p w14:paraId="7C4FB2D6" w14:textId="77777777" w:rsidR="003650C6" w:rsidRPr="00D1075B" w:rsidRDefault="003650C6" w:rsidP="00D1075B">
      <w:pPr>
        <w:jc w:val="both"/>
        <w:rPr>
          <w:rStyle w:val="delimsizing"/>
        </w:rPr>
      </w:pPr>
      <w:r w:rsidRPr="00D1075B">
        <w:rPr>
          <w:rStyle w:val="delimsizing"/>
        </w:rPr>
        <w:t>2. La Transición hacia el Empirismo .................................................... 39</w:t>
      </w:r>
    </w:p>
    <w:p w14:paraId="188CAEC3" w14:textId="77777777" w:rsidR="003650C6" w:rsidRPr="00D1075B" w:rsidRDefault="003650C6" w:rsidP="00D1075B">
      <w:pPr>
        <w:jc w:val="both"/>
        <w:rPr>
          <w:rStyle w:val="delimsizing"/>
        </w:rPr>
      </w:pPr>
    </w:p>
    <w:p w14:paraId="68191B6C" w14:textId="77777777" w:rsidR="003650C6" w:rsidRPr="00D1075B" w:rsidRDefault="003650C6" w:rsidP="00D1075B">
      <w:pPr>
        <w:jc w:val="both"/>
        <w:rPr>
          <w:rStyle w:val="delimsizing"/>
        </w:rPr>
      </w:pPr>
      <w:r w:rsidRPr="00D1075B">
        <w:rPr>
          <w:rStyle w:val="delimsizing"/>
        </w:rPr>
        <w:t>*CAPÍTULO IV: LA REVOLUCIÓN CIENTÍFICA*</w:t>
      </w:r>
    </w:p>
    <w:p w14:paraId="263DDAFF" w14:textId="77777777" w:rsidR="003650C6" w:rsidRPr="00D1075B" w:rsidRDefault="003650C6" w:rsidP="00D1075B">
      <w:pPr>
        <w:jc w:val="both"/>
        <w:rPr>
          <w:rStyle w:val="delimsizing"/>
        </w:rPr>
      </w:pPr>
      <w:r w:rsidRPr="00D1075B">
        <w:rPr>
          <w:rStyle w:val="delimsizing"/>
        </w:rPr>
        <w:t>1. Galileo Galilei y la Nueva Mecánica ................................................ 42</w:t>
      </w:r>
    </w:p>
    <w:p w14:paraId="2E073D88" w14:textId="77777777" w:rsidR="003650C6" w:rsidRPr="00D1075B" w:rsidRDefault="003650C6" w:rsidP="00D1075B">
      <w:pPr>
        <w:jc w:val="both"/>
        <w:rPr>
          <w:rStyle w:val="delimsizing"/>
        </w:rPr>
      </w:pPr>
      <w:r w:rsidRPr="00D1075B">
        <w:rPr>
          <w:rStyle w:val="delimsizing"/>
        </w:rPr>
        <w:t xml:space="preserve">   1.1 El Método Experimental Galileano ............................................ 42</w:t>
      </w:r>
    </w:p>
    <w:p w14:paraId="66D05C87" w14:textId="77777777" w:rsidR="003650C6" w:rsidRPr="00D1075B" w:rsidRDefault="003650C6" w:rsidP="00D1075B">
      <w:pPr>
        <w:jc w:val="both"/>
        <w:rPr>
          <w:rStyle w:val="delimsizing"/>
        </w:rPr>
      </w:pPr>
      <w:r w:rsidRPr="00D1075B">
        <w:rPr>
          <w:rStyle w:val="delimsizing"/>
        </w:rPr>
        <w:t xml:space="preserve">   1.2 La Matematización del Movimiento ........................................... 44</w:t>
      </w:r>
    </w:p>
    <w:p w14:paraId="627A83E1" w14:textId="77777777" w:rsidR="003650C6" w:rsidRPr="00D1075B" w:rsidRDefault="003650C6" w:rsidP="00D1075B">
      <w:pPr>
        <w:jc w:val="both"/>
        <w:rPr>
          <w:rStyle w:val="delimsizing"/>
        </w:rPr>
      </w:pPr>
      <w:r w:rsidRPr="00D1075B">
        <w:rPr>
          <w:rStyle w:val="delimsizing"/>
        </w:rPr>
        <w:t xml:space="preserve">   1.3 Los Estudios del Movimiento de Proyectiles ............................. 46</w:t>
      </w:r>
    </w:p>
    <w:p w14:paraId="11222A9B" w14:textId="77777777" w:rsidR="003650C6" w:rsidRPr="00D1075B" w:rsidRDefault="003650C6" w:rsidP="00D1075B">
      <w:pPr>
        <w:jc w:val="both"/>
        <w:rPr>
          <w:rStyle w:val="delimsizing"/>
        </w:rPr>
      </w:pPr>
      <w:r w:rsidRPr="00D1075B">
        <w:rPr>
          <w:rStyle w:val="delimsizing"/>
        </w:rPr>
        <w:t>2. Johannes Kepler y la Dinámica Celestial ......................................... 48</w:t>
      </w:r>
    </w:p>
    <w:p w14:paraId="66C923F2" w14:textId="77777777" w:rsidR="003650C6" w:rsidRPr="00D1075B" w:rsidRDefault="003650C6" w:rsidP="00D1075B">
      <w:pPr>
        <w:jc w:val="both"/>
        <w:rPr>
          <w:rStyle w:val="delimsizing"/>
        </w:rPr>
      </w:pPr>
      <w:r w:rsidRPr="00D1075B">
        <w:rPr>
          <w:rStyle w:val="delimsizing"/>
        </w:rPr>
        <w:t xml:space="preserve">   2.1 Las Leyes del Movimiento Planetario ....................................... 48</w:t>
      </w:r>
    </w:p>
    <w:p w14:paraId="4D74D820" w14:textId="77777777" w:rsidR="003650C6" w:rsidRPr="00D1075B" w:rsidRDefault="003650C6" w:rsidP="00D1075B">
      <w:pPr>
        <w:jc w:val="both"/>
        <w:rPr>
          <w:rStyle w:val="delimsizing"/>
        </w:rPr>
      </w:pPr>
      <w:r w:rsidRPr="00D1075B">
        <w:rPr>
          <w:rStyle w:val="delimsizing"/>
        </w:rPr>
        <w:t xml:space="preserve">   2.2 Hacia una Física Celestial Unificada ........................................ 50</w:t>
      </w:r>
    </w:p>
    <w:p w14:paraId="16941BF8" w14:textId="77777777" w:rsidR="003650C6" w:rsidRPr="00D1075B" w:rsidRDefault="003650C6" w:rsidP="00D1075B">
      <w:pPr>
        <w:jc w:val="both"/>
        <w:rPr>
          <w:rStyle w:val="delimsizing"/>
        </w:rPr>
      </w:pPr>
    </w:p>
    <w:p w14:paraId="4B01B27D" w14:textId="77777777" w:rsidR="003650C6" w:rsidRPr="00D1075B" w:rsidRDefault="003650C6" w:rsidP="00D1075B">
      <w:pPr>
        <w:jc w:val="both"/>
        <w:rPr>
          <w:rStyle w:val="delimsizing"/>
        </w:rPr>
      </w:pPr>
      <w:r w:rsidRPr="00D1075B">
        <w:rPr>
          <w:rStyle w:val="delimsizing"/>
        </w:rPr>
        <w:t>*CAPÍTULO V: LA SÍNTESIS NEWTONIANA*</w:t>
      </w:r>
    </w:p>
    <w:p w14:paraId="0C430CEA" w14:textId="77777777" w:rsidR="00D1075B" w:rsidRDefault="00D1075B" w:rsidP="00D1075B">
      <w:pPr>
        <w:jc w:val="both"/>
        <w:rPr>
          <w:rStyle w:val="delimsizing"/>
        </w:rPr>
      </w:pPr>
    </w:p>
    <w:p w14:paraId="2A288328" w14:textId="77777777" w:rsidR="00D1075B" w:rsidRDefault="00D1075B" w:rsidP="00D1075B">
      <w:pPr>
        <w:jc w:val="both"/>
        <w:rPr>
          <w:rStyle w:val="delimsizing"/>
        </w:rPr>
      </w:pPr>
    </w:p>
    <w:p w14:paraId="1B29447F" w14:textId="03533518" w:rsidR="003650C6" w:rsidRPr="00D1075B" w:rsidRDefault="003650C6" w:rsidP="00D1075B">
      <w:pPr>
        <w:jc w:val="both"/>
        <w:rPr>
          <w:rStyle w:val="delimsizing"/>
        </w:rPr>
      </w:pPr>
      <w:r w:rsidRPr="00D1075B">
        <w:rPr>
          <w:rStyle w:val="delimsizing"/>
        </w:rPr>
        <w:t>1. Isaac Newton y la Mecánica Clásica ............................................... 53</w:t>
      </w:r>
    </w:p>
    <w:p w14:paraId="193582DF" w14:textId="77777777" w:rsidR="003650C6" w:rsidRPr="00D1075B" w:rsidRDefault="003650C6" w:rsidP="00D1075B">
      <w:pPr>
        <w:jc w:val="both"/>
        <w:rPr>
          <w:rStyle w:val="delimsizing"/>
        </w:rPr>
      </w:pPr>
      <w:r w:rsidRPr="00D1075B">
        <w:rPr>
          <w:rStyle w:val="delimsizing"/>
        </w:rPr>
        <w:lastRenderedPageBreak/>
        <w:t xml:space="preserve">   1.1 Los Principia </w:t>
      </w:r>
      <w:proofErr w:type="spellStart"/>
      <w:r w:rsidRPr="00D1075B">
        <w:rPr>
          <w:rStyle w:val="delimsizing"/>
        </w:rPr>
        <w:t>Mathematica</w:t>
      </w:r>
      <w:proofErr w:type="spellEnd"/>
      <w:r w:rsidRPr="00D1075B">
        <w:rPr>
          <w:rStyle w:val="delimsizing"/>
        </w:rPr>
        <w:t xml:space="preserve"> ....................................................... 53</w:t>
      </w:r>
    </w:p>
    <w:p w14:paraId="34EA6A79" w14:textId="77777777" w:rsidR="003650C6" w:rsidRPr="00D1075B" w:rsidRDefault="003650C6" w:rsidP="00D1075B">
      <w:pPr>
        <w:jc w:val="both"/>
        <w:rPr>
          <w:rStyle w:val="delimsizing"/>
        </w:rPr>
      </w:pPr>
      <w:r w:rsidRPr="00D1075B">
        <w:rPr>
          <w:rStyle w:val="delimsizing"/>
        </w:rPr>
        <w:t xml:space="preserve">   1.2 Las Tres Leyes del Movimiento ................................................ 55</w:t>
      </w:r>
    </w:p>
    <w:p w14:paraId="2003660C" w14:textId="77777777" w:rsidR="003650C6" w:rsidRPr="00D1075B" w:rsidRDefault="003650C6" w:rsidP="00D1075B">
      <w:pPr>
        <w:jc w:val="both"/>
        <w:rPr>
          <w:rStyle w:val="delimsizing"/>
        </w:rPr>
      </w:pPr>
      <w:r w:rsidRPr="00D1075B">
        <w:rPr>
          <w:rStyle w:val="delimsizing"/>
        </w:rPr>
        <w:t xml:space="preserve">   1.3 La Ley de Gravitación Universal ............................................... 57</w:t>
      </w:r>
    </w:p>
    <w:p w14:paraId="3D6E95C7" w14:textId="77777777" w:rsidR="003650C6" w:rsidRPr="00D1075B" w:rsidRDefault="003650C6" w:rsidP="00D1075B">
      <w:pPr>
        <w:jc w:val="both"/>
        <w:rPr>
          <w:rStyle w:val="delimsizing"/>
        </w:rPr>
      </w:pPr>
      <w:r w:rsidRPr="00D1075B">
        <w:rPr>
          <w:rStyle w:val="delimsizing"/>
        </w:rPr>
        <w:t>2. Impacto y Verificación de la Teoría Newtoniana ............................. 59</w:t>
      </w:r>
    </w:p>
    <w:p w14:paraId="5674CEB4" w14:textId="77777777" w:rsidR="003650C6" w:rsidRPr="00D1075B" w:rsidRDefault="003650C6" w:rsidP="00D1075B">
      <w:pPr>
        <w:jc w:val="both"/>
        <w:rPr>
          <w:rStyle w:val="delimsizing"/>
        </w:rPr>
      </w:pPr>
      <w:r w:rsidRPr="00D1075B">
        <w:rPr>
          <w:rStyle w:val="delimsizing"/>
        </w:rPr>
        <w:t>3. Desarrollos Post-Newtonianos ........................................................ 61</w:t>
      </w:r>
    </w:p>
    <w:p w14:paraId="5A2AC04E" w14:textId="77777777" w:rsidR="003650C6" w:rsidRPr="00D1075B" w:rsidRDefault="003650C6" w:rsidP="00D1075B">
      <w:pPr>
        <w:jc w:val="both"/>
        <w:rPr>
          <w:rStyle w:val="delimsizing"/>
        </w:rPr>
      </w:pPr>
    </w:p>
    <w:p w14:paraId="35206646" w14:textId="77777777" w:rsidR="003650C6" w:rsidRPr="00D1075B" w:rsidRDefault="003650C6" w:rsidP="00D1075B">
      <w:pPr>
        <w:jc w:val="both"/>
        <w:rPr>
          <w:rStyle w:val="delimsizing"/>
        </w:rPr>
      </w:pPr>
      <w:r w:rsidRPr="00D1075B">
        <w:rPr>
          <w:rStyle w:val="delimsizing"/>
        </w:rPr>
        <w:t>*CAPÍTULO VI: ANÁLISIS Y DISCUSIÓN*</w:t>
      </w:r>
    </w:p>
    <w:p w14:paraId="37006186" w14:textId="77777777" w:rsidR="003650C6" w:rsidRPr="00D1075B" w:rsidRDefault="003650C6" w:rsidP="00D1075B">
      <w:pPr>
        <w:jc w:val="both"/>
        <w:rPr>
          <w:rStyle w:val="delimsizing"/>
        </w:rPr>
      </w:pPr>
      <w:r w:rsidRPr="00D1075B">
        <w:rPr>
          <w:rStyle w:val="delimsizing"/>
        </w:rPr>
        <w:t>1. Cambios Paradigmáticos en la Historia de la Dinámica .................. 64</w:t>
      </w:r>
    </w:p>
    <w:p w14:paraId="24AA2035" w14:textId="77777777" w:rsidR="003650C6" w:rsidRPr="00D1075B" w:rsidRDefault="003650C6" w:rsidP="00D1075B">
      <w:pPr>
        <w:jc w:val="both"/>
        <w:rPr>
          <w:rStyle w:val="delimsizing"/>
        </w:rPr>
      </w:pPr>
      <w:r w:rsidRPr="00D1075B">
        <w:rPr>
          <w:rStyle w:val="delimsizing"/>
        </w:rPr>
        <w:t>2. El Papel del Método Científico ........................................................ 66</w:t>
      </w:r>
    </w:p>
    <w:p w14:paraId="2DA25285" w14:textId="77777777" w:rsidR="003650C6" w:rsidRPr="00D1075B" w:rsidRDefault="003650C6" w:rsidP="00D1075B">
      <w:pPr>
        <w:jc w:val="both"/>
        <w:rPr>
          <w:rStyle w:val="delimsizing"/>
        </w:rPr>
      </w:pPr>
      <w:r w:rsidRPr="00D1075B">
        <w:rPr>
          <w:rStyle w:val="delimsizing"/>
        </w:rPr>
        <w:t>3. Implicaciones Filosóficas y Epistemológicas ................................... 68</w:t>
      </w:r>
    </w:p>
    <w:p w14:paraId="474473CF" w14:textId="77777777" w:rsidR="003650C6" w:rsidRPr="00D1075B" w:rsidRDefault="003650C6" w:rsidP="00D1075B">
      <w:pPr>
        <w:jc w:val="both"/>
        <w:rPr>
          <w:rStyle w:val="delimsizing"/>
        </w:rPr>
      </w:pPr>
    </w:p>
    <w:p w14:paraId="281BAE95" w14:textId="77777777" w:rsidR="003650C6" w:rsidRPr="00D1075B" w:rsidRDefault="003650C6" w:rsidP="00D1075B">
      <w:pPr>
        <w:jc w:val="both"/>
        <w:rPr>
          <w:rStyle w:val="delimsizing"/>
        </w:rPr>
      </w:pPr>
      <w:r w:rsidRPr="00D1075B">
        <w:rPr>
          <w:rStyle w:val="delimsizing"/>
        </w:rPr>
        <w:t>*Conclusiones* ..................................................................................... 71</w:t>
      </w:r>
    </w:p>
    <w:p w14:paraId="49055090" w14:textId="77777777" w:rsidR="003650C6" w:rsidRPr="00D1075B" w:rsidRDefault="003650C6" w:rsidP="00D1075B">
      <w:pPr>
        <w:jc w:val="both"/>
        <w:rPr>
          <w:rStyle w:val="delimsizing"/>
        </w:rPr>
      </w:pPr>
    </w:p>
    <w:p w14:paraId="6BF07442" w14:textId="77777777" w:rsidR="003650C6" w:rsidRPr="00D1075B" w:rsidRDefault="003650C6" w:rsidP="00D1075B">
      <w:pPr>
        <w:jc w:val="both"/>
        <w:rPr>
          <w:rStyle w:val="delimsizing"/>
        </w:rPr>
      </w:pPr>
      <w:r w:rsidRPr="00D1075B">
        <w:rPr>
          <w:rStyle w:val="delimsizing"/>
        </w:rPr>
        <w:t>*Recomendaciones* ............................................................................. 74</w:t>
      </w:r>
    </w:p>
    <w:p w14:paraId="02A900EA" w14:textId="77777777" w:rsidR="003650C6" w:rsidRPr="00D1075B" w:rsidRDefault="003650C6" w:rsidP="00D1075B">
      <w:pPr>
        <w:jc w:val="both"/>
        <w:rPr>
          <w:rStyle w:val="delimsizing"/>
        </w:rPr>
      </w:pPr>
    </w:p>
    <w:p w14:paraId="2894CB14" w14:textId="77777777" w:rsidR="003650C6" w:rsidRPr="00D1075B" w:rsidRDefault="003650C6" w:rsidP="00D1075B">
      <w:pPr>
        <w:jc w:val="both"/>
        <w:rPr>
          <w:rStyle w:val="delimsizing"/>
        </w:rPr>
      </w:pPr>
      <w:r w:rsidRPr="00D1075B">
        <w:rPr>
          <w:rStyle w:val="delimsizing"/>
        </w:rPr>
        <w:t>*Referencias Bibliográficas* ................................................................. 75</w:t>
      </w:r>
    </w:p>
    <w:p w14:paraId="6F3F8F56" w14:textId="77777777" w:rsidR="003650C6" w:rsidRPr="00D1075B" w:rsidRDefault="003650C6" w:rsidP="00D1075B">
      <w:pPr>
        <w:jc w:val="both"/>
        <w:rPr>
          <w:rStyle w:val="delimsizing"/>
        </w:rPr>
      </w:pPr>
    </w:p>
    <w:p w14:paraId="746ADB9D" w14:textId="77777777" w:rsidR="003650C6" w:rsidRPr="00D1075B" w:rsidRDefault="003650C6" w:rsidP="00D1075B">
      <w:pPr>
        <w:jc w:val="both"/>
        <w:rPr>
          <w:rStyle w:val="delimsizing"/>
        </w:rPr>
      </w:pPr>
      <w:r w:rsidRPr="00D1075B">
        <w:rPr>
          <w:rStyle w:val="delimsizing"/>
        </w:rPr>
        <w:t>*Anexos* .............................................................................................. 82</w:t>
      </w:r>
    </w:p>
    <w:p w14:paraId="4277FC2A" w14:textId="77777777" w:rsidR="003650C6" w:rsidRPr="00D1075B" w:rsidRDefault="003650C6" w:rsidP="00D1075B">
      <w:pPr>
        <w:jc w:val="both"/>
        <w:rPr>
          <w:rStyle w:val="delimsizing"/>
        </w:rPr>
      </w:pPr>
    </w:p>
    <w:p w14:paraId="1011A0EA" w14:textId="77777777" w:rsidR="003650C6" w:rsidRPr="00D1075B" w:rsidRDefault="003650C6" w:rsidP="00D1075B">
      <w:pPr>
        <w:jc w:val="both"/>
        <w:rPr>
          <w:rStyle w:val="delimsizing"/>
        </w:rPr>
      </w:pPr>
      <w:r w:rsidRPr="00D1075B">
        <w:rPr>
          <w:rStyle w:val="delimsizing"/>
        </w:rPr>
        <w:t>---</w:t>
      </w:r>
    </w:p>
    <w:p w14:paraId="0F56F9B1" w14:textId="77777777" w:rsidR="003650C6" w:rsidRPr="00D1075B" w:rsidRDefault="003650C6" w:rsidP="00D1075B">
      <w:pPr>
        <w:jc w:val="both"/>
        <w:rPr>
          <w:rStyle w:val="delimsizing"/>
        </w:rPr>
      </w:pPr>
    </w:p>
    <w:p w14:paraId="16B5B61F" w14:textId="77777777" w:rsidR="003650C6" w:rsidRPr="00D1075B" w:rsidRDefault="003650C6" w:rsidP="00D1075B">
      <w:pPr>
        <w:jc w:val="both"/>
        <w:rPr>
          <w:rStyle w:val="delimsizing"/>
        </w:rPr>
      </w:pPr>
      <w:r w:rsidRPr="00D1075B">
        <w:rPr>
          <w:rStyle w:val="delimsizing"/>
        </w:rPr>
        <w:t>## Índice de Figuras</w:t>
      </w:r>
    </w:p>
    <w:p w14:paraId="54188D4A" w14:textId="77777777" w:rsidR="003650C6" w:rsidRPr="00D1075B" w:rsidRDefault="003650C6" w:rsidP="00D1075B">
      <w:pPr>
        <w:jc w:val="both"/>
        <w:rPr>
          <w:rStyle w:val="delimsizing"/>
        </w:rPr>
      </w:pPr>
    </w:p>
    <w:p w14:paraId="4CF13B68"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1:*</w:t>
      </w:r>
      <w:proofErr w:type="gramEnd"/>
      <w:r w:rsidRPr="00D1075B">
        <w:rPr>
          <w:rStyle w:val="delimsizing"/>
        </w:rPr>
        <w:t xml:space="preserve"> Representación esquemática del cosmos aristotélico ................ 25</w:t>
      </w:r>
    </w:p>
    <w:p w14:paraId="5D80D15B" w14:textId="77777777" w:rsidR="003650C6" w:rsidRPr="00D1075B" w:rsidRDefault="003650C6" w:rsidP="00D1075B">
      <w:pPr>
        <w:jc w:val="both"/>
        <w:rPr>
          <w:rStyle w:val="delimsizing"/>
        </w:rPr>
      </w:pPr>
    </w:p>
    <w:p w14:paraId="31EC8253"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2:*</w:t>
      </w:r>
      <w:proofErr w:type="gramEnd"/>
      <w:r w:rsidRPr="00D1075B">
        <w:rPr>
          <w:rStyle w:val="delimsizing"/>
        </w:rPr>
        <w:t xml:space="preserve"> Diagrama de la teoría del ímpetu según </w:t>
      </w:r>
      <w:proofErr w:type="spellStart"/>
      <w:r w:rsidRPr="00D1075B">
        <w:rPr>
          <w:rStyle w:val="delimsizing"/>
        </w:rPr>
        <w:t>Buridan</w:t>
      </w:r>
      <w:proofErr w:type="spellEnd"/>
      <w:r w:rsidRPr="00D1075B">
        <w:rPr>
          <w:rStyle w:val="delimsizing"/>
        </w:rPr>
        <w:t xml:space="preserve"> ...................... 36</w:t>
      </w:r>
    </w:p>
    <w:p w14:paraId="59508411" w14:textId="77777777" w:rsidR="003650C6" w:rsidRPr="00D1075B" w:rsidRDefault="003650C6" w:rsidP="00D1075B">
      <w:pPr>
        <w:jc w:val="both"/>
        <w:rPr>
          <w:rStyle w:val="delimsizing"/>
        </w:rPr>
      </w:pPr>
    </w:p>
    <w:p w14:paraId="00E758D2"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3:*</w:t>
      </w:r>
      <w:proofErr w:type="gramEnd"/>
      <w:r w:rsidRPr="00D1075B">
        <w:rPr>
          <w:rStyle w:val="delimsizing"/>
        </w:rPr>
        <w:t xml:space="preserve"> Representación gráfica del movimiento según Oresme ............. 38</w:t>
      </w:r>
    </w:p>
    <w:p w14:paraId="46471F32" w14:textId="77777777" w:rsidR="003650C6" w:rsidRPr="00D1075B" w:rsidRDefault="003650C6" w:rsidP="00D1075B">
      <w:pPr>
        <w:jc w:val="both"/>
        <w:rPr>
          <w:rStyle w:val="delimsizing"/>
        </w:rPr>
      </w:pPr>
    </w:p>
    <w:p w14:paraId="31848FC4"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4:*</w:t>
      </w:r>
      <w:proofErr w:type="gramEnd"/>
      <w:r w:rsidRPr="00D1075B">
        <w:rPr>
          <w:rStyle w:val="delimsizing"/>
        </w:rPr>
        <w:t xml:space="preserve"> Experimento del plano inclinado de Galileo .............................. 43</w:t>
      </w:r>
    </w:p>
    <w:p w14:paraId="458C25E6" w14:textId="77777777" w:rsidR="003650C6" w:rsidRPr="00D1075B" w:rsidRDefault="003650C6" w:rsidP="00D1075B">
      <w:pPr>
        <w:jc w:val="both"/>
        <w:rPr>
          <w:rStyle w:val="delimsizing"/>
        </w:rPr>
      </w:pPr>
    </w:p>
    <w:p w14:paraId="2C96BE46"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5:*</w:t>
      </w:r>
      <w:proofErr w:type="gramEnd"/>
      <w:r w:rsidRPr="00D1075B">
        <w:rPr>
          <w:rStyle w:val="delimsizing"/>
        </w:rPr>
        <w:t xml:space="preserve"> Trayectoria parabólica del movimiento de proyectiles ............... 47</w:t>
      </w:r>
    </w:p>
    <w:p w14:paraId="2E0E557A" w14:textId="77777777" w:rsidR="003650C6" w:rsidRPr="00D1075B" w:rsidRDefault="003650C6" w:rsidP="00D1075B">
      <w:pPr>
        <w:jc w:val="both"/>
        <w:rPr>
          <w:rStyle w:val="delimsizing"/>
        </w:rPr>
      </w:pPr>
    </w:p>
    <w:p w14:paraId="76F1FF2F"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6:*</w:t>
      </w:r>
      <w:proofErr w:type="gramEnd"/>
      <w:r w:rsidRPr="00D1075B">
        <w:rPr>
          <w:rStyle w:val="delimsizing"/>
        </w:rPr>
        <w:t xml:space="preserve"> Las tres leyes de Kepler del movimiento planetario .................. 49</w:t>
      </w:r>
    </w:p>
    <w:p w14:paraId="3CD7B46C" w14:textId="77777777" w:rsidR="003650C6" w:rsidRPr="00D1075B" w:rsidRDefault="003650C6" w:rsidP="00D1075B">
      <w:pPr>
        <w:jc w:val="both"/>
        <w:rPr>
          <w:rStyle w:val="delimsizing"/>
        </w:rPr>
      </w:pPr>
    </w:p>
    <w:p w14:paraId="3A3160F0"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7:*</w:t>
      </w:r>
      <w:proofErr w:type="gramEnd"/>
      <w:r w:rsidRPr="00D1075B">
        <w:rPr>
          <w:rStyle w:val="delimsizing"/>
        </w:rPr>
        <w:t xml:space="preserve"> Esquema de las fuerzas en la ley de gravitación universal ........ 58</w:t>
      </w:r>
    </w:p>
    <w:p w14:paraId="13609887" w14:textId="77777777" w:rsidR="003650C6" w:rsidRPr="00D1075B" w:rsidRDefault="003650C6" w:rsidP="00D1075B">
      <w:pPr>
        <w:jc w:val="both"/>
        <w:rPr>
          <w:rStyle w:val="delimsizing"/>
        </w:rPr>
      </w:pPr>
    </w:p>
    <w:p w14:paraId="7BC83580" w14:textId="77777777" w:rsidR="003650C6" w:rsidRPr="00D1075B" w:rsidRDefault="003650C6" w:rsidP="00D1075B">
      <w:pPr>
        <w:jc w:val="both"/>
        <w:rPr>
          <w:rStyle w:val="delimsizing"/>
        </w:rPr>
      </w:pPr>
      <w:r w:rsidRPr="00D1075B">
        <w:rPr>
          <w:rStyle w:val="delimsizing"/>
        </w:rPr>
        <w:t xml:space="preserve">*Figura </w:t>
      </w:r>
      <w:proofErr w:type="gramStart"/>
      <w:r w:rsidRPr="00D1075B">
        <w:rPr>
          <w:rStyle w:val="delimsizing"/>
        </w:rPr>
        <w:t>8:*</w:t>
      </w:r>
      <w:proofErr w:type="gramEnd"/>
      <w:r w:rsidRPr="00D1075B">
        <w:rPr>
          <w:rStyle w:val="delimsizing"/>
        </w:rPr>
        <w:t xml:space="preserve"> Línea temporal de la evolución de la dinámica .......................... 65</w:t>
      </w:r>
    </w:p>
    <w:p w14:paraId="4AB9741F" w14:textId="77777777" w:rsidR="003650C6" w:rsidRPr="00D1075B" w:rsidRDefault="003650C6" w:rsidP="00D1075B">
      <w:pPr>
        <w:jc w:val="both"/>
        <w:rPr>
          <w:rStyle w:val="delimsizing"/>
        </w:rPr>
      </w:pPr>
    </w:p>
    <w:p w14:paraId="47A8B695" w14:textId="6A602E02" w:rsidR="003650C6" w:rsidRPr="00D1075B" w:rsidRDefault="003650C6" w:rsidP="00D1075B">
      <w:pPr>
        <w:jc w:val="both"/>
        <w:rPr>
          <w:rStyle w:val="delimsizing"/>
        </w:rPr>
      </w:pPr>
    </w:p>
    <w:p w14:paraId="7CB6C174" w14:textId="77777777" w:rsidR="00D1075B" w:rsidRDefault="00D1075B" w:rsidP="00D1075B">
      <w:pPr>
        <w:jc w:val="center"/>
        <w:rPr>
          <w:rStyle w:val="delimsizing"/>
          <w:b/>
          <w:bCs/>
        </w:rPr>
      </w:pPr>
    </w:p>
    <w:p w14:paraId="4C4E7FE0" w14:textId="77777777" w:rsidR="00D1075B" w:rsidRDefault="00D1075B" w:rsidP="00D1075B">
      <w:pPr>
        <w:jc w:val="center"/>
        <w:rPr>
          <w:rStyle w:val="delimsizing"/>
          <w:b/>
          <w:bCs/>
        </w:rPr>
      </w:pPr>
    </w:p>
    <w:p w14:paraId="7BA917A0" w14:textId="77777777" w:rsidR="00D1075B" w:rsidRDefault="00D1075B" w:rsidP="00D1075B">
      <w:pPr>
        <w:jc w:val="center"/>
        <w:rPr>
          <w:rStyle w:val="delimsizing"/>
          <w:b/>
          <w:bCs/>
        </w:rPr>
      </w:pPr>
    </w:p>
    <w:p w14:paraId="0AEF4E70" w14:textId="77777777" w:rsidR="00D1075B" w:rsidRDefault="00D1075B" w:rsidP="00D1075B">
      <w:pPr>
        <w:jc w:val="center"/>
        <w:rPr>
          <w:rStyle w:val="delimsizing"/>
          <w:b/>
          <w:bCs/>
        </w:rPr>
      </w:pPr>
    </w:p>
    <w:p w14:paraId="4C5A6805" w14:textId="77777777" w:rsidR="00D1075B" w:rsidRDefault="00D1075B" w:rsidP="00D1075B">
      <w:pPr>
        <w:jc w:val="center"/>
        <w:rPr>
          <w:rStyle w:val="delimsizing"/>
          <w:b/>
          <w:bCs/>
        </w:rPr>
      </w:pPr>
    </w:p>
    <w:p w14:paraId="3F5F06E2" w14:textId="77777777" w:rsidR="00D1075B" w:rsidRDefault="00D1075B" w:rsidP="00D1075B">
      <w:pPr>
        <w:jc w:val="center"/>
        <w:rPr>
          <w:rStyle w:val="delimsizing"/>
          <w:b/>
          <w:bCs/>
        </w:rPr>
      </w:pPr>
    </w:p>
    <w:p w14:paraId="4B99D487" w14:textId="77777777" w:rsidR="00D1075B" w:rsidRDefault="00D1075B" w:rsidP="00D1075B">
      <w:pPr>
        <w:jc w:val="center"/>
        <w:rPr>
          <w:rStyle w:val="delimsizing"/>
          <w:b/>
          <w:bCs/>
        </w:rPr>
      </w:pPr>
    </w:p>
    <w:p w14:paraId="779ED178" w14:textId="77777777" w:rsidR="00D1075B" w:rsidRDefault="00D1075B" w:rsidP="00D1075B">
      <w:pPr>
        <w:jc w:val="center"/>
        <w:rPr>
          <w:rStyle w:val="delimsizing"/>
          <w:b/>
          <w:bCs/>
        </w:rPr>
      </w:pPr>
    </w:p>
    <w:p w14:paraId="29EFC8F5" w14:textId="77777777" w:rsidR="00D1075B" w:rsidRDefault="00D1075B" w:rsidP="00D1075B">
      <w:pPr>
        <w:jc w:val="center"/>
        <w:rPr>
          <w:rStyle w:val="delimsizing"/>
          <w:b/>
          <w:bCs/>
        </w:rPr>
      </w:pPr>
    </w:p>
    <w:p w14:paraId="02CB3009" w14:textId="77777777" w:rsidR="00D1075B" w:rsidRDefault="00D1075B" w:rsidP="00D1075B">
      <w:pPr>
        <w:jc w:val="center"/>
        <w:rPr>
          <w:rStyle w:val="delimsizing"/>
          <w:b/>
          <w:bCs/>
        </w:rPr>
      </w:pPr>
    </w:p>
    <w:p w14:paraId="0663DB54" w14:textId="77777777" w:rsidR="00D1075B" w:rsidRDefault="00D1075B" w:rsidP="00D1075B">
      <w:pPr>
        <w:jc w:val="center"/>
        <w:rPr>
          <w:rStyle w:val="delimsizing"/>
          <w:b/>
          <w:bCs/>
        </w:rPr>
      </w:pPr>
    </w:p>
    <w:p w14:paraId="54B90C2E" w14:textId="77777777" w:rsidR="00D1075B" w:rsidRDefault="00D1075B" w:rsidP="00D1075B">
      <w:pPr>
        <w:jc w:val="center"/>
        <w:rPr>
          <w:rStyle w:val="delimsizing"/>
          <w:b/>
          <w:bCs/>
        </w:rPr>
      </w:pPr>
    </w:p>
    <w:p w14:paraId="776EBBF8" w14:textId="77777777" w:rsidR="00D1075B" w:rsidRDefault="00D1075B" w:rsidP="00D1075B">
      <w:pPr>
        <w:jc w:val="center"/>
        <w:rPr>
          <w:rStyle w:val="delimsizing"/>
          <w:b/>
          <w:bCs/>
        </w:rPr>
      </w:pPr>
    </w:p>
    <w:p w14:paraId="771D867E" w14:textId="77777777" w:rsidR="00D1075B" w:rsidRDefault="00D1075B" w:rsidP="00D1075B">
      <w:pPr>
        <w:jc w:val="center"/>
        <w:rPr>
          <w:rStyle w:val="delimsizing"/>
          <w:b/>
          <w:bCs/>
        </w:rPr>
      </w:pPr>
    </w:p>
    <w:p w14:paraId="6F553454" w14:textId="77777777" w:rsidR="00D2288E" w:rsidRDefault="00D2288E" w:rsidP="00D1075B">
      <w:pPr>
        <w:jc w:val="center"/>
        <w:rPr>
          <w:rStyle w:val="delimsizing"/>
          <w:b/>
          <w:bCs/>
        </w:rPr>
      </w:pPr>
    </w:p>
    <w:p w14:paraId="5C32BFE7" w14:textId="77777777" w:rsidR="00D2288E" w:rsidRDefault="00D2288E" w:rsidP="00D1075B">
      <w:pPr>
        <w:jc w:val="center"/>
        <w:rPr>
          <w:rStyle w:val="delimsizing"/>
          <w:b/>
          <w:bCs/>
        </w:rPr>
      </w:pPr>
    </w:p>
    <w:p w14:paraId="4B9059DC" w14:textId="32C57553" w:rsidR="003650C6" w:rsidRPr="00D1075B" w:rsidRDefault="00D1075B" w:rsidP="00D1075B">
      <w:pPr>
        <w:jc w:val="center"/>
        <w:rPr>
          <w:rStyle w:val="delimsizing"/>
          <w:b/>
          <w:bCs/>
        </w:rPr>
      </w:pPr>
      <w:r w:rsidRPr="00D1075B">
        <w:rPr>
          <w:rStyle w:val="delimsizing"/>
          <w:b/>
          <w:bCs/>
        </w:rPr>
        <w:t>RESUMEN</w:t>
      </w:r>
    </w:p>
    <w:p w14:paraId="7BD42FD3" w14:textId="77777777" w:rsidR="003650C6" w:rsidRPr="00D1075B" w:rsidRDefault="003650C6" w:rsidP="00D1075B">
      <w:pPr>
        <w:jc w:val="both"/>
        <w:rPr>
          <w:rStyle w:val="delimsizing"/>
        </w:rPr>
      </w:pPr>
    </w:p>
    <w:p w14:paraId="163BA8DE" w14:textId="77777777" w:rsidR="003650C6" w:rsidRPr="00D1075B" w:rsidRDefault="003650C6" w:rsidP="00D1075B">
      <w:pPr>
        <w:jc w:val="both"/>
        <w:rPr>
          <w:rStyle w:val="delimsizing"/>
        </w:rPr>
      </w:pPr>
      <w:r w:rsidRPr="00D1075B">
        <w:rPr>
          <w:rStyle w:val="delimsizing"/>
        </w:rPr>
        <w:t>La dinámica, rama fundamental de la mecánica clásica que estudia las fuerzas y su relación con el movimiento, ha experimentado una evolución conceptual extraordinaria a lo largo de más de dos milenios. Este trabajo examina el desarrollo histórico de la dinámica desde las primeras concepciones aristotélicas del movimiento hasta el establecimiento de la mecánica newtoniana y sus desarrollos posteriores.</w:t>
      </w:r>
    </w:p>
    <w:p w14:paraId="09C9FFD4" w14:textId="77777777" w:rsidR="003650C6" w:rsidRPr="00D1075B" w:rsidRDefault="003650C6" w:rsidP="00D1075B">
      <w:pPr>
        <w:jc w:val="both"/>
        <w:rPr>
          <w:rStyle w:val="delimsizing"/>
        </w:rPr>
      </w:pPr>
    </w:p>
    <w:p w14:paraId="25681DD1" w14:textId="77777777" w:rsidR="003650C6" w:rsidRPr="00D1075B" w:rsidRDefault="003650C6" w:rsidP="00D1075B">
      <w:pPr>
        <w:jc w:val="both"/>
        <w:rPr>
          <w:rStyle w:val="delimsizing"/>
        </w:rPr>
      </w:pPr>
      <w:r w:rsidRPr="00D1075B">
        <w:rPr>
          <w:rStyle w:val="delimsizing"/>
        </w:rPr>
        <w:t>La investigación utiliza un enfoque histórico-analítico para examinar los principales hitos en el desarrollo de la dinámica, identificando los factores que permitieron la transición desde el paradigma aristotélico hacia la mecánica clásica. Se analizan las contribuciones clave de figuras como Galileo Galilei, Johannes Kepler, e Isaac Newton, así como el impacto de sus descubrimientos en la comprensión moderna del movimiento y las fuerzas.</w:t>
      </w:r>
    </w:p>
    <w:p w14:paraId="264C9E70" w14:textId="77777777" w:rsidR="003650C6" w:rsidRPr="00D1075B" w:rsidRDefault="003650C6" w:rsidP="00D1075B">
      <w:pPr>
        <w:jc w:val="both"/>
        <w:rPr>
          <w:rStyle w:val="delimsizing"/>
        </w:rPr>
      </w:pPr>
    </w:p>
    <w:p w14:paraId="6466FB6A" w14:textId="77777777" w:rsidR="003650C6" w:rsidRPr="00D1075B" w:rsidRDefault="003650C6" w:rsidP="00D1075B">
      <w:pPr>
        <w:jc w:val="both"/>
        <w:rPr>
          <w:rStyle w:val="delimsizing"/>
        </w:rPr>
      </w:pPr>
      <w:r w:rsidRPr="00D1075B">
        <w:rPr>
          <w:rStyle w:val="delimsizing"/>
        </w:rPr>
        <w:t>El estudio revela que la evolución de la dinámica estuvo marcada por tres grandes períodos: el aristotélico (siglo IV a.C. - siglo XVI d.C.), caracterizado por explicaciones cualitativas del movimiento; el período de transición medieval (siglos XIII-XVI), donde se desarrollaron conceptos precursores; y la revolución científica (siglos XVI-XVII), que estableció los fundamentos de la mecánica moderna.</w:t>
      </w:r>
    </w:p>
    <w:p w14:paraId="5DC7EB58" w14:textId="77777777" w:rsidR="003650C6" w:rsidRPr="00D1075B" w:rsidRDefault="003650C6" w:rsidP="00D1075B">
      <w:pPr>
        <w:jc w:val="both"/>
        <w:rPr>
          <w:rStyle w:val="delimsizing"/>
        </w:rPr>
      </w:pPr>
    </w:p>
    <w:p w14:paraId="599C8701" w14:textId="77777777" w:rsidR="003650C6" w:rsidRPr="00D1075B" w:rsidRDefault="003650C6" w:rsidP="00D1075B">
      <w:pPr>
        <w:jc w:val="both"/>
        <w:rPr>
          <w:rStyle w:val="delimsizing"/>
        </w:rPr>
      </w:pPr>
      <w:r w:rsidRPr="00D1075B">
        <w:rPr>
          <w:rStyle w:val="delimsizing"/>
        </w:rPr>
        <w:t>Los resultados demuestran que el abandono gradual de las ideas aristotélicas y la adopción del método científico experimental transformaron radicalmente nuestra comprensión del mundo físico. La síntesis newtoniana logró unificar la mecánica terrestre y celestial bajo principios matemáticos universales, estableciendo los fundamentos de la física moderna.</w:t>
      </w:r>
    </w:p>
    <w:p w14:paraId="64F40AC0" w14:textId="77777777" w:rsidR="003650C6" w:rsidRPr="00D1075B" w:rsidRDefault="003650C6" w:rsidP="00D1075B">
      <w:pPr>
        <w:jc w:val="both"/>
        <w:rPr>
          <w:rStyle w:val="delimsizing"/>
        </w:rPr>
      </w:pPr>
    </w:p>
    <w:p w14:paraId="014D5C58" w14:textId="77777777" w:rsidR="003650C6" w:rsidRPr="00D1075B" w:rsidRDefault="003650C6" w:rsidP="00D1075B">
      <w:pPr>
        <w:jc w:val="both"/>
        <w:rPr>
          <w:rStyle w:val="delimsizing"/>
        </w:rPr>
      </w:pPr>
      <w:r w:rsidRPr="00D1075B">
        <w:rPr>
          <w:rStyle w:val="delimsizing"/>
        </w:rPr>
        <w:t>La investigación concluye que el desarrollo de la dinámica ilustra paradigmáticamente la naturaleza evolutiva del conocimiento científico, caracterizada por períodos de acumulación gradual puntuados por revoluciones conceptuales. Este proceso histórico estableció no solo los fundamentos teóricos de la física, sino también los principios metodológicos de la investigación científica moderna.</w:t>
      </w:r>
    </w:p>
    <w:p w14:paraId="0FDC415C" w14:textId="77777777" w:rsidR="003650C6" w:rsidRPr="00D1075B" w:rsidRDefault="003650C6" w:rsidP="00D1075B">
      <w:pPr>
        <w:jc w:val="both"/>
        <w:rPr>
          <w:rStyle w:val="delimsizing"/>
        </w:rPr>
      </w:pPr>
    </w:p>
    <w:p w14:paraId="0FC43267" w14:textId="77777777" w:rsidR="003650C6" w:rsidRPr="00D1075B" w:rsidRDefault="003650C6" w:rsidP="00D1075B">
      <w:pPr>
        <w:jc w:val="both"/>
        <w:rPr>
          <w:rStyle w:val="delimsizing"/>
        </w:rPr>
      </w:pPr>
      <w:r w:rsidRPr="00D1075B">
        <w:rPr>
          <w:rStyle w:val="delimsizing"/>
        </w:rPr>
        <w:t xml:space="preserve">*Palabras </w:t>
      </w:r>
      <w:proofErr w:type="gramStart"/>
      <w:r w:rsidRPr="00D1075B">
        <w:rPr>
          <w:rStyle w:val="delimsizing"/>
        </w:rPr>
        <w:t>clave:*</w:t>
      </w:r>
      <w:proofErr w:type="gramEnd"/>
      <w:r w:rsidRPr="00D1075B">
        <w:rPr>
          <w:rStyle w:val="delimsizing"/>
        </w:rPr>
        <w:t xml:space="preserve"> dinámica, mecánica clásica, revolución científica, Newton, Galileo, historia de la física, paradigma aristotélico, método experimental</w:t>
      </w:r>
    </w:p>
    <w:p w14:paraId="74CE5F70" w14:textId="77777777" w:rsidR="003650C6" w:rsidRPr="00D1075B" w:rsidRDefault="003650C6" w:rsidP="00D1075B">
      <w:pPr>
        <w:jc w:val="both"/>
        <w:rPr>
          <w:rStyle w:val="delimsizing"/>
        </w:rPr>
      </w:pPr>
    </w:p>
    <w:p w14:paraId="4F825DA7" w14:textId="77777777" w:rsidR="003650C6" w:rsidRPr="00D1075B" w:rsidRDefault="003650C6" w:rsidP="00D1075B">
      <w:pPr>
        <w:jc w:val="both"/>
        <w:rPr>
          <w:rStyle w:val="delimsizing"/>
        </w:rPr>
      </w:pPr>
    </w:p>
    <w:p w14:paraId="1A7F448B" w14:textId="77777777" w:rsidR="00D1075B" w:rsidRDefault="00D1075B" w:rsidP="00D1075B">
      <w:pPr>
        <w:jc w:val="both"/>
        <w:rPr>
          <w:rStyle w:val="delimsizing"/>
          <w:b/>
          <w:bCs/>
        </w:rPr>
      </w:pPr>
      <w:r w:rsidRPr="00D1075B">
        <w:rPr>
          <w:rStyle w:val="delimsizing"/>
          <w:b/>
          <w:bCs/>
        </w:rPr>
        <w:t xml:space="preserve"> </w:t>
      </w:r>
      <w:r>
        <w:rPr>
          <w:rStyle w:val="delimsizing"/>
          <w:b/>
          <w:bCs/>
        </w:rPr>
        <w:t xml:space="preserve">                                                 </w:t>
      </w:r>
    </w:p>
    <w:p w14:paraId="6EC9F9CB" w14:textId="77777777" w:rsidR="00D1075B" w:rsidRDefault="00D1075B" w:rsidP="00D1075B">
      <w:pPr>
        <w:jc w:val="both"/>
        <w:rPr>
          <w:rStyle w:val="delimsizing"/>
          <w:b/>
          <w:bCs/>
        </w:rPr>
      </w:pPr>
    </w:p>
    <w:p w14:paraId="4793F207" w14:textId="77777777" w:rsidR="00D1075B" w:rsidRDefault="00D1075B" w:rsidP="00D1075B">
      <w:pPr>
        <w:jc w:val="both"/>
        <w:rPr>
          <w:rStyle w:val="delimsizing"/>
          <w:b/>
          <w:bCs/>
        </w:rPr>
      </w:pPr>
    </w:p>
    <w:p w14:paraId="7AF6A792" w14:textId="77777777" w:rsidR="00D1075B" w:rsidRDefault="00D1075B" w:rsidP="00D1075B">
      <w:pPr>
        <w:jc w:val="both"/>
        <w:rPr>
          <w:rStyle w:val="delimsizing"/>
          <w:b/>
          <w:bCs/>
        </w:rPr>
      </w:pPr>
    </w:p>
    <w:p w14:paraId="61B75CB8" w14:textId="77777777" w:rsidR="00D1075B" w:rsidRDefault="00D1075B" w:rsidP="00D1075B">
      <w:pPr>
        <w:jc w:val="both"/>
        <w:rPr>
          <w:rStyle w:val="delimsizing"/>
          <w:b/>
          <w:bCs/>
        </w:rPr>
      </w:pPr>
    </w:p>
    <w:p w14:paraId="390E71B7" w14:textId="77777777" w:rsidR="00D1075B" w:rsidRDefault="00D1075B" w:rsidP="00D1075B">
      <w:pPr>
        <w:jc w:val="both"/>
        <w:rPr>
          <w:rStyle w:val="delimsizing"/>
          <w:b/>
          <w:bCs/>
        </w:rPr>
      </w:pPr>
    </w:p>
    <w:p w14:paraId="36FF2CAE" w14:textId="77777777" w:rsidR="00D1075B" w:rsidRDefault="00D1075B" w:rsidP="00D1075B">
      <w:pPr>
        <w:jc w:val="both"/>
        <w:rPr>
          <w:rStyle w:val="delimsizing"/>
          <w:b/>
          <w:bCs/>
        </w:rPr>
      </w:pPr>
    </w:p>
    <w:p w14:paraId="22340C0E" w14:textId="77777777" w:rsidR="00D1075B" w:rsidRDefault="00D1075B" w:rsidP="00D1075B">
      <w:pPr>
        <w:jc w:val="both"/>
        <w:rPr>
          <w:rStyle w:val="delimsizing"/>
          <w:b/>
          <w:bCs/>
        </w:rPr>
      </w:pPr>
    </w:p>
    <w:p w14:paraId="6201BA41" w14:textId="77777777" w:rsidR="00D1075B" w:rsidRDefault="00D1075B" w:rsidP="00D1075B">
      <w:pPr>
        <w:jc w:val="both"/>
        <w:rPr>
          <w:rStyle w:val="delimsizing"/>
          <w:b/>
          <w:bCs/>
        </w:rPr>
      </w:pPr>
    </w:p>
    <w:p w14:paraId="4C86D785" w14:textId="77777777" w:rsidR="00D1075B" w:rsidRDefault="00D1075B" w:rsidP="00D1075B">
      <w:pPr>
        <w:jc w:val="both"/>
        <w:rPr>
          <w:rStyle w:val="delimsizing"/>
          <w:b/>
          <w:bCs/>
        </w:rPr>
      </w:pPr>
    </w:p>
    <w:p w14:paraId="5EC6CCE4" w14:textId="77777777" w:rsidR="00D1075B" w:rsidRDefault="00D1075B" w:rsidP="00D1075B">
      <w:pPr>
        <w:jc w:val="both"/>
        <w:rPr>
          <w:rStyle w:val="delimsizing"/>
          <w:b/>
          <w:bCs/>
        </w:rPr>
      </w:pPr>
    </w:p>
    <w:p w14:paraId="5CA6E233" w14:textId="77777777" w:rsidR="00D1075B" w:rsidRDefault="00D1075B" w:rsidP="00D1075B">
      <w:pPr>
        <w:jc w:val="both"/>
        <w:rPr>
          <w:rStyle w:val="delimsizing"/>
          <w:b/>
          <w:bCs/>
        </w:rPr>
      </w:pPr>
    </w:p>
    <w:p w14:paraId="10C2C190" w14:textId="77777777" w:rsidR="00D1075B" w:rsidRDefault="00D1075B" w:rsidP="00D1075B">
      <w:pPr>
        <w:jc w:val="both"/>
        <w:rPr>
          <w:rStyle w:val="delimsizing"/>
          <w:b/>
          <w:bCs/>
        </w:rPr>
      </w:pPr>
    </w:p>
    <w:p w14:paraId="7CB4F4E1" w14:textId="77777777" w:rsidR="00D1075B" w:rsidRDefault="00D1075B" w:rsidP="00D1075B">
      <w:pPr>
        <w:jc w:val="both"/>
        <w:rPr>
          <w:rStyle w:val="delimsizing"/>
          <w:b/>
          <w:bCs/>
        </w:rPr>
      </w:pPr>
    </w:p>
    <w:p w14:paraId="796B3435" w14:textId="77777777" w:rsidR="00D1075B" w:rsidRDefault="00D1075B" w:rsidP="00D1075B">
      <w:pPr>
        <w:jc w:val="both"/>
        <w:rPr>
          <w:rStyle w:val="delimsizing"/>
          <w:b/>
          <w:bCs/>
        </w:rPr>
      </w:pPr>
    </w:p>
    <w:p w14:paraId="52DC2903" w14:textId="77777777" w:rsidR="00D1075B" w:rsidRDefault="00D1075B" w:rsidP="00D1075B">
      <w:pPr>
        <w:jc w:val="both"/>
        <w:rPr>
          <w:rStyle w:val="delimsizing"/>
          <w:b/>
          <w:bCs/>
        </w:rPr>
      </w:pPr>
    </w:p>
    <w:p w14:paraId="1B344931" w14:textId="77777777" w:rsidR="00D1075B" w:rsidRDefault="00D1075B" w:rsidP="00D1075B">
      <w:pPr>
        <w:jc w:val="both"/>
        <w:rPr>
          <w:rStyle w:val="delimsizing"/>
          <w:b/>
          <w:bCs/>
        </w:rPr>
      </w:pPr>
    </w:p>
    <w:p w14:paraId="62603C7C" w14:textId="77777777" w:rsidR="00D2288E" w:rsidRDefault="00D2288E" w:rsidP="00D1075B">
      <w:pPr>
        <w:jc w:val="center"/>
        <w:rPr>
          <w:rStyle w:val="delimsizing"/>
          <w:b/>
          <w:bCs/>
        </w:rPr>
      </w:pPr>
    </w:p>
    <w:p w14:paraId="574F9E31" w14:textId="21F8D716" w:rsidR="003650C6" w:rsidRPr="00D1075B" w:rsidRDefault="00D1075B" w:rsidP="00D1075B">
      <w:pPr>
        <w:jc w:val="center"/>
        <w:rPr>
          <w:rStyle w:val="delimsizing"/>
          <w:b/>
          <w:bCs/>
        </w:rPr>
      </w:pPr>
      <w:r w:rsidRPr="00D1075B">
        <w:rPr>
          <w:rStyle w:val="delimsizing"/>
          <w:b/>
          <w:bCs/>
        </w:rPr>
        <w:t>INTRODUCCIÓN</w:t>
      </w:r>
    </w:p>
    <w:p w14:paraId="2474A56E" w14:textId="77777777" w:rsidR="003650C6" w:rsidRPr="00D1075B" w:rsidRDefault="003650C6" w:rsidP="00D1075B">
      <w:pPr>
        <w:jc w:val="both"/>
        <w:rPr>
          <w:rStyle w:val="delimsizing"/>
          <w:b/>
          <w:bCs/>
        </w:rPr>
      </w:pPr>
    </w:p>
    <w:p w14:paraId="29FB2875" w14:textId="5D85CC46" w:rsidR="003650C6" w:rsidRPr="00D1075B" w:rsidRDefault="003650C6" w:rsidP="00D1075B">
      <w:pPr>
        <w:jc w:val="both"/>
        <w:rPr>
          <w:rStyle w:val="delimsizing"/>
        </w:rPr>
      </w:pPr>
      <w:r w:rsidRPr="00D1075B">
        <w:rPr>
          <w:rStyle w:val="delimsizing"/>
          <w:b/>
          <w:bCs/>
        </w:rPr>
        <w:t xml:space="preserve"> Contexto y Relevancia del Estudio</w:t>
      </w:r>
    </w:p>
    <w:p w14:paraId="234BCC86" w14:textId="77777777" w:rsidR="003650C6" w:rsidRPr="00D1075B" w:rsidRDefault="003650C6" w:rsidP="00D1075B">
      <w:pPr>
        <w:jc w:val="both"/>
        <w:rPr>
          <w:rStyle w:val="delimsizing"/>
        </w:rPr>
      </w:pPr>
    </w:p>
    <w:p w14:paraId="2DF1F71D" w14:textId="77777777" w:rsidR="003650C6" w:rsidRPr="00D1075B" w:rsidRDefault="003650C6" w:rsidP="00D1075B">
      <w:pPr>
        <w:jc w:val="both"/>
        <w:rPr>
          <w:rStyle w:val="delimsizing"/>
        </w:rPr>
      </w:pPr>
      <w:r w:rsidRPr="00D1075B">
        <w:rPr>
          <w:rStyle w:val="delimsizing"/>
        </w:rPr>
        <w:t>El estudio del movimiento y las fuerzas que lo gobiernan constituye uno de los pilares fundamentales de la física y, por extensión, de toda la ciencia moderna. La dinámica, como rama de la mecánica que se ocupa específicamente de esta problemática, no solo representa un campo de conocimiento técnico especializado, sino que encarna uno de los ejemplos más extraordinarios de evolución conceptual en la historia del pensamiento humano.</w:t>
      </w:r>
    </w:p>
    <w:p w14:paraId="36A1E37C" w14:textId="77777777" w:rsidR="003650C6" w:rsidRPr="00D1075B" w:rsidRDefault="003650C6" w:rsidP="00D1075B">
      <w:pPr>
        <w:jc w:val="both"/>
        <w:rPr>
          <w:rStyle w:val="delimsizing"/>
        </w:rPr>
      </w:pPr>
    </w:p>
    <w:p w14:paraId="7BA0DE9D" w14:textId="77777777" w:rsidR="003650C6" w:rsidRPr="00D1075B" w:rsidRDefault="003650C6" w:rsidP="00D1075B">
      <w:pPr>
        <w:jc w:val="both"/>
        <w:rPr>
          <w:rStyle w:val="delimsizing"/>
        </w:rPr>
      </w:pPr>
      <w:r w:rsidRPr="00D1075B">
        <w:rPr>
          <w:rStyle w:val="delimsizing"/>
        </w:rPr>
        <w:t>La relevancia de examinar la historia de la dinámica trasciende el mero interés académico o historiográfico. Este análisis nos permite comprender los mecanismos mediante los cuales el conocimiento científico evoluciona, se transforma y, en ocasiones, experimenta revoluciones que redefinen completamente nuestra comprensión del mundo natural. El caso particular de la dinámica es especialmente ilustrativo porque documenta una de las transiciones más profundas y exitosas en la historia de la ciencia: el paso desde explicaciones cualitativas y filosóficas hacia descripciones cuantitativas y predictivas basadas en principios matemáticos universales.</w:t>
      </w:r>
    </w:p>
    <w:p w14:paraId="6D88B32A" w14:textId="77777777" w:rsidR="00D1075B" w:rsidRDefault="00D1075B" w:rsidP="00D1075B">
      <w:pPr>
        <w:jc w:val="both"/>
        <w:rPr>
          <w:rStyle w:val="delimsizing"/>
        </w:rPr>
      </w:pPr>
    </w:p>
    <w:p w14:paraId="5B9083C9" w14:textId="4DF28FEF" w:rsidR="003650C6" w:rsidRPr="00D1075B" w:rsidRDefault="003650C6" w:rsidP="00D1075B">
      <w:pPr>
        <w:jc w:val="both"/>
        <w:rPr>
          <w:rStyle w:val="delimsizing"/>
          <w:b/>
          <w:bCs/>
        </w:rPr>
      </w:pPr>
      <w:r w:rsidRPr="00D1075B">
        <w:rPr>
          <w:rStyle w:val="delimsizing"/>
          <w:b/>
          <w:bCs/>
        </w:rPr>
        <w:t>Justificación de la Investigación</w:t>
      </w:r>
    </w:p>
    <w:p w14:paraId="521C8D3C" w14:textId="77777777" w:rsidR="003650C6" w:rsidRPr="00D1075B" w:rsidRDefault="003650C6" w:rsidP="00D1075B">
      <w:pPr>
        <w:jc w:val="both"/>
        <w:rPr>
          <w:rStyle w:val="delimsizing"/>
        </w:rPr>
      </w:pPr>
    </w:p>
    <w:p w14:paraId="2C63211F" w14:textId="77777777" w:rsidR="003650C6" w:rsidRPr="00D1075B" w:rsidRDefault="003650C6" w:rsidP="00D1075B">
      <w:pPr>
        <w:jc w:val="both"/>
        <w:rPr>
          <w:rStyle w:val="delimsizing"/>
        </w:rPr>
      </w:pPr>
      <w:r w:rsidRPr="00D1075B">
        <w:rPr>
          <w:rStyle w:val="delimsizing"/>
        </w:rPr>
        <w:t>La importancia de estudiar la evolución histórica de la dinámica se fundamenta en varios aspectos cruciales. En primer lugar, desde una perspectiva pedagógica, comprender el desarrollo histórico de los conceptos dinámicos proporciona un contexto invaluable para la enseñanza y aprendizaje de la física. Los estudiantes que conocen las dificultades conceptuales que enfrentaron los grandes pensadores del pasado desarrollan una apreciación más profunda de la elegancia y poder de las formulaciones modernas.</w:t>
      </w:r>
    </w:p>
    <w:p w14:paraId="71FA726F" w14:textId="77777777" w:rsidR="003650C6" w:rsidRPr="00D1075B" w:rsidRDefault="003650C6" w:rsidP="00D1075B">
      <w:pPr>
        <w:jc w:val="both"/>
        <w:rPr>
          <w:rStyle w:val="delimsizing"/>
        </w:rPr>
      </w:pPr>
    </w:p>
    <w:p w14:paraId="3004F3CD" w14:textId="77777777" w:rsidR="003650C6" w:rsidRPr="00D1075B" w:rsidRDefault="003650C6" w:rsidP="00D1075B">
      <w:pPr>
        <w:jc w:val="both"/>
        <w:rPr>
          <w:rStyle w:val="delimsizing"/>
        </w:rPr>
      </w:pPr>
      <w:r w:rsidRPr="00D1075B">
        <w:rPr>
          <w:rStyle w:val="delimsizing"/>
        </w:rPr>
        <w:t xml:space="preserve">En segundo lugar, desde una perspectiva epistemológica, la historia de la dinámica ofrece </w:t>
      </w:r>
      <w:proofErr w:type="spellStart"/>
      <w:r w:rsidRPr="00D1075B">
        <w:rPr>
          <w:rStyle w:val="delimsizing"/>
        </w:rPr>
        <w:t>insights</w:t>
      </w:r>
      <w:proofErr w:type="spellEnd"/>
      <w:r w:rsidRPr="00D1075B">
        <w:rPr>
          <w:rStyle w:val="delimsizing"/>
        </w:rPr>
        <w:t xml:space="preserve"> fundamentales sobre la naturaleza del conocimiento científico. El análisis de cómo se abandonaron teorías aparentemente sólidas (como la física aristotélica) en favor de nuevos paradigmas ilustra tanto la falibilidad como la autocorrección del proceso científico. Este entendimiento es crucial en una época donde la alfabetización científica se ha vuelto esencial para la participación ciudadana informada en una sociedad tecnológica.</w:t>
      </w:r>
    </w:p>
    <w:p w14:paraId="4909D378" w14:textId="77777777" w:rsidR="003650C6" w:rsidRPr="00D1075B" w:rsidRDefault="003650C6" w:rsidP="00D1075B">
      <w:pPr>
        <w:jc w:val="both"/>
        <w:rPr>
          <w:rStyle w:val="delimsizing"/>
        </w:rPr>
      </w:pPr>
    </w:p>
    <w:p w14:paraId="19026DD3" w14:textId="77777777" w:rsidR="003650C6" w:rsidRPr="00D1075B" w:rsidRDefault="003650C6" w:rsidP="00D1075B">
      <w:pPr>
        <w:jc w:val="both"/>
        <w:rPr>
          <w:rStyle w:val="delimsizing"/>
        </w:rPr>
      </w:pPr>
      <w:r w:rsidRPr="00D1075B">
        <w:rPr>
          <w:rStyle w:val="delimsizing"/>
        </w:rPr>
        <w:t>En tercer lugar, desde una perspectiva metodológica, el desarrollo de la dinámica documenta la evolución de los métodos de investigación científica. La transición desde el razonamiento puramente deductivo hacia la combinación de teoría, experimentación y análisis matemático representa un cambio metodológico que definió no solo la física, sino toda la ciencia moderna.</w:t>
      </w:r>
    </w:p>
    <w:p w14:paraId="0D3BF938" w14:textId="77777777" w:rsidR="003650C6" w:rsidRPr="00D1075B" w:rsidRDefault="003650C6" w:rsidP="00D1075B">
      <w:pPr>
        <w:jc w:val="both"/>
        <w:rPr>
          <w:rStyle w:val="delimsizing"/>
        </w:rPr>
      </w:pPr>
    </w:p>
    <w:p w14:paraId="50D48A59" w14:textId="52B3E9FC" w:rsidR="003650C6" w:rsidRPr="00D1075B" w:rsidRDefault="003650C6" w:rsidP="00D1075B">
      <w:pPr>
        <w:jc w:val="both"/>
        <w:rPr>
          <w:rStyle w:val="delimsizing"/>
          <w:b/>
          <w:bCs/>
        </w:rPr>
      </w:pPr>
      <w:r w:rsidRPr="00D1075B">
        <w:rPr>
          <w:rStyle w:val="delimsizing"/>
          <w:b/>
          <w:bCs/>
        </w:rPr>
        <w:t xml:space="preserve"> Alcances y Limitaciones</w:t>
      </w:r>
    </w:p>
    <w:p w14:paraId="04CC4A3C" w14:textId="77777777" w:rsidR="003650C6" w:rsidRPr="00D1075B" w:rsidRDefault="003650C6" w:rsidP="00D1075B">
      <w:pPr>
        <w:jc w:val="both"/>
        <w:rPr>
          <w:rStyle w:val="delimsizing"/>
        </w:rPr>
      </w:pPr>
    </w:p>
    <w:p w14:paraId="2C48815E" w14:textId="77777777" w:rsidR="003650C6" w:rsidRPr="00D1075B" w:rsidRDefault="003650C6" w:rsidP="00D1075B">
      <w:pPr>
        <w:jc w:val="both"/>
        <w:rPr>
          <w:rStyle w:val="delimsizing"/>
        </w:rPr>
      </w:pPr>
      <w:r w:rsidRPr="00D1075B">
        <w:rPr>
          <w:rStyle w:val="delimsizing"/>
        </w:rPr>
        <w:t>Esta investigación se centra específicamente en el desarrollo de los conceptos fundamentales de la dinámica desde sus orígenes en el pensamiento griego antiguo hasta el establecimiento de la mecánica clásica en el siglo XVII. Si bien se mencionan desarrollos posteriores, el análisis detallado se limita al período que culmina con la síntesis newtoniana, considerado el punto de madurez de la mecánica clásica.</w:t>
      </w:r>
    </w:p>
    <w:p w14:paraId="7497B502" w14:textId="77777777" w:rsidR="003650C6" w:rsidRPr="00D1075B" w:rsidRDefault="003650C6" w:rsidP="00D1075B">
      <w:pPr>
        <w:jc w:val="both"/>
        <w:rPr>
          <w:rStyle w:val="delimsizing"/>
        </w:rPr>
      </w:pPr>
    </w:p>
    <w:p w14:paraId="1A1C15BE" w14:textId="77777777" w:rsidR="00D1075B" w:rsidRDefault="003650C6" w:rsidP="00D1075B">
      <w:pPr>
        <w:jc w:val="both"/>
        <w:rPr>
          <w:rStyle w:val="delimsizing"/>
        </w:rPr>
      </w:pPr>
      <w:r w:rsidRPr="00D1075B">
        <w:rPr>
          <w:rStyle w:val="delimsizing"/>
        </w:rPr>
        <w:t xml:space="preserve">El estudio adopta una perspectiva histórica y conceptual, enfocándose en la evolución de las ideas más que en aspectos técnicos matemáticos específicos. Aunque se </w:t>
      </w:r>
    </w:p>
    <w:p w14:paraId="7CC5B22F" w14:textId="77777777" w:rsidR="00D1075B" w:rsidRDefault="00D1075B" w:rsidP="00D1075B">
      <w:pPr>
        <w:jc w:val="both"/>
        <w:rPr>
          <w:rStyle w:val="delimsizing"/>
        </w:rPr>
      </w:pPr>
    </w:p>
    <w:p w14:paraId="7B0800F7" w14:textId="427AD18C" w:rsidR="003650C6" w:rsidRPr="00D1075B" w:rsidRDefault="003650C6" w:rsidP="00D1075B">
      <w:pPr>
        <w:jc w:val="both"/>
        <w:rPr>
          <w:rStyle w:val="delimsizing"/>
        </w:rPr>
      </w:pPr>
      <w:r w:rsidRPr="00D1075B">
        <w:rPr>
          <w:rStyle w:val="delimsizing"/>
        </w:rPr>
        <w:t>incluyen las formulaciones matemáticas fundamentales, el énfasis está puesto en comprender el contexto histórico, las motivaciones conceptuales y las implicaciones filosóficas de los desarrollos dinámicos.</w:t>
      </w:r>
    </w:p>
    <w:p w14:paraId="7D19EBA7" w14:textId="77777777" w:rsidR="003650C6" w:rsidRPr="00D1075B" w:rsidRDefault="003650C6" w:rsidP="00D1075B">
      <w:pPr>
        <w:jc w:val="both"/>
        <w:rPr>
          <w:rStyle w:val="delimsizing"/>
        </w:rPr>
      </w:pPr>
    </w:p>
    <w:p w14:paraId="66726378" w14:textId="77777777" w:rsidR="003650C6" w:rsidRPr="00D1075B" w:rsidRDefault="003650C6" w:rsidP="00D1075B">
      <w:pPr>
        <w:jc w:val="both"/>
        <w:rPr>
          <w:rStyle w:val="delimsizing"/>
        </w:rPr>
      </w:pPr>
      <w:r w:rsidRPr="00D1075B">
        <w:rPr>
          <w:rStyle w:val="delimsizing"/>
        </w:rPr>
        <w:t>Una limitación importante es que el análisis se concentra principalmente en el desarrollo de la dinámica en el contexto de la tradición científica occidental. Aunque se reconoce la existencia de contribuciones significativas en otras tradiciones culturales, su análisis detallado queda fuera del alcance de este trabajo.</w:t>
      </w:r>
    </w:p>
    <w:p w14:paraId="4D5EF1E5" w14:textId="77777777" w:rsidR="003650C6" w:rsidRPr="00D1075B" w:rsidRDefault="003650C6" w:rsidP="00D1075B">
      <w:pPr>
        <w:jc w:val="both"/>
        <w:rPr>
          <w:rStyle w:val="delimsizing"/>
        </w:rPr>
      </w:pPr>
    </w:p>
    <w:p w14:paraId="4E72CF55" w14:textId="2534E1FF" w:rsidR="003650C6" w:rsidRPr="00D1075B" w:rsidRDefault="003650C6" w:rsidP="00D1075B">
      <w:pPr>
        <w:jc w:val="both"/>
        <w:rPr>
          <w:rStyle w:val="delimsizing"/>
          <w:b/>
          <w:bCs/>
        </w:rPr>
      </w:pPr>
      <w:r w:rsidRPr="00D1075B">
        <w:rPr>
          <w:rStyle w:val="delimsizing"/>
          <w:b/>
          <w:bCs/>
        </w:rPr>
        <w:t xml:space="preserve"> Estructura de la Investigación</w:t>
      </w:r>
    </w:p>
    <w:p w14:paraId="2588D45C" w14:textId="77777777" w:rsidR="003650C6" w:rsidRPr="00D1075B" w:rsidRDefault="003650C6" w:rsidP="00D1075B">
      <w:pPr>
        <w:jc w:val="both"/>
        <w:rPr>
          <w:rStyle w:val="delimsizing"/>
        </w:rPr>
      </w:pPr>
    </w:p>
    <w:p w14:paraId="0D479728" w14:textId="77777777" w:rsidR="003650C6" w:rsidRPr="00D1075B" w:rsidRDefault="003650C6" w:rsidP="00D1075B">
      <w:pPr>
        <w:jc w:val="both"/>
        <w:rPr>
          <w:rStyle w:val="delimsizing"/>
        </w:rPr>
      </w:pPr>
      <w:r w:rsidRPr="00D1075B">
        <w:rPr>
          <w:rStyle w:val="delimsizing"/>
        </w:rPr>
        <w:t xml:space="preserve">El trabajo se organiza en seis capítulos principales que siguen una secuencia cronológica y temática. El primer capítulo establece el marco teórico y metodológico, incluyendo los antecedentes, objetivos y conceptos fundamentales. Los </w:t>
      </w:r>
      <w:proofErr w:type="gramStart"/>
      <w:r w:rsidRPr="00D1075B">
        <w:rPr>
          <w:rStyle w:val="delimsizing"/>
        </w:rPr>
        <w:t>capítulos segundo</w:t>
      </w:r>
      <w:proofErr w:type="gramEnd"/>
      <w:r w:rsidRPr="00D1075B">
        <w:rPr>
          <w:rStyle w:val="delimsizing"/>
        </w:rPr>
        <w:t xml:space="preserve"> al quinto desarrollan el análisis histórico propiamente dicho, desde la física aristotélica hasta la síntesis newtoniana. El sexto capítulo presenta un análisis transversal de los cambios paradigmáticos identificados.</w:t>
      </w:r>
    </w:p>
    <w:p w14:paraId="0E7E82D2" w14:textId="77777777" w:rsidR="003650C6" w:rsidRPr="00D1075B" w:rsidRDefault="003650C6" w:rsidP="00D1075B">
      <w:pPr>
        <w:jc w:val="both"/>
        <w:rPr>
          <w:rStyle w:val="delimsizing"/>
        </w:rPr>
      </w:pPr>
    </w:p>
    <w:p w14:paraId="266D68FD" w14:textId="77777777" w:rsidR="003650C6" w:rsidRPr="00D1075B" w:rsidRDefault="003650C6" w:rsidP="00D1075B">
      <w:pPr>
        <w:jc w:val="both"/>
        <w:rPr>
          <w:rStyle w:val="delimsizing"/>
        </w:rPr>
      </w:pPr>
      <w:r w:rsidRPr="00D1075B">
        <w:rPr>
          <w:rStyle w:val="delimsizing"/>
        </w:rPr>
        <w:t>Esta estructura permite tanto un seguimiento cronológico del desarrollo histórico como un análisis temático de los principales conceptos y metodologías. Cada capítulo incluye no solo la descripción de los desarrollos específicos, sino también su contextualización histórica y su impacto en la evolución posterior del pensamiento científico.</w:t>
      </w:r>
    </w:p>
    <w:p w14:paraId="4E617C50" w14:textId="77777777" w:rsidR="003650C6" w:rsidRPr="00D1075B" w:rsidRDefault="003650C6" w:rsidP="00D1075B">
      <w:pPr>
        <w:jc w:val="both"/>
        <w:rPr>
          <w:rStyle w:val="delimsizing"/>
        </w:rPr>
      </w:pPr>
    </w:p>
    <w:p w14:paraId="0CEAF111" w14:textId="4F5CDA1F" w:rsidR="003650C6" w:rsidRPr="00D1075B" w:rsidRDefault="003650C6" w:rsidP="00D1075B">
      <w:pPr>
        <w:jc w:val="both"/>
        <w:rPr>
          <w:rStyle w:val="delimsizing"/>
          <w:b/>
          <w:bCs/>
        </w:rPr>
      </w:pPr>
      <w:r w:rsidRPr="00D1075B">
        <w:rPr>
          <w:rStyle w:val="delimsizing"/>
          <w:b/>
          <w:bCs/>
        </w:rPr>
        <w:t xml:space="preserve"> Metodología Empleada</w:t>
      </w:r>
    </w:p>
    <w:p w14:paraId="2C2ED126" w14:textId="77777777" w:rsidR="003650C6" w:rsidRPr="00D1075B" w:rsidRDefault="003650C6" w:rsidP="00D1075B">
      <w:pPr>
        <w:jc w:val="both"/>
        <w:rPr>
          <w:rStyle w:val="delimsizing"/>
        </w:rPr>
      </w:pPr>
    </w:p>
    <w:p w14:paraId="1B1A6C95" w14:textId="77777777" w:rsidR="003650C6" w:rsidRPr="00D1075B" w:rsidRDefault="003650C6" w:rsidP="00D1075B">
      <w:pPr>
        <w:jc w:val="both"/>
        <w:rPr>
          <w:rStyle w:val="delimsizing"/>
        </w:rPr>
      </w:pPr>
      <w:r w:rsidRPr="00D1075B">
        <w:rPr>
          <w:rStyle w:val="delimsizing"/>
        </w:rPr>
        <w:t xml:space="preserve">La investigación utiliza un enfoque histórico-analítico basado en el examen crítico de fuentes primarias y secundarias. Se han consultado tanto las obras originales de los principales pensadores (cuando están disponibles en traducción) como estudios historiográficos especializados que proporcionan análisis contextual </w:t>
      </w:r>
      <w:proofErr w:type="spellStart"/>
      <w:r w:rsidRPr="00D1075B">
        <w:rPr>
          <w:rStyle w:val="delimsizing"/>
        </w:rPr>
        <w:t>y</w:t>
      </w:r>
      <w:proofErr w:type="spellEnd"/>
      <w:r w:rsidRPr="00D1075B">
        <w:rPr>
          <w:rStyle w:val="delimsizing"/>
        </w:rPr>
        <w:t xml:space="preserve"> interpretativo.</w:t>
      </w:r>
    </w:p>
    <w:p w14:paraId="5FC4586F" w14:textId="77777777" w:rsidR="003650C6" w:rsidRPr="00D1075B" w:rsidRDefault="003650C6" w:rsidP="00D1075B">
      <w:pPr>
        <w:jc w:val="both"/>
        <w:rPr>
          <w:rStyle w:val="delimsizing"/>
        </w:rPr>
      </w:pPr>
    </w:p>
    <w:p w14:paraId="0A817F08" w14:textId="77777777" w:rsidR="003650C6" w:rsidRPr="00D1075B" w:rsidRDefault="003650C6" w:rsidP="00D1075B">
      <w:pPr>
        <w:jc w:val="both"/>
        <w:rPr>
          <w:rStyle w:val="delimsizing"/>
        </w:rPr>
      </w:pPr>
      <w:r w:rsidRPr="00D1075B">
        <w:rPr>
          <w:rStyle w:val="delimsizing"/>
        </w:rPr>
        <w:t>El análisis se estructura en torno a la identificación de conceptos clave, cambios metodológicos y transiciones paradigmáticas. Se presta especial atención a los factores que facilitaron o dificultaron la aceptación de nuevas ideas, así como a las implicaciones más amplias de los desarrollos técnicos específicos.</w:t>
      </w:r>
    </w:p>
    <w:p w14:paraId="24F30E2E" w14:textId="77777777" w:rsidR="003650C6" w:rsidRPr="00D1075B" w:rsidRDefault="003650C6" w:rsidP="00D1075B">
      <w:pPr>
        <w:jc w:val="both"/>
        <w:rPr>
          <w:rStyle w:val="delimsizing"/>
        </w:rPr>
      </w:pPr>
    </w:p>
    <w:p w14:paraId="1B73BE00" w14:textId="45F68797" w:rsidR="003650C6" w:rsidRPr="00D1075B" w:rsidRDefault="003650C6" w:rsidP="00D1075B">
      <w:pPr>
        <w:jc w:val="both"/>
        <w:rPr>
          <w:rStyle w:val="delimsizing"/>
          <w:b/>
          <w:bCs/>
        </w:rPr>
      </w:pPr>
      <w:r w:rsidRPr="00D1075B">
        <w:rPr>
          <w:rStyle w:val="delimsizing"/>
        </w:rPr>
        <w:t xml:space="preserve"> </w:t>
      </w:r>
      <w:r w:rsidRPr="00D1075B">
        <w:rPr>
          <w:rStyle w:val="delimsizing"/>
          <w:b/>
          <w:bCs/>
        </w:rPr>
        <w:t>Contribución Esperada</w:t>
      </w:r>
    </w:p>
    <w:p w14:paraId="424CBDD2" w14:textId="77777777" w:rsidR="003650C6" w:rsidRPr="00D1075B" w:rsidRDefault="003650C6" w:rsidP="00D1075B">
      <w:pPr>
        <w:jc w:val="both"/>
        <w:rPr>
          <w:rStyle w:val="delimsizing"/>
        </w:rPr>
      </w:pPr>
    </w:p>
    <w:p w14:paraId="151B077F" w14:textId="77777777" w:rsidR="003650C6" w:rsidRPr="00D1075B" w:rsidRDefault="003650C6" w:rsidP="00D1075B">
      <w:pPr>
        <w:jc w:val="both"/>
        <w:rPr>
          <w:rStyle w:val="delimsizing"/>
        </w:rPr>
      </w:pPr>
      <w:r w:rsidRPr="00D1075B">
        <w:rPr>
          <w:rStyle w:val="delimsizing"/>
        </w:rPr>
        <w:t>Este trabajo aspira a contribuir al entendimiento de la evolución conceptual en la física mediante un análisis integrado que combine perspectivas históricas, epistemológicas y pedagógicas. Se espera que los resultados sean útiles tanto para estudiantes de física que buscan comprender el contexto histórico de los conceptos que estudian, como para educadores interesados en enriquecer su enseñanza con perspectivas históricas.</w:t>
      </w:r>
    </w:p>
    <w:p w14:paraId="48FB3D52" w14:textId="77777777" w:rsidR="003650C6" w:rsidRPr="00D1075B" w:rsidRDefault="003650C6" w:rsidP="00D1075B">
      <w:pPr>
        <w:jc w:val="both"/>
        <w:rPr>
          <w:rStyle w:val="delimsizing"/>
        </w:rPr>
      </w:pPr>
    </w:p>
    <w:p w14:paraId="696C56BE" w14:textId="77777777" w:rsidR="003650C6" w:rsidRPr="00D1075B" w:rsidRDefault="003650C6" w:rsidP="00D1075B">
      <w:pPr>
        <w:jc w:val="both"/>
        <w:rPr>
          <w:rStyle w:val="delimsizing"/>
        </w:rPr>
      </w:pPr>
      <w:r w:rsidRPr="00D1075B">
        <w:rPr>
          <w:rStyle w:val="delimsizing"/>
        </w:rPr>
        <w:t xml:space="preserve">Además, el trabajo pretende ilustrar cómo el estudio de la historia de la ciencia puede proporcionar </w:t>
      </w:r>
      <w:proofErr w:type="spellStart"/>
      <w:r w:rsidRPr="00D1075B">
        <w:rPr>
          <w:rStyle w:val="delimsizing"/>
        </w:rPr>
        <w:t>insights</w:t>
      </w:r>
      <w:proofErr w:type="spellEnd"/>
      <w:r w:rsidRPr="00D1075B">
        <w:rPr>
          <w:rStyle w:val="delimsizing"/>
        </w:rPr>
        <w:t xml:space="preserve"> valiosos sobre la naturaleza del conocimiento científico y los procesos mediante los cuales este evoluciona. En un contexto más amplio, se busca contribuir a la promoción de una cultura científica que valore tanto los logros técnicos como el proceso histórico que los hizo posibles.</w:t>
      </w:r>
    </w:p>
    <w:p w14:paraId="7C489CB3" w14:textId="77777777" w:rsidR="003650C6" w:rsidRPr="00D1075B" w:rsidRDefault="003650C6" w:rsidP="00D1075B">
      <w:pPr>
        <w:jc w:val="both"/>
        <w:rPr>
          <w:rStyle w:val="delimsizing"/>
        </w:rPr>
      </w:pPr>
    </w:p>
    <w:p w14:paraId="08B06B87" w14:textId="1311B314" w:rsidR="003650C6" w:rsidRPr="00D1075B" w:rsidRDefault="003650C6" w:rsidP="00D1075B">
      <w:pPr>
        <w:jc w:val="both"/>
        <w:rPr>
          <w:rStyle w:val="delimsizing"/>
        </w:rPr>
      </w:pPr>
    </w:p>
    <w:p w14:paraId="7319CE1E" w14:textId="1E1D760B" w:rsidR="003650C6" w:rsidRDefault="003650C6" w:rsidP="00D1075B">
      <w:pPr>
        <w:jc w:val="both"/>
        <w:rPr>
          <w:rStyle w:val="delimsizing"/>
        </w:rPr>
      </w:pPr>
    </w:p>
    <w:p w14:paraId="6B4653DE" w14:textId="040C5D9E" w:rsidR="00D1075B" w:rsidRDefault="00D1075B" w:rsidP="00D1075B">
      <w:pPr>
        <w:jc w:val="both"/>
        <w:rPr>
          <w:rStyle w:val="delimsizing"/>
        </w:rPr>
      </w:pPr>
    </w:p>
    <w:p w14:paraId="69703483" w14:textId="109B75B0" w:rsidR="00D1075B" w:rsidRDefault="00D1075B" w:rsidP="00D1075B">
      <w:pPr>
        <w:jc w:val="both"/>
        <w:rPr>
          <w:rStyle w:val="delimsizing"/>
        </w:rPr>
      </w:pPr>
    </w:p>
    <w:p w14:paraId="36FE8A39" w14:textId="5E0989C4" w:rsidR="00D1075B" w:rsidRDefault="00D1075B" w:rsidP="00D1075B">
      <w:pPr>
        <w:jc w:val="both"/>
        <w:rPr>
          <w:rStyle w:val="delimsizing"/>
        </w:rPr>
      </w:pPr>
    </w:p>
    <w:p w14:paraId="2EF714F9" w14:textId="77777777" w:rsidR="00D1075B" w:rsidRPr="00D1075B" w:rsidRDefault="00D1075B" w:rsidP="00D1075B">
      <w:pPr>
        <w:jc w:val="both"/>
        <w:rPr>
          <w:rStyle w:val="delimsizing"/>
        </w:rPr>
      </w:pPr>
    </w:p>
    <w:p w14:paraId="400537F4" w14:textId="13279535" w:rsidR="003650C6" w:rsidRPr="00D1075B" w:rsidRDefault="003650C6" w:rsidP="00D1075B">
      <w:pPr>
        <w:jc w:val="both"/>
        <w:rPr>
          <w:rStyle w:val="delimsizing"/>
          <w:b/>
          <w:bCs/>
          <w:u w:val="single"/>
        </w:rPr>
      </w:pPr>
      <w:r w:rsidRPr="00D1075B">
        <w:rPr>
          <w:rStyle w:val="delimsizing"/>
          <w:b/>
          <w:bCs/>
          <w:u w:val="single"/>
        </w:rPr>
        <w:t>CAPÍTULO I: MARCO TEÓRICO Y METODOLÓGICO</w:t>
      </w:r>
    </w:p>
    <w:p w14:paraId="23406A94" w14:textId="77777777" w:rsidR="003650C6" w:rsidRPr="00D1075B" w:rsidRDefault="003650C6" w:rsidP="00D1075B">
      <w:pPr>
        <w:jc w:val="both"/>
        <w:rPr>
          <w:rStyle w:val="delimsizing"/>
        </w:rPr>
      </w:pPr>
    </w:p>
    <w:p w14:paraId="7945688F" w14:textId="1F83CB5D" w:rsidR="003650C6" w:rsidRPr="00D1075B" w:rsidRDefault="003650C6" w:rsidP="00D1075B">
      <w:pPr>
        <w:jc w:val="both"/>
        <w:rPr>
          <w:rStyle w:val="delimsizing"/>
          <w:b/>
          <w:bCs/>
        </w:rPr>
      </w:pPr>
      <w:r w:rsidRPr="00D1075B">
        <w:rPr>
          <w:rStyle w:val="delimsizing"/>
          <w:b/>
          <w:bCs/>
        </w:rPr>
        <w:t xml:space="preserve"> 1. Antecedentes</w:t>
      </w:r>
    </w:p>
    <w:p w14:paraId="76C92A03" w14:textId="77777777" w:rsidR="003650C6" w:rsidRPr="00D1075B" w:rsidRDefault="003650C6" w:rsidP="00D1075B">
      <w:pPr>
        <w:jc w:val="both"/>
        <w:rPr>
          <w:rStyle w:val="delimsizing"/>
        </w:rPr>
      </w:pPr>
    </w:p>
    <w:p w14:paraId="1E5D9CDE" w14:textId="3B4B328F" w:rsidR="003650C6" w:rsidRPr="00D1075B" w:rsidRDefault="003650C6" w:rsidP="00D1075B">
      <w:pPr>
        <w:jc w:val="both"/>
        <w:rPr>
          <w:rStyle w:val="delimsizing"/>
          <w:b/>
          <w:bCs/>
        </w:rPr>
      </w:pPr>
      <w:r w:rsidRPr="00D1075B">
        <w:rPr>
          <w:rStyle w:val="delimsizing"/>
          <w:b/>
          <w:bCs/>
        </w:rPr>
        <w:t>1.1 Contexto Histórico-Científico</w:t>
      </w:r>
    </w:p>
    <w:p w14:paraId="0857BA28" w14:textId="77777777" w:rsidR="003650C6" w:rsidRPr="00D1075B" w:rsidRDefault="003650C6" w:rsidP="00D1075B">
      <w:pPr>
        <w:jc w:val="both"/>
        <w:rPr>
          <w:rStyle w:val="delimsizing"/>
        </w:rPr>
      </w:pPr>
    </w:p>
    <w:p w14:paraId="288D4B47" w14:textId="77777777" w:rsidR="003650C6" w:rsidRPr="00D1075B" w:rsidRDefault="003650C6" w:rsidP="00D1075B">
      <w:pPr>
        <w:jc w:val="both"/>
        <w:rPr>
          <w:rStyle w:val="delimsizing"/>
        </w:rPr>
      </w:pPr>
      <w:r w:rsidRPr="00D1075B">
        <w:rPr>
          <w:rStyle w:val="delimsizing"/>
        </w:rPr>
        <w:t>La comprensión del movimiento y las fuerzas ha constituido una preocupación central de la humanidad desde los albores de la civilización. Los fenómenos dinámicos, desde la caída de los objetos hasta el movimiento de los cuerpos celestiales, han despertado la curiosidad humana y han motivado intentos sistemáticos de explicación que se remontan a las más antiguas tradiciones filosóficas y científicas.</w:t>
      </w:r>
    </w:p>
    <w:p w14:paraId="4F8DA5DA" w14:textId="77777777" w:rsidR="003650C6" w:rsidRPr="00D1075B" w:rsidRDefault="003650C6" w:rsidP="00D1075B">
      <w:pPr>
        <w:jc w:val="both"/>
        <w:rPr>
          <w:rStyle w:val="delimsizing"/>
        </w:rPr>
      </w:pPr>
    </w:p>
    <w:p w14:paraId="08208BD8" w14:textId="77777777" w:rsidR="003650C6" w:rsidRPr="00D1075B" w:rsidRDefault="003650C6" w:rsidP="00D1075B">
      <w:pPr>
        <w:jc w:val="both"/>
        <w:rPr>
          <w:rStyle w:val="delimsizing"/>
        </w:rPr>
      </w:pPr>
      <w:r w:rsidRPr="00D1075B">
        <w:rPr>
          <w:rStyle w:val="delimsizing"/>
        </w:rPr>
        <w:t>Los primeros intentos de sistematización del conocimiento sobre el movimiento se encuentran en las civilizaciones mesopotámicas y egipcias, donde las necesidades prácticas de la agricultura, la construcción y la navegación generaron conocimientos empíricos sobre mecánica básica. Sin embargo, fue en la antigua Grecia donde se desarrollaron los primeros marcos conceptuales sistemáticos para abordar los fenómenos dinámicos desde una perspectiva teórica.</w:t>
      </w:r>
    </w:p>
    <w:p w14:paraId="63A1834E" w14:textId="77777777" w:rsidR="003650C6" w:rsidRPr="00D1075B" w:rsidRDefault="003650C6" w:rsidP="00D1075B">
      <w:pPr>
        <w:jc w:val="both"/>
        <w:rPr>
          <w:rStyle w:val="delimsizing"/>
        </w:rPr>
      </w:pPr>
    </w:p>
    <w:p w14:paraId="46373D20" w14:textId="77777777" w:rsidR="003650C6" w:rsidRPr="00D1075B" w:rsidRDefault="003650C6" w:rsidP="00D1075B">
      <w:pPr>
        <w:jc w:val="both"/>
        <w:rPr>
          <w:rStyle w:val="delimsizing"/>
        </w:rPr>
      </w:pPr>
      <w:r w:rsidRPr="00D1075B">
        <w:rPr>
          <w:rStyle w:val="delimsizing"/>
        </w:rPr>
        <w:t>La tradición griega, influenciada por la búsqueda filosófica de principios universales que pudieran explicar la diversidad de fenómenos naturales, estableció las bases conceptuales que dominarían el pensamiento occidental sobre el movimiento durante más de dos milenios. Esta persistencia extraordinaria del paradigma aristotélico testimonia tanto su coherencia interna como su capacidad para proporcionar explicaciones aparentemente satisfactorias de los fenómenos observables en la experiencia cotidiana.</w:t>
      </w:r>
    </w:p>
    <w:p w14:paraId="5030BCC8" w14:textId="77777777" w:rsidR="003650C6" w:rsidRPr="00D1075B" w:rsidRDefault="003650C6" w:rsidP="00D1075B">
      <w:pPr>
        <w:jc w:val="both"/>
        <w:rPr>
          <w:rStyle w:val="delimsizing"/>
        </w:rPr>
      </w:pPr>
    </w:p>
    <w:p w14:paraId="78C71B6C" w14:textId="2201321A" w:rsidR="003650C6" w:rsidRPr="00D1075B" w:rsidRDefault="003650C6" w:rsidP="00D1075B">
      <w:pPr>
        <w:jc w:val="both"/>
        <w:rPr>
          <w:rStyle w:val="delimsizing"/>
          <w:b/>
          <w:bCs/>
        </w:rPr>
      </w:pPr>
      <w:r w:rsidRPr="00D1075B">
        <w:rPr>
          <w:rStyle w:val="delimsizing"/>
          <w:b/>
          <w:bCs/>
        </w:rPr>
        <w:t>1.2 Evolución del Pensamiento Dinámico</w:t>
      </w:r>
    </w:p>
    <w:p w14:paraId="0973E51D" w14:textId="77777777" w:rsidR="003650C6" w:rsidRPr="00D1075B" w:rsidRDefault="003650C6" w:rsidP="00D1075B">
      <w:pPr>
        <w:jc w:val="both"/>
        <w:rPr>
          <w:rStyle w:val="delimsizing"/>
        </w:rPr>
      </w:pPr>
    </w:p>
    <w:p w14:paraId="3E294C26" w14:textId="77777777" w:rsidR="003650C6" w:rsidRPr="00D1075B" w:rsidRDefault="003650C6" w:rsidP="00D1075B">
      <w:pPr>
        <w:jc w:val="both"/>
        <w:rPr>
          <w:rStyle w:val="delimsizing"/>
        </w:rPr>
      </w:pPr>
      <w:r w:rsidRPr="00D1075B">
        <w:rPr>
          <w:rStyle w:val="delimsizing"/>
        </w:rPr>
        <w:t>El desarrollo histórico de la dinámica puede caracterizarse mediante la identificación de tres grandes períodos, cada uno marcado por paradigmas conceptuales distintivos y metodologías específicas de investigación.</w:t>
      </w:r>
    </w:p>
    <w:p w14:paraId="515B13A3" w14:textId="77777777" w:rsidR="003650C6" w:rsidRPr="00D1075B" w:rsidRDefault="003650C6" w:rsidP="00D1075B">
      <w:pPr>
        <w:jc w:val="both"/>
        <w:rPr>
          <w:rStyle w:val="delimsizing"/>
        </w:rPr>
      </w:pPr>
    </w:p>
    <w:p w14:paraId="2E0D3925" w14:textId="77777777" w:rsidR="003650C6" w:rsidRPr="00D1075B" w:rsidRDefault="003650C6" w:rsidP="00D1075B">
      <w:pPr>
        <w:jc w:val="both"/>
        <w:rPr>
          <w:rStyle w:val="delimsizing"/>
        </w:rPr>
      </w:pPr>
      <w:r w:rsidRPr="00D1075B">
        <w:rPr>
          <w:rStyle w:val="delimsizing"/>
        </w:rPr>
        <w:t xml:space="preserve">*Período Aristotélico (siglo IV a.C. - siglo XVI </w:t>
      </w:r>
      <w:proofErr w:type="gramStart"/>
      <w:r w:rsidRPr="00D1075B">
        <w:rPr>
          <w:rStyle w:val="delimsizing"/>
        </w:rPr>
        <w:t>d.C.)*</w:t>
      </w:r>
      <w:proofErr w:type="gramEnd"/>
    </w:p>
    <w:p w14:paraId="4C560D9E" w14:textId="77777777" w:rsidR="003650C6" w:rsidRPr="00D1075B" w:rsidRDefault="003650C6" w:rsidP="00D1075B">
      <w:pPr>
        <w:jc w:val="both"/>
        <w:rPr>
          <w:rStyle w:val="delimsizing"/>
        </w:rPr>
      </w:pPr>
    </w:p>
    <w:p w14:paraId="1C5543B0" w14:textId="77777777" w:rsidR="003650C6" w:rsidRPr="00D1075B" w:rsidRDefault="003650C6" w:rsidP="00D1075B">
      <w:pPr>
        <w:jc w:val="both"/>
        <w:rPr>
          <w:rStyle w:val="delimsizing"/>
        </w:rPr>
      </w:pPr>
      <w:r w:rsidRPr="00D1075B">
        <w:rPr>
          <w:rStyle w:val="delimsizing"/>
        </w:rPr>
        <w:t>Este período, extraordinariamente extenso, estuvo dominado por las concepciones aristotélicas del movimiento desarrolladas en el siglo IV a.C. y sistematizadas en obras como "Física" y "Sobre el Cielo". El paradigma aristotélico se caracterizó por:</w:t>
      </w:r>
    </w:p>
    <w:p w14:paraId="0E126FE3" w14:textId="77777777" w:rsidR="003650C6" w:rsidRPr="00D1075B" w:rsidRDefault="003650C6" w:rsidP="00D1075B">
      <w:pPr>
        <w:jc w:val="both"/>
        <w:rPr>
          <w:rStyle w:val="delimsizing"/>
        </w:rPr>
      </w:pPr>
    </w:p>
    <w:p w14:paraId="745B0CBC" w14:textId="77777777" w:rsidR="003650C6" w:rsidRPr="00D1075B" w:rsidRDefault="003650C6" w:rsidP="00D1075B">
      <w:pPr>
        <w:jc w:val="both"/>
        <w:rPr>
          <w:rStyle w:val="delimsizing"/>
        </w:rPr>
      </w:pPr>
      <w:r w:rsidRPr="00D1075B">
        <w:rPr>
          <w:rStyle w:val="delimsizing"/>
        </w:rPr>
        <w:t>- Una aproximación fundamentalmente cualitativa al estudio del movimiento</w:t>
      </w:r>
    </w:p>
    <w:p w14:paraId="64048E1E" w14:textId="77777777" w:rsidR="003650C6" w:rsidRPr="00D1075B" w:rsidRDefault="003650C6" w:rsidP="00D1075B">
      <w:pPr>
        <w:jc w:val="both"/>
        <w:rPr>
          <w:rStyle w:val="delimsizing"/>
        </w:rPr>
      </w:pPr>
      <w:r w:rsidRPr="00D1075B">
        <w:rPr>
          <w:rStyle w:val="delimsizing"/>
        </w:rPr>
        <w:t>- La distinción ontológica entre movimiento natural y violento</w:t>
      </w:r>
    </w:p>
    <w:p w14:paraId="1DCCFEA0" w14:textId="77777777" w:rsidR="003650C6" w:rsidRPr="00D1075B" w:rsidRDefault="003650C6" w:rsidP="00D1075B">
      <w:pPr>
        <w:jc w:val="both"/>
        <w:rPr>
          <w:rStyle w:val="delimsizing"/>
        </w:rPr>
      </w:pPr>
      <w:r w:rsidRPr="00D1075B">
        <w:rPr>
          <w:rStyle w:val="delimsizing"/>
        </w:rPr>
        <w:t>- La creencia en la necesidad de fuerza continua para mantener el movimiento</w:t>
      </w:r>
    </w:p>
    <w:p w14:paraId="5C50FEEA" w14:textId="77777777" w:rsidR="003650C6" w:rsidRPr="00D1075B" w:rsidRDefault="003650C6" w:rsidP="00D1075B">
      <w:pPr>
        <w:jc w:val="both"/>
        <w:rPr>
          <w:rStyle w:val="delimsizing"/>
        </w:rPr>
      </w:pPr>
      <w:r w:rsidRPr="00D1075B">
        <w:rPr>
          <w:rStyle w:val="delimsizing"/>
        </w:rPr>
        <w:t>- La afirmación de que la velocidad de caída depende del peso del objeto</w:t>
      </w:r>
    </w:p>
    <w:p w14:paraId="2A503917" w14:textId="77777777" w:rsidR="003650C6" w:rsidRPr="00D1075B" w:rsidRDefault="003650C6" w:rsidP="00D1075B">
      <w:pPr>
        <w:jc w:val="both"/>
        <w:rPr>
          <w:rStyle w:val="delimsizing"/>
        </w:rPr>
      </w:pPr>
      <w:r w:rsidRPr="00D1075B">
        <w:rPr>
          <w:rStyle w:val="delimsizing"/>
        </w:rPr>
        <w:t>- Una cosmología geocéntrica que distinguía entre física terrestre y celestial</w:t>
      </w:r>
    </w:p>
    <w:p w14:paraId="62AAF847" w14:textId="77777777" w:rsidR="003650C6" w:rsidRPr="00D1075B" w:rsidRDefault="003650C6" w:rsidP="00D1075B">
      <w:pPr>
        <w:jc w:val="both"/>
        <w:rPr>
          <w:rStyle w:val="delimsizing"/>
        </w:rPr>
      </w:pPr>
    </w:p>
    <w:p w14:paraId="54039C3A" w14:textId="77777777" w:rsidR="003650C6" w:rsidRPr="00D1075B" w:rsidRDefault="003650C6" w:rsidP="00D1075B">
      <w:pPr>
        <w:jc w:val="both"/>
        <w:rPr>
          <w:rStyle w:val="delimsizing"/>
        </w:rPr>
      </w:pPr>
      <w:r w:rsidRPr="00D1075B">
        <w:rPr>
          <w:rStyle w:val="delimsizing"/>
        </w:rPr>
        <w:t>La persistencia de este paradigma durante cerca de dos milenios no puede atribuirse únicamente a la autoridad de Aristóteles, sino que refleja la capacidad de estas ideas para proporcionar explicaciones coherentes de la experiencia cotidiana. La física aristotélica correspondía bien con las intuiciones naturales sobre el movimiento y se integraba perfectamente con los marcos teológicos y filosóficos dominantes en el mundo medieval.</w:t>
      </w:r>
    </w:p>
    <w:p w14:paraId="298D2E25" w14:textId="77777777" w:rsidR="003650C6" w:rsidRPr="00D1075B" w:rsidRDefault="003650C6" w:rsidP="00D1075B">
      <w:pPr>
        <w:jc w:val="both"/>
        <w:rPr>
          <w:rStyle w:val="delimsizing"/>
        </w:rPr>
      </w:pPr>
    </w:p>
    <w:p w14:paraId="28300973" w14:textId="77777777" w:rsidR="003650C6" w:rsidRPr="00D1075B" w:rsidRDefault="003650C6" w:rsidP="00D1075B">
      <w:pPr>
        <w:jc w:val="both"/>
        <w:rPr>
          <w:rStyle w:val="delimsizing"/>
        </w:rPr>
      </w:pPr>
      <w:r w:rsidRPr="00D1075B">
        <w:rPr>
          <w:rStyle w:val="delimsizing"/>
        </w:rPr>
        <w:t>*Período de Transición Medieval (siglos XIII-</w:t>
      </w:r>
      <w:proofErr w:type="gramStart"/>
      <w:r w:rsidRPr="00D1075B">
        <w:rPr>
          <w:rStyle w:val="delimsizing"/>
        </w:rPr>
        <w:t>XVI)*</w:t>
      </w:r>
      <w:proofErr w:type="gramEnd"/>
    </w:p>
    <w:p w14:paraId="55E7499B" w14:textId="77777777" w:rsidR="003650C6" w:rsidRPr="00D1075B" w:rsidRDefault="003650C6" w:rsidP="00D1075B">
      <w:pPr>
        <w:jc w:val="both"/>
        <w:rPr>
          <w:rStyle w:val="delimsizing"/>
        </w:rPr>
      </w:pPr>
    </w:p>
    <w:p w14:paraId="4A879F0F" w14:textId="77777777" w:rsidR="00D1075B" w:rsidRDefault="00D1075B" w:rsidP="00D1075B">
      <w:pPr>
        <w:jc w:val="both"/>
        <w:rPr>
          <w:rStyle w:val="delimsizing"/>
        </w:rPr>
      </w:pPr>
    </w:p>
    <w:p w14:paraId="24FFAE6E" w14:textId="22EBC8EB" w:rsidR="003650C6" w:rsidRPr="00D1075B" w:rsidRDefault="003650C6" w:rsidP="00D1075B">
      <w:pPr>
        <w:jc w:val="both"/>
        <w:rPr>
          <w:rStyle w:val="delimsizing"/>
        </w:rPr>
      </w:pPr>
      <w:r w:rsidRPr="00D1075B">
        <w:rPr>
          <w:rStyle w:val="delimsizing"/>
        </w:rPr>
        <w:t>Durante este período, que abarca aproximadamente desde el siglo XIII hasta el XVI, comenzaron a emerger desarrollos conceptuales que cuestionaban aspectos específicos del paradigma aristotélico, aunque sin llegar a constituir una alternativa sistemática completa.</w:t>
      </w:r>
    </w:p>
    <w:p w14:paraId="7FD373BF" w14:textId="77777777" w:rsidR="003650C6" w:rsidRPr="00D1075B" w:rsidRDefault="003650C6" w:rsidP="00D1075B">
      <w:pPr>
        <w:jc w:val="both"/>
        <w:rPr>
          <w:rStyle w:val="delimsizing"/>
        </w:rPr>
      </w:pPr>
    </w:p>
    <w:p w14:paraId="6E0C52A8" w14:textId="77777777" w:rsidR="003650C6" w:rsidRPr="00D1075B" w:rsidRDefault="003650C6" w:rsidP="00D1075B">
      <w:pPr>
        <w:jc w:val="both"/>
        <w:rPr>
          <w:rStyle w:val="delimsizing"/>
        </w:rPr>
      </w:pPr>
      <w:r w:rsidRPr="00D1075B">
        <w:rPr>
          <w:rStyle w:val="delimsizing"/>
        </w:rPr>
        <w:t xml:space="preserve">Las figuras más destacadas de este período incluyen a Jean </w:t>
      </w:r>
      <w:proofErr w:type="spellStart"/>
      <w:r w:rsidRPr="00D1075B">
        <w:rPr>
          <w:rStyle w:val="delimsizing"/>
        </w:rPr>
        <w:t>Buridan</w:t>
      </w:r>
      <w:proofErr w:type="spellEnd"/>
      <w:r w:rsidRPr="00D1075B">
        <w:rPr>
          <w:rStyle w:val="delimsizing"/>
        </w:rPr>
        <w:t xml:space="preserve"> (c. 1300-1358), quien desarrolló una teoría del ímpetu más sofisticada que anticipaba conceptos modernos como el momento lineal, y Nicole Oresme (c. 1320-1382), quien introdujo representaciones gráficas del movimiento que prefiguraban desarrollos posteriores en cinemática.</w:t>
      </w:r>
    </w:p>
    <w:p w14:paraId="69CBE300" w14:textId="77777777" w:rsidR="003650C6" w:rsidRPr="00D1075B" w:rsidRDefault="003650C6" w:rsidP="00D1075B">
      <w:pPr>
        <w:jc w:val="both"/>
        <w:rPr>
          <w:rStyle w:val="delimsizing"/>
        </w:rPr>
      </w:pPr>
    </w:p>
    <w:p w14:paraId="4DD06D76" w14:textId="77777777" w:rsidR="003650C6" w:rsidRPr="00D1075B" w:rsidRDefault="003650C6" w:rsidP="00D1075B">
      <w:pPr>
        <w:jc w:val="both"/>
        <w:rPr>
          <w:rStyle w:val="delimsizing"/>
        </w:rPr>
      </w:pPr>
      <w:r w:rsidRPr="00D1075B">
        <w:rPr>
          <w:rStyle w:val="delimsizing"/>
        </w:rPr>
        <w:t>Este período se caracterizó también por un cambio metodológico gradual, con un énfasis creciente en la observación empírica como complemento al razonamiento puramente deductivo. Estos desarrollos prepararon el terreno conceptual y metodológico para las revoluciones posteriores.</w:t>
      </w:r>
    </w:p>
    <w:p w14:paraId="50042860" w14:textId="77777777" w:rsidR="003650C6" w:rsidRPr="00D1075B" w:rsidRDefault="003650C6" w:rsidP="00D1075B">
      <w:pPr>
        <w:jc w:val="both"/>
        <w:rPr>
          <w:rStyle w:val="delimsizing"/>
        </w:rPr>
      </w:pPr>
    </w:p>
    <w:p w14:paraId="4A8DC2EA" w14:textId="77777777" w:rsidR="003650C6" w:rsidRPr="00D1075B" w:rsidRDefault="003650C6" w:rsidP="00D1075B">
      <w:pPr>
        <w:jc w:val="both"/>
        <w:rPr>
          <w:rStyle w:val="delimsizing"/>
        </w:rPr>
      </w:pPr>
      <w:r w:rsidRPr="00D1075B">
        <w:rPr>
          <w:rStyle w:val="delimsizing"/>
        </w:rPr>
        <w:t>*Período de la Revolución Científica (siglos XVI-</w:t>
      </w:r>
      <w:proofErr w:type="gramStart"/>
      <w:r w:rsidRPr="00D1075B">
        <w:rPr>
          <w:rStyle w:val="delimsizing"/>
        </w:rPr>
        <w:t>XVII)*</w:t>
      </w:r>
      <w:proofErr w:type="gramEnd"/>
    </w:p>
    <w:p w14:paraId="3B7B7542" w14:textId="77777777" w:rsidR="003650C6" w:rsidRPr="00D1075B" w:rsidRDefault="003650C6" w:rsidP="00D1075B">
      <w:pPr>
        <w:jc w:val="both"/>
        <w:rPr>
          <w:rStyle w:val="delimsizing"/>
        </w:rPr>
      </w:pPr>
    </w:p>
    <w:p w14:paraId="0A4E2E2F" w14:textId="77777777" w:rsidR="003650C6" w:rsidRPr="00D1075B" w:rsidRDefault="003650C6" w:rsidP="00D1075B">
      <w:pPr>
        <w:jc w:val="both"/>
        <w:rPr>
          <w:rStyle w:val="delimsizing"/>
        </w:rPr>
      </w:pPr>
      <w:r w:rsidRPr="00D1075B">
        <w:rPr>
          <w:rStyle w:val="delimsizing"/>
        </w:rPr>
        <w:t>Este período, relativamente breve pero extraordinariamente fructífero, presenció la emergencia y consolidación de la mecánica clásica tal como la conocemos hoy. Las figuras centrales de esta revolución incluyen:</w:t>
      </w:r>
    </w:p>
    <w:p w14:paraId="744E864E" w14:textId="77777777" w:rsidR="003650C6" w:rsidRPr="00D1075B" w:rsidRDefault="003650C6" w:rsidP="00D1075B">
      <w:pPr>
        <w:jc w:val="both"/>
        <w:rPr>
          <w:rStyle w:val="delimsizing"/>
        </w:rPr>
      </w:pPr>
    </w:p>
    <w:p w14:paraId="03835840" w14:textId="77777777" w:rsidR="003650C6" w:rsidRPr="00D1075B" w:rsidRDefault="003650C6" w:rsidP="00D1075B">
      <w:pPr>
        <w:jc w:val="both"/>
        <w:rPr>
          <w:rStyle w:val="delimsizing"/>
        </w:rPr>
      </w:pPr>
      <w:r w:rsidRPr="00D1075B">
        <w:rPr>
          <w:rStyle w:val="delimsizing"/>
        </w:rPr>
        <w:t>- Galileo Galilei (1564-1642), quien estableció los fundamentos del método experimental moderno y formuló conceptos fundamentales como la inercia y la aceleración uniforme</w:t>
      </w:r>
    </w:p>
    <w:p w14:paraId="60DD30BE" w14:textId="77777777" w:rsidR="003650C6" w:rsidRPr="00D1075B" w:rsidRDefault="003650C6" w:rsidP="00D1075B">
      <w:pPr>
        <w:jc w:val="both"/>
        <w:rPr>
          <w:rStyle w:val="delimsizing"/>
        </w:rPr>
      </w:pPr>
      <w:r w:rsidRPr="00D1075B">
        <w:rPr>
          <w:rStyle w:val="delimsizing"/>
        </w:rPr>
        <w:t xml:space="preserve">- Johannes Kepler (1571-1630), quien </w:t>
      </w:r>
      <w:proofErr w:type="spellStart"/>
      <w:r w:rsidRPr="00D1075B">
        <w:rPr>
          <w:rStyle w:val="delimsizing"/>
        </w:rPr>
        <w:t>revolutionó</w:t>
      </w:r>
      <w:proofErr w:type="spellEnd"/>
      <w:r w:rsidRPr="00D1075B">
        <w:rPr>
          <w:rStyle w:val="delimsizing"/>
        </w:rPr>
        <w:t xml:space="preserve"> la comprensión del movimiento celestial mediante sus tres leyes del movimiento planetario</w:t>
      </w:r>
    </w:p>
    <w:p w14:paraId="20A3CA48" w14:textId="77777777" w:rsidR="003650C6" w:rsidRPr="00D1075B" w:rsidRDefault="003650C6" w:rsidP="00D1075B">
      <w:pPr>
        <w:jc w:val="both"/>
        <w:rPr>
          <w:rStyle w:val="delimsizing"/>
        </w:rPr>
      </w:pPr>
      <w:r w:rsidRPr="00D1075B">
        <w:rPr>
          <w:rStyle w:val="delimsizing"/>
        </w:rPr>
        <w:t>- Isaac Newton (1642-1727), quien sintetizó los conocimientos previos en un sistema matemático unificado que explicaba tanto la mecánica terrestre como la celestial</w:t>
      </w:r>
    </w:p>
    <w:p w14:paraId="4693FD27" w14:textId="77777777" w:rsidR="003650C6" w:rsidRPr="00D1075B" w:rsidRDefault="003650C6" w:rsidP="00D1075B">
      <w:pPr>
        <w:jc w:val="both"/>
        <w:rPr>
          <w:rStyle w:val="delimsizing"/>
        </w:rPr>
      </w:pPr>
    </w:p>
    <w:p w14:paraId="3663A892" w14:textId="5D21A214" w:rsidR="003650C6" w:rsidRPr="00D1075B" w:rsidRDefault="003650C6" w:rsidP="00D1075B">
      <w:pPr>
        <w:jc w:val="both"/>
        <w:rPr>
          <w:rStyle w:val="delimsizing"/>
          <w:b/>
          <w:bCs/>
        </w:rPr>
      </w:pPr>
      <w:r w:rsidRPr="00D1075B">
        <w:rPr>
          <w:rStyle w:val="delimsizing"/>
        </w:rPr>
        <w:t xml:space="preserve"> </w:t>
      </w:r>
      <w:r w:rsidRPr="00D1075B">
        <w:rPr>
          <w:rStyle w:val="delimsizing"/>
          <w:b/>
          <w:bCs/>
        </w:rPr>
        <w:t>1.3 Justificación del Estudio</w:t>
      </w:r>
    </w:p>
    <w:p w14:paraId="2846B5FE" w14:textId="77777777" w:rsidR="003650C6" w:rsidRPr="00D1075B" w:rsidRDefault="003650C6" w:rsidP="00D1075B">
      <w:pPr>
        <w:jc w:val="both"/>
        <w:rPr>
          <w:rStyle w:val="delimsizing"/>
        </w:rPr>
      </w:pPr>
    </w:p>
    <w:p w14:paraId="3BC099A8" w14:textId="77777777" w:rsidR="003650C6" w:rsidRPr="00D1075B" w:rsidRDefault="003650C6" w:rsidP="00D1075B">
      <w:pPr>
        <w:jc w:val="both"/>
        <w:rPr>
          <w:rStyle w:val="delimsizing"/>
        </w:rPr>
      </w:pPr>
      <w:r w:rsidRPr="00D1075B">
        <w:rPr>
          <w:rStyle w:val="delimsizing"/>
        </w:rPr>
        <w:t>El estudio de la evolución histórica de la dinámica se justifica desde múltiples perspectivas que trascienden el mero interés historiográfico.</w:t>
      </w:r>
    </w:p>
    <w:p w14:paraId="66D38756" w14:textId="77777777" w:rsidR="003650C6" w:rsidRPr="00D1075B" w:rsidRDefault="003650C6" w:rsidP="00D1075B">
      <w:pPr>
        <w:jc w:val="both"/>
        <w:rPr>
          <w:rStyle w:val="delimsizing"/>
        </w:rPr>
      </w:pPr>
    </w:p>
    <w:p w14:paraId="5BFBEF1E" w14:textId="77777777" w:rsidR="003650C6" w:rsidRPr="00D1075B" w:rsidRDefault="003650C6" w:rsidP="00D1075B">
      <w:pPr>
        <w:jc w:val="both"/>
        <w:rPr>
          <w:rStyle w:val="delimsizing"/>
        </w:rPr>
      </w:pPr>
      <w:r w:rsidRPr="00D1075B">
        <w:rPr>
          <w:rStyle w:val="delimsizing"/>
        </w:rPr>
        <w:t>*Perspectiva Epistemológica*</w:t>
      </w:r>
    </w:p>
    <w:p w14:paraId="6B113BEB" w14:textId="77777777" w:rsidR="003650C6" w:rsidRPr="00D1075B" w:rsidRDefault="003650C6" w:rsidP="00D1075B">
      <w:pPr>
        <w:jc w:val="both"/>
        <w:rPr>
          <w:rStyle w:val="delimsizing"/>
        </w:rPr>
      </w:pPr>
    </w:p>
    <w:p w14:paraId="0F34A767" w14:textId="77777777" w:rsidR="003650C6" w:rsidRPr="00D1075B" w:rsidRDefault="003650C6" w:rsidP="00D1075B">
      <w:pPr>
        <w:jc w:val="both"/>
        <w:rPr>
          <w:rStyle w:val="delimsizing"/>
        </w:rPr>
      </w:pPr>
      <w:r w:rsidRPr="00D1075B">
        <w:rPr>
          <w:rStyle w:val="delimsizing"/>
        </w:rPr>
        <w:t xml:space="preserve">La historia de la dinámica proporciona un caso paradigmático para el estudio de los mecanismos mediante los cuales el conocimiento científico evoluciona. </w:t>
      </w:r>
      <w:proofErr w:type="gramStart"/>
      <w:r w:rsidRPr="00D1075B">
        <w:rPr>
          <w:rStyle w:val="delimsizing"/>
        </w:rPr>
        <w:t>El análisis de cómo teorías aparentemente sólidas fueron eventualmente</w:t>
      </w:r>
      <w:proofErr w:type="gramEnd"/>
      <w:r w:rsidRPr="00D1075B">
        <w:rPr>
          <w:rStyle w:val="delimsizing"/>
        </w:rPr>
        <w:t xml:space="preserve"> abandonadas en favor de marcos conceptuales radicalmente diferentes ilustra tanto la naturaleza provisional del conocimiento científico como su capacidad de autocorrección.</w:t>
      </w:r>
    </w:p>
    <w:p w14:paraId="7206C5CC" w14:textId="77777777" w:rsidR="003650C6" w:rsidRPr="00D1075B" w:rsidRDefault="003650C6" w:rsidP="00D1075B">
      <w:pPr>
        <w:jc w:val="both"/>
        <w:rPr>
          <w:rStyle w:val="delimsizing"/>
        </w:rPr>
      </w:pPr>
    </w:p>
    <w:p w14:paraId="08DF29D6" w14:textId="77777777" w:rsidR="003650C6" w:rsidRPr="00D1075B" w:rsidRDefault="003650C6" w:rsidP="00D1075B">
      <w:pPr>
        <w:jc w:val="both"/>
        <w:rPr>
          <w:rStyle w:val="delimsizing"/>
        </w:rPr>
      </w:pPr>
      <w:r w:rsidRPr="00D1075B">
        <w:rPr>
          <w:rStyle w:val="delimsizing"/>
        </w:rPr>
        <w:t xml:space="preserve">La transición desde la física aristotélica hacia la mecánica newtoniana representa uno de los ejemplos más claros de revolución científica en el sentido </w:t>
      </w:r>
      <w:proofErr w:type="spellStart"/>
      <w:r w:rsidRPr="00D1075B">
        <w:rPr>
          <w:rStyle w:val="delimsizing"/>
        </w:rPr>
        <w:t>kuhniano</w:t>
      </w:r>
      <w:proofErr w:type="spellEnd"/>
      <w:r w:rsidRPr="00D1075B">
        <w:rPr>
          <w:rStyle w:val="delimsizing"/>
        </w:rPr>
        <w:t xml:space="preserve">. El estudio de este proceso proporciona </w:t>
      </w:r>
      <w:proofErr w:type="spellStart"/>
      <w:r w:rsidRPr="00D1075B">
        <w:rPr>
          <w:rStyle w:val="delimsizing"/>
        </w:rPr>
        <w:t>insights</w:t>
      </w:r>
      <w:proofErr w:type="spellEnd"/>
      <w:r w:rsidRPr="00D1075B">
        <w:rPr>
          <w:rStyle w:val="delimsizing"/>
        </w:rPr>
        <w:t xml:space="preserve"> valiosos sobre los factores que facilitan o dificultan los cambios paradigmáticos en la ciencia.</w:t>
      </w:r>
    </w:p>
    <w:p w14:paraId="74549AA1" w14:textId="77777777" w:rsidR="003650C6" w:rsidRPr="00D1075B" w:rsidRDefault="003650C6" w:rsidP="00D1075B">
      <w:pPr>
        <w:jc w:val="both"/>
        <w:rPr>
          <w:rStyle w:val="delimsizing"/>
        </w:rPr>
      </w:pPr>
    </w:p>
    <w:p w14:paraId="6CBD12EA" w14:textId="77777777" w:rsidR="003650C6" w:rsidRPr="00D1075B" w:rsidRDefault="003650C6" w:rsidP="00D1075B">
      <w:pPr>
        <w:jc w:val="both"/>
        <w:rPr>
          <w:rStyle w:val="delimsizing"/>
        </w:rPr>
      </w:pPr>
      <w:r w:rsidRPr="00D1075B">
        <w:rPr>
          <w:rStyle w:val="delimsizing"/>
        </w:rPr>
        <w:t>*Perspectiva Pedagógica*</w:t>
      </w:r>
    </w:p>
    <w:p w14:paraId="2C8B81BC" w14:textId="77777777" w:rsidR="003650C6" w:rsidRPr="00D1075B" w:rsidRDefault="003650C6" w:rsidP="00D1075B">
      <w:pPr>
        <w:jc w:val="both"/>
        <w:rPr>
          <w:rStyle w:val="delimsizing"/>
        </w:rPr>
      </w:pPr>
    </w:p>
    <w:p w14:paraId="7EFCE455" w14:textId="77777777" w:rsidR="003650C6" w:rsidRPr="00D1075B" w:rsidRDefault="003650C6" w:rsidP="00D1075B">
      <w:pPr>
        <w:jc w:val="both"/>
        <w:rPr>
          <w:rStyle w:val="delimsizing"/>
        </w:rPr>
      </w:pPr>
      <w:r w:rsidRPr="00D1075B">
        <w:rPr>
          <w:rStyle w:val="delimsizing"/>
        </w:rPr>
        <w:t>Desde el punto de vista educativo, el conocimiento de la evolución histórica de los conceptos dinámicos enriquece significativamente la comprensión de la física moderna. Los estudiantes que conocen las dificultades conceptuales que enfrentaron los grandes pensadores del pasado desarrollan una apreciación más profunda de la elegancia y poder de las formulaciones modernas.</w:t>
      </w:r>
    </w:p>
    <w:p w14:paraId="46D08551" w14:textId="77777777" w:rsidR="003650C6" w:rsidRPr="00D1075B" w:rsidRDefault="003650C6" w:rsidP="00D1075B">
      <w:pPr>
        <w:jc w:val="both"/>
        <w:rPr>
          <w:rStyle w:val="delimsizing"/>
        </w:rPr>
      </w:pPr>
    </w:p>
    <w:p w14:paraId="489758C1" w14:textId="77777777" w:rsidR="003650C6" w:rsidRPr="00D1075B" w:rsidRDefault="003650C6" w:rsidP="00D1075B">
      <w:pPr>
        <w:jc w:val="both"/>
        <w:rPr>
          <w:rStyle w:val="delimsizing"/>
        </w:rPr>
      </w:pPr>
      <w:r w:rsidRPr="00D1075B">
        <w:rPr>
          <w:rStyle w:val="delimsizing"/>
        </w:rPr>
        <w:t>Además, el estudio histórico ayuda a identificar conceptos erróneos comunes que tienden a reproducir, en cierta medida, las dificultades conceptuales históricas. Esto proporciona a los educadores herramientas valiosas para anticipar y abordar estas dificultades en el proceso de enseñanza-aprendizaje.</w:t>
      </w:r>
    </w:p>
    <w:p w14:paraId="7134C644" w14:textId="77777777" w:rsidR="003650C6" w:rsidRPr="00D1075B" w:rsidRDefault="003650C6" w:rsidP="00D1075B">
      <w:pPr>
        <w:jc w:val="both"/>
        <w:rPr>
          <w:rStyle w:val="delimsizing"/>
        </w:rPr>
      </w:pPr>
    </w:p>
    <w:p w14:paraId="10A71CF6" w14:textId="77777777" w:rsidR="003650C6" w:rsidRPr="00D1075B" w:rsidRDefault="003650C6" w:rsidP="00D1075B">
      <w:pPr>
        <w:jc w:val="both"/>
        <w:rPr>
          <w:rStyle w:val="delimsizing"/>
        </w:rPr>
      </w:pPr>
      <w:r w:rsidRPr="00D1075B">
        <w:rPr>
          <w:rStyle w:val="delimsizing"/>
        </w:rPr>
        <w:t>*Perspectiva Cultural y Social*</w:t>
      </w:r>
    </w:p>
    <w:p w14:paraId="760EBF63" w14:textId="77777777" w:rsidR="003650C6" w:rsidRPr="00D1075B" w:rsidRDefault="003650C6" w:rsidP="00D1075B">
      <w:pPr>
        <w:jc w:val="both"/>
        <w:rPr>
          <w:rStyle w:val="delimsizing"/>
        </w:rPr>
      </w:pPr>
    </w:p>
    <w:p w14:paraId="2ED137BF" w14:textId="77777777" w:rsidR="003650C6" w:rsidRPr="00D1075B" w:rsidRDefault="003650C6" w:rsidP="00D1075B">
      <w:pPr>
        <w:jc w:val="both"/>
        <w:rPr>
          <w:rStyle w:val="delimsizing"/>
        </w:rPr>
      </w:pPr>
      <w:r w:rsidRPr="00D1075B">
        <w:rPr>
          <w:rStyle w:val="delimsizing"/>
        </w:rPr>
        <w:t>La historia de la dinámica ilustra también la naturaleza social y cultural del desarrollo científico. Los cambios paradigmáticos no ocurrieron en un vacío social, sino que estuvieron íntimamente relacionados con transformaciones más amplias en los contextos intelectual, tecnológico y social de cada época.</w:t>
      </w:r>
    </w:p>
    <w:p w14:paraId="2B545AC0" w14:textId="77777777" w:rsidR="003650C6" w:rsidRPr="00D1075B" w:rsidRDefault="003650C6" w:rsidP="00D1075B">
      <w:pPr>
        <w:jc w:val="both"/>
        <w:rPr>
          <w:rStyle w:val="delimsizing"/>
        </w:rPr>
      </w:pPr>
    </w:p>
    <w:p w14:paraId="5E2A52B6" w14:textId="77777777" w:rsidR="003650C6" w:rsidRPr="00D1075B" w:rsidRDefault="003650C6" w:rsidP="00D1075B">
      <w:pPr>
        <w:jc w:val="both"/>
        <w:rPr>
          <w:rStyle w:val="delimsizing"/>
        </w:rPr>
      </w:pPr>
      <w:r w:rsidRPr="00D1075B">
        <w:rPr>
          <w:rStyle w:val="delimsizing"/>
        </w:rPr>
        <w:t>El análisis de estos factores contextuales proporciona una comprensión más rica y matizada del desarrollo científico, alejándose de narrativas simplificadas que presentan el progreso científico como un proceso puramente racional e inevitable.</w:t>
      </w:r>
    </w:p>
    <w:p w14:paraId="18B3FD97" w14:textId="77777777" w:rsidR="003650C6" w:rsidRPr="00D1075B" w:rsidRDefault="003650C6" w:rsidP="00D1075B">
      <w:pPr>
        <w:jc w:val="both"/>
        <w:rPr>
          <w:rStyle w:val="delimsizing"/>
        </w:rPr>
      </w:pPr>
    </w:p>
    <w:p w14:paraId="4C144BCB" w14:textId="0F703F30" w:rsidR="003650C6" w:rsidRPr="00D1075B" w:rsidRDefault="003650C6" w:rsidP="00D1075B">
      <w:pPr>
        <w:jc w:val="both"/>
        <w:rPr>
          <w:rStyle w:val="delimsizing"/>
          <w:b/>
          <w:bCs/>
        </w:rPr>
      </w:pPr>
      <w:r w:rsidRPr="00D1075B">
        <w:rPr>
          <w:rStyle w:val="delimsizing"/>
          <w:b/>
          <w:bCs/>
        </w:rPr>
        <w:t>2. Planteamiento del Problema</w:t>
      </w:r>
    </w:p>
    <w:p w14:paraId="41AC7E97" w14:textId="77777777" w:rsidR="003650C6" w:rsidRPr="00D1075B" w:rsidRDefault="003650C6" w:rsidP="00D1075B">
      <w:pPr>
        <w:jc w:val="both"/>
        <w:rPr>
          <w:rStyle w:val="delimsizing"/>
        </w:rPr>
      </w:pPr>
    </w:p>
    <w:p w14:paraId="11814A83" w14:textId="257C5AD7" w:rsidR="003650C6" w:rsidRPr="00D1075B" w:rsidRDefault="003650C6" w:rsidP="00D1075B">
      <w:pPr>
        <w:jc w:val="both"/>
        <w:rPr>
          <w:rStyle w:val="delimsizing"/>
          <w:b/>
          <w:bCs/>
        </w:rPr>
      </w:pPr>
      <w:r w:rsidRPr="00D1075B">
        <w:rPr>
          <w:rStyle w:val="delimsizing"/>
        </w:rPr>
        <w:t xml:space="preserve"> </w:t>
      </w:r>
      <w:r w:rsidRPr="00D1075B">
        <w:rPr>
          <w:rStyle w:val="delimsizing"/>
          <w:b/>
          <w:bCs/>
        </w:rPr>
        <w:t>2.1 Descripción del Problema</w:t>
      </w:r>
    </w:p>
    <w:p w14:paraId="28144D65" w14:textId="77777777" w:rsidR="003650C6" w:rsidRPr="00D1075B" w:rsidRDefault="003650C6" w:rsidP="00D1075B">
      <w:pPr>
        <w:jc w:val="both"/>
        <w:rPr>
          <w:rStyle w:val="delimsizing"/>
        </w:rPr>
      </w:pPr>
    </w:p>
    <w:p w14:paraId="2DE9F24F" w14:textId="77777777" w:rsidR="003650C6" w:rsidRPr="00D1075B" w:rsidRDefault="003650C6" w:rsidP="00D1075B">
      <w:pPr>
        <w:jc w:val="both"/>
        <w:rPr>
          <w:rStyle w:val="delimsizing"/>
        </w:rPr>
      </w:pPr>
      <w:r w:rsidRPr="00D1075B">
        <w:rPr>
          <w:rStyle w:val="delimsizing"/>
        </w:rPr>
        <w:t>La evolución de los conceptos fundamentales de la dinámica desde las concepciones aristotélicas hasta la mecánica newtoniana representa uno de los procesos de cambio conceptual más profundos y significativos en la historia de la ciencia. Este proceso involucró no solo el abandono de ideas que habían dominado el pensamiento occidental durante milenios, sino también el desarrollo de nuevos métodos de investigación y marcos conceptuales que redefinieron la naturaleza misma del conocimiento científico.</w:t>
      </w:r>
    </w:p>
    <w:p w14:paraId="030199A5" w14:textId="77777777" w:rsidR="003650C6" w:rsidRPr="00D1075B" w:rsidRDefault="003650C6" w:rsidP="00D1075B">
      <w:pPr>
        <w:jc w:val="both"/>
        <w:rPr>
          <w:rStyle w:val="delimsizing"/>
        </w:rPr>
      </w:pPr>
    </w:p>
    <w:p w14:paraId="6F6FF35B" w14:textId="77777777" w:rsidR="003650C6" w:rsidRPr="00D1075B" w:rsidRDefault="003650C6" w:rsidP="00D1075B">
      <w:pPr>
        <w:jc w:val="both"/>
        <w:rPr>
          <w:rStyle w:val="delimsizing"/>
        </w:rPr>
      </w:pPr>
      <w:r w:rsidRPr="00D1075B">
        <w:rPr>
          <w:rStyle w:val="delimsizing"/>
        </w:rPr>
        <w:t>La complejidad de esta transformación plantea interrogantes fundamentales sobre los mecanismos mediante los cuales el conocimiento científico evoluciona. ¿Cuáles fueron los factores específicos que permitieron superar la notable estabilidad del paradigma aristotélico? ¿Cómo se articuló la transición desde explicaciones cualitativas hacia descripciones cuantitativas? ¿Qué papel jugaron los desarrollos metodológicos en la transformación conceptual?</w:t>
      </w:r>
    </w:p>
    <w:p w14:paraId="501D08E2" w14:textId="77777777" w:rsidR="00D1075B" w:rsidRPr="00D1075B" w:rsidRDefault="00D1075B" w:rsidP="00D1075B">
      <w:pPr>
        <w:jc w:val="both"/>
        <w:rPr>
          <w:rStyle w:val="delimsizing"/>
          <w:b/>
          <w:bCs/>
        </w:rPr>
      </w:pPr>
    </w:p>
    <w:p w14:paraId="561B64DD" w14:textId="62B836D9" w:rsidR="003650C6" w:rsidRPr="00D1075B" w:rsidRDefault="003650C6" w:rsidP="00D1075B">
      <w:pPr>
        <w:jc w:val="both"/>
        <w:rPr>
          <w:rStyle w:val="delimsizing"/>
          <w:b/>
          <w:bCs/>
        </w:rPr>
      </w:pPr>
      <w:r w:rsidRPr="00D1075B">
        <w:rPr>
          <w:rStyle w:val="delimsizing"/>
          <w:b/>
          <w:bCs/>
        </w:rPr>
        <w:t xml:space="preserve"> 2.2 Formulación del Problema</w:t>
      </w:r>
    </w:p>
    <w:p w14:paraId="73F95F3A" w14:textId="77777777" w:rsidR="003650C6" w:rsidRPr="00D1075B" w:rsidRDefault="003650C6" w:rsidP="00D1075B">
      <w:pPr>
        <w:jc w:val="both"/>
        <w:rPr>
          <w:rStyle w:val="delimsizing"/>
        </w:rPr>
      </w:pPr>
    </w:p>
    <w:p w14:paraId="40C73852" w14:textId="77777777" w:rsidR="003650C6" w:rsidRPr="00D1075B" w:rsidRDefault="003650C6" w:rsidP="00D1075B">
      <w:pPr>
        <w:jc w:val="both"/>
        <w:rPr>
          <w:rStyle w:val="delimsizing"/>
        </w:rPr>
      </w:pPr>
      <w:r w:rsidRPr="00D1075B">
        <w:rPr>
          <w:rStyle w:val="delimsizing"/>
        </w:rPr>
        <w:t xml:space="preserve">*Pregunta Principal de </w:t>
      </w:r>
      <w:proofErr w:type="gramStart"/>
      <w:r w:rsidRPr="00D1075B">
        <w:rPr>
          <w:rStyle w:val="delimsizing"/>
        </w:rPr>
        <w:t>Investigación:*</w:t>
      </w:r>
      <w:proofErr w:type="gramEnd"/>
    </w:p>
    <w:p w14:paraId="35C86C32" w14:textId="77777777" w:rsidR="003650C6" w:rsidRPr="00D1075B" w:rsidRDefault="003650C6" w:rsidP="00D1075B">
      <w:pPr>
        <w:jc w:val="both"/>
        <w:rPr>
          <w:rStyle w:val="delimsizing"/>
        </w:rPr>
      </w:pPr>
    </w:p>
    <w:p w14:paraId="64EB7BCD" w14:textId="77777777" w:rsidR="003650C6" w:rsidRPr="00D1075B" w:rsidRDefault="003650C6" w:rsidP="00D1075B">
      <w:pPr>
        <w:jc w:val="both"/>
        <w:rPr>
          <w:rStyle w:val="delimsizing"/>
        </w:rPr>
      </w:pPr>
      <w:r w:rsidRPr="00D1075B">
        <w:rPr>
          <w:rStyle w:val="delimsizing"/>
        </w:rPr>
        <w:t>¿Cómo evolucionaron los conceptos fundamentales de la dinámica desde las concepciones aristotélicas del movimiento hasta el establecimiento de la mecánica newtoniana, y cuáles fueron los factores metodológicos, conceptuales y contextuales que permitieron esta transformación paradigmática?</w:t>
      </w:r>
    </w:p>
    <w:p w14:paraId="38F945CF" w14:textId="77777777" w:rsidR="003650C6" w:rsidRPr="00D1075B" w:rsidRDefault="003650C6" w:rsidP="00D1075B">
      <w:pPr>
        <w:jc w:val="both"/>
        <w:rPr>
          <w:rStyle w:val="delimsizing"/>
        </w:rPr>
      </w:pPr>
    </w:p>
    <w:p w14:paraId="4DF7E3F9" w14:textId="77777777" w:rsidR="003650C6" w:rsidRPr="00D1075B" w:rsidRDefault="003650C6" w:rsidP="00D1075B">
      <w:pPr>
        <w:jc w:val="both"/>
        <w:rPr>
          <w:rStyle w:val="delimsizing"/>
        </w:rPr>
      </w:pPr>
      <w:r w:rsidRPr="00D1075B">
        <w:rPr>
          <w:rStyle w:val="delimsizing"/>
        </w:rPr>
        <w:t xml:space="preserve">*Preguntas Secundarias de </w:t>
      </w:r>
      <w:proofErr w:type="gramStart"/>
      <w:r w:rsidRPr="00D1075B">
        <w:rPr>
          <w:rStyle w:val="delimsizing"/>
        </w:rPr>
        <w:t>Investigación:*</w:t>
      </w:r>
      <w:proofErr w:type="gramEnd"/>
    </w:p>
    <w:p w14:paraId="39F1B620" w14:textId="77777777" w:rsidR="003650C6" w:rsidRPr="00D1075B" w:rsidRDefault="003650C6" w:rsidP="00D1075B">
      <w:pPr>
        <w:jc w:val="both"/>
        <w:rPr>
          <w:rStyle w:val="delimsizing"/>
        </w:rPr>
      </w:pPr>
    </w:p>
    <w:p w14:paraId="08E4CE55" w14:textId="77777777" w:rsidR="003650C6" w:rsidRPr="00D1075B" w:rsidRDefault="003650C6" w:rsidP="00D1075B">
      <w:pPr>
        <w:jc w:val="both"/>
        <w:rPr>
          <w:rStyle w:val="delimsizing"/>
        </w:rPr>
      </w:pPr>
      <w:r w:rsidRPr="00D1075B">
        <w:rPr>
          <w:rStyle w:val="delimsizing"/>
        </w:rPr>
        <w:t>1. ¿Cuáles fueron los principales postulados de la física aristotélica del movimiento y qué factores explican su persistencia durante aproximadamente dos milenios?</w:t>
      </w:r>
    </w:p>
    <w:p w14:paraId="4CCC4B26" w14:textId="77777777" w:rsidR="003650C6" w:rsidRPr="00D1075B" w:rsidRDefault="003650C6" w:rsidP="00D1075B">
      <w:pPr>
        <w:jc w:val="both"/>
        <w:rPr>
          <w:rStyle w:val="delimsizing"/>
        </w:rPr>
      </w:pPr>
    </w:p>
    <w:p w14:paraId="546BDA74" w14:textId="77777777" w:rsidR="003650C6" w:rsidRPr="00D1075B" w:rsidRDefault="003650C6" w:rsidP="00D1075B">
      <w:pPr>
        <w:jc w:val="both"/>
        <w:rPr>
          <w:rStyle w:val="delimsizing"/>
        </w:rPr>
      </w:pPr>
      <w:r w:rsidRPr="00D1075B">
        <w:rPr>
          <w:rStyle w:val="delimsizing"/>
        </w:rPr>
        <w:t>2. ¿Qué contribuciones específicas realizaron los pensadores medievales para preparar el terreno conceptual de la revolución científica posterior?</w:t>
      </w:r>
    </w:p>
    <w:p w14:paraId="48A87253" w14:textId="77777777" w:rsidR="003650C6" w:rsidRPr="00D1075B" w:rsidRDefault="003650C6" w:rsidP="00D1075B">
      <w:pPr>
        <w:jc w:val="both"/>
        <w:rPr>
          <w:rStyle w:val="delimsizing"/>
        </w:rPr>
      </w:pPr>
    </w:p>
    <w:p w14:paraId="0136C05C" w14:textId="77777777" w:rsidR="003650C6" w:rsidRPr="00D1075B" w:rsidRDefault="003650C6" w:rsidP="00D1075B">
      <w:pPr>
        <w:jc w:val="both"/>
        <w:rPr>
          <w:rStyle w:val="delimsizing"/>
        </w:rPr>
      </w:pPr>
      <w:r w:rsidRPr="00D1075B">
        <w:rPr>
          <w:rStyle w:val="delimsizing"/>
        </w:rPr>
        <w:t>3. ¿Cuál fue el papel del método experimental galileano en la transformación de la comprensión del movimiento?</w:t>
      </w:r>
    </w:p>
    <w:p w14:paraId="2C7E339C" w14:textId="77777777" w:rsidR="003650C6" w:rsidRPr="00D1075B" w:rsidRDefault="003650C6" w:rsidP="00D1075B">
      <w:pPr>
        <w:jc w:val="both"/>
        <w:rPr>
          <w:rStyle w:val="delimsizing"/>
        </w:rPr>
      </w:pPr>
    </w:p>
    <w:p w14:paraId="2F3BB774" w14:textId="77777777" w:rsidR="00D2288E" w:rsidRDefault="00D2288E" w:rsidP="00D1075B">
      <w:pPr>
        <w:jc w:val="both"/>
        <w:rPr>
          <w:rStyle w:val="delimsizing"/>
        </w:rPr>
      </w:pPr>
    </w:p>
    <w:p w14:paraId="008EA545" w14:textId="20FD448E" w:rsidR="003650C6" w:rsidRPr="00D1075B" w:rsidRDefault="003650C6" w:rsidP="00D1075B">
      <w:pPr>
        <w:jc w:val="both"/>
        <w:rPr>
          <w:rStyle w:val="delimsizing"/>
        </w:rPr>
      </w:pPr>
      <w:r w:rsidRPr="00D1075B">
        <w:rPr>
          <w:rStyle w:val="delimsizing"/>
        </w:rPr>
        <w:t>4. ¿Cómo logró la síntesis newtoniana unificar los conocimientos sobre mecánica terrestre y celestial en un sistema teórico coherente?</w:t>
      </w:r>
    </w:p>
    <w:p w14:paraId="7B66EC84" w14:textId="77777777" w:rsidR="003650C6" w:rsidRPr="00D1075B" w:rsidRDefault="003650C6" w:rsidP="00D1075B">
      <w:pPr>
        <w:jc w:val="both"/>
        <w:rPr>
          <w:rStyle w:val="delimsizing"/>
        </w:rPr>
      </w:pPr>
    </w:p>
    <w:p w14:paraId="368C7F1A" w14:textId="77777777" w:rsidR="003650C6" w:rsidRPr="00D1075B" w:rsidRDefault="003650C6" w:rsidP="00D1075B">
      <w:pPr>
        <w:jc w:val="both"/>
        <w:rPr>
          <w:rStyle w:val="delimsizing"/>
        </w:rPr>
      </w:pPr>
      <w:r w:rsidRPr="00D1075B">
        <w:rPr>
          <w:rStyle w:val="delimsizing"/>
        </w:rPr>
        <w:t>5. ¿Qué factores metodológicos y epistemológicos distinguen la mecánica clásica de sus antecedentes históricos?</w:t>
      </w:r>
    </w:p>
    <w:p w14:paraId="46F4C882" w14:textId="77777777" w:rsidR="003650C6" w:rsidRPr="00D1075B" w:rsidRDefault="003650C6" w:rsidP="00D1075B">
      <w:pPr>
        <w:jc w:val="both"/>
        <w:rPr>
          <w:rStyle w:val="delimsizing"/>
        </w:rPr>
      </w:pPr>
    </w:p>
    <w:p w14:paraId="37BD08AE" w14:textId="77777777" w:rsidR="003650C6" w:rsidRPr="00D1075B" w:rsidRDefault="003650C6" w:rsidP="00D1075B">
      <w:pPr>
        <w:jc w:val="both"/>
        <w:rPr>
          <w:rStyle w:val="delimsizing"/>
        </w:rPr>
      </w:pPr>
      <w:r w:rsidRPr="00D1075B">
        <w:rPr>
          <w:rStyle w:val="delimsizing"/>
        </w:rPr>
        <w:t>6. ¿Cuáles fueron las implicaciones más amplias de la revolución dinámica para el desarrollo posterior de la ciencia?</w:t>
      </w:r>
    </w:p>
    <w:p w14:paraId="6A02D2CD" w14:textId="77777777" w:rsidR="003650C6" w:rsidRPr="00D1075B" w:rsidRDefault="003650C6" w:rsidP="00D1075B">
      <w:pPr>
        <w:jc w:val="both"/>
        <w:rPr>
          <w:rStyle w:val="delimsizing"/>
        </w:rPr>
      </w:pPr>
    </w:p>
    <w:p w14:paraId="095DE947" w14:textId="7590EC43" w:rsidR="003650C6" w:rsidRPr="00D1075B" w:rsidRDefault="003650C6" w:rsidP="00D1075B">
      <w:pPr>
        <w:jc w:val="both"/>
        <w:rPr>
          <w:rStyle w:val="delimsizing"/>
          <w:b/>
          <w:bCs/>
        </w:rPr>
      </w:pPr>
      <w:r w:rsidRPr="00D1075B">
        <w:rPr>
          <w:rStyle w:val="delimsizing"/>
        </w:rPr>
        <w:t xml:space="preserve"> </w:t>
      </w:r>
      <w:r w:rsidRPr="00D1075B">
        <w:rPr>
          <w:rStyle w:val="delimsizing"/>
          <w:b/>
          <w:bCs/>
        </w:rPr>
        <w:t>2.3 Delimitación del Problema</w:t>
      </w:r>
    </w:p>
    <w:p w14:paraId="72CB045C" w14:textId="77777777" w:rsidR="003650C6" w:rsidRPr="00D1075B" w:rsidRDefault="003650C6" w:rsidP="00D1075B">
      <w:pPr>
        <w:jc w:val="both"/>
        <w:rPr>
          <w:rStyle w:val="delimsizing"/>
        </w:rPr>
      </w:pPr>
    </w:p>
    <w:p w14:paraId="717326C5" w14:textId="77777777" w:rsidR="003650C6" w:rsidRPr="00D1075B" w:rsidRDefault="003650C6" w:rsidP="00D1075B">
      <w:pPr>
        <w:jc w:val="both"/>
        <w:rPr>
          <w:rStyle w:val="delimsizing"/>
        </w:rPr>
      </w:pPr>
      <w:r w:rsidRPr="00D1075B">
        <w:rPr>
          <w:rStyle w:val="delimsizing"/>
        </w:rPr>
        <w:t xml:space="preserve">*Delimitación </w:t>
      </w:r>
      <w:proofErr w:type="gramStart"/>
      <w:r w:rsidRPr="00D1075B">
        <w:rPr>
          <w:rStyle w:val="delimsizing"/>
        </w:rPr>
        <w:t>Temporal:*</w:t>
      </w:r>
      <w:proofErr w:type="gramEnd"/>
    </w:p>
    <w:p w14:paraId="69A33C64" w14:textId="77777777" w:rsidR="003650C6" w:rsidRPr="00D1075B" w:rsidRDefault="003650C6" w:rsidP="00D1075B">
      <w:pPr>
        <w:jc w:val="both"/>
        <w:rPr>
          <w:rStyle w:val="delimsizing"/>
        </w:rPr>
      </w:pPr>
      <w:r w:rsidRPr="00D1075B">
        <w:rPr>
          <w:rStyle w:val="delimsizing"/>
        </w:rPr>
        <w:t>La investigación se enfoca en el período comprendido entre el siglo IV a.C. (establecimiento de la física aristotélica) y finales del siglo XVII (consolidación de la mecánica newtoniana), con referencias específicas a desarrollos posteriores cuando sean relevantes para entender el impacto de la revolución dinámica.</w:t>
      </w:r>
    </w:p>
    <w:p w14:paraId="3650A6AA" w14:textId="77777777" w:rsidR="003650C6" w:rsidRPr="00D1075B" w:rsidRDefault="003650C6" w:rsidP="00D1075B">
      <w:pPr>
        <w:jc w:val="both"/>
        <w:rPr>
          <w:rStyle w:val="delimsizing"/>
        </w:rPr>
      </w:pPr>
    </w:p>
    <w:p w14:paraId="4F169588" w14:textId="77777777" w:rsidR="003650C6" w:rsidRPr="00D1075B" w:rsidRDefault="003650C6" w:rsidP="00D1075B">
      <w:pPr>
        <w:jc w:val="both"/>
        <w:rPr>
          <w:rStyle w:val="delimsizing"/>
        </w:rPr>
      </w:pPr>
      <w:r w:rsidRPr="00D1075B">
        <w:rPr>
          <w:rStyle w:val="delimsizing"/>
        </w:rPr>
        <w:t xml:space="preserve">*Delimitación </w:t>
      </w:r>
      <w:proofErr w:type="gramStart"/>
      <w:r w:rsidRPr="00D1075B">
        <w:rPr>
          <w:rStyle w:val="delimsizing"/>
        </w:rPr>
        <w:t>Conceptual:*</w:t>
      </w:r>
      <w:proofErr w:type="gramEnd"/>
    </w:p>
    <w:p w14:paraId="30737114" w14:textId="77777777" w:rsidR="003650C6" w:rsidRPr="00D1075B" w:rsidRDefault="003650C6" w:rsidP="00D1075B">
      <w:pPr>
        <w:jc w:val="both"/>
        <w:rPr>
          <w:rStyle w:val="delimsizing"/>
        </w:rPr>
      </w:pPr>
      <w:r w:rsidRPr="00D1075B">
        <w:rPr>
          <w:rStyle w:val="delimsizing"/>
        </w:rPr>
        <w:t>El estudio se centra en los conceptos fundamentales de la dinámica (fuerza, movimiento, inercia, gravitación) y su evolución histórica, sin pretender agotar todos los aspectos técnicos o matemáticos de estos desarrollos.</w:t>
      </w:r>
    </w:p>
    <w:p w14:paraId="57C5CA9B" w14:textId="77777777" w:rsidR="003650C6" w:rsidRPr="00D1075B" w:rsidRDefault="003650C6" w:rsidP="00D1075B">
      <w:pPr>
        <w:jc w:val="both"/>
        <w:rPr>
          <w:rStyle w:val="delimsizing"/>
        </w:rPr>
      </w:pPr>
    </w:p>
    <w:p w14:paraId="59FA7AF1" w14:textId="77777777" w:rsidR="003650C6" w:rsidRPr="00D1075B" w:rsidRDefault="003650C6" w:rsidP="00D1075B">
      <w:pPr>
        <w:jc w:val="both"/>
        <w:rPr>
          <w:rStyle w:val="delimsizing"/>
        </w:rPr>
      </w:pPr>
      <w:r w:rsidRPr="00D1075B">
        <w:rPr>
          <w:rStyle w:val="delimsizing"/>
        </w:rPr>
        <w:t xml:space="preserve">*Delimitación Geográfica y </w:t>
      </w:r>
      <w:proofErr w:type="gramStart"/>
      <w:r w:rsidRPr="00D1075B">
        <w:rPr>
          <w:rStyle w:val="delimsizing"/>
        </w:rPr>
        <w:t>Cultural:*</w:t>
      </w:r>
      <w:proofErr w:type="gramEnd"/>
    </w:p>
    <w:p w14:paraId="794B5932" w14:textId="77777777" w:rsidR="003650C6" w:rsidRPr="00D1075B" w:rsidRDefault="003650C6" w:rsidP="00D1075B">
      <w:pPr>
        <w:jc w:val="both"/>
        <w:rPr>
          <w:rStyle w:val="delimsizing"/>
        </w:rPr>
      </w:pPr>
      <w:r w:rsidRPr="00D1075B">
        <w:rPr>
          <w:rStyle w:val="delimsizing"/>
        </w:rPr>
        <w:t>Aunque se reconoce la existencia de contribuciones significativas en otras tradiciones culturales, el análisis se concentra en el desarrollo de la dinámica en el contexto de la tradición científica occidental.</w:t>
      </w:r>
    </w:p>
    <w:p w14:paraId="5AA9D7B6" w14:textId="77777777" w:rsidR="003650C6" w:rsidRPr="00D1075B" w:rsidRDefault="003650C6" w:rsidP="00D1075B">
      <w:pPr>
        <w:jc w:val="both"/>
        <w:rPr>
          <w:rStyle w:val="delimsizing"/>
        </w:rPr>
      </w:pPr>
    </w:p>
    <w:p w14:paraId="40C54765" w14:textId="10310519" w:rsidR="003650C6" w:rsidRPr="00D1075B" w:rsidRDefault="00D1075B" w:rsidP="00D1075B">
      <w:pPr>
        <w:jc w:val="both"/>
        <w:rPr>
          <w:rStyle w:val="delimsizing"/>
          <w:b/>
          <w:bCs/>
        </w:rPr>
      </w:pPr>
      <w:r w:rsidRPr="00D1075B">
        <w:rPr>
          <w:rStyle w:val="delimsizing"/>
          <w:b/>
          <w:bCs/>
        </w:rPr>
        <w:t xml:space="preserve"> 3. OBJETIVOS</w:t>
      </w:r>
    </w:p>
    <w:p w14:paraId="6B50C535" w14:textId="77777777" w:rsidR="003650C6" w:rsidRPr="00D1075B" w:rsidRDefault="003650C6" w:rsidP="00D1075B">
      <w:pPr>
        <w:jc w:val="both"/>
        <w:rPr>
          <w:rStyle w:val="delimsizing"/>
        </w:rPr>
      </w:pPr>
    </w:p>
    <w:p w14:paraId="14AA6217" w14:textId="5C1EAD10" w:rsidR="003650C6" w:rsidRPr="00D1075B" w:rsidRDefault="003650C6" w:rsidP="00D1075B">
      <w:pPr>
        <w:jc w:val="both"/>
        <w:rPr>
          <w:rStyle w:val="delimsizing"/>
          <w:b/>
          <w:bCs/>
        </w:rPr>
      </w:pPr>
      <w:r w:rsidRPr="00D1075B">
        <w:rPr>
          <w:rStyle w:val="delimsizing"/>
        </w:rPr>
        <w:t xml:space="preserve"> </w:t>
      </w:r>
      <w:r w:rsidRPr="00D1075B">
        <w:rPr>
          <w:rStyle w:val="delimsizing"/>
          <w:b/>
          <w:bCs/>
        </w:rPr>
        <w:t>3.1 Objetivo General</w:t>
      </w:r>
    </w:p>
    <w:p w14:paraId="6781CC1E" w14:textId="77777777" w:rsidR="003650C6" w:rsidRPr="00D1075B" w:rsidRDefault="003650C6" w:rsidP="00D1075B">
      <w:pPr>
        <w:jc w:val="both"/>
        <w:rPr>
          <w:rStyle w:val="delimsizing"/>
        </w:rPr>
      </w:pPr>
    </w:p>
    <w:p w14:paraId="79808AD7" w14:textId="77777777" w:rsidR="003650C6" w:rsidRPr="00D1075B" w:rsidRDefault="003650C6" w:rsidP="00D1075B">
      <w:pPr>
        <w:jc w:val="both"/>
        <w:rPr>
          <w:rStyle w:val="delimsizing"/>
        </w:rPr>
      </w:pPr>
      <w:r w:rsidRPr="00D1075B">
        <w:rPr>
          <w:rStyle w:val="delimsizing"/>
        </w:rPr>
        <w:t>Analizar la evolución histórica de los conceptos fundamentales de la dinámica desde las concepciones aristotélicas hasta el establecimiento de la mecánica newtoniana, identificando los principales cambios paradigmáticos, contribuciones teóricas y transformaciones metodológicas que redefinieron la comprensión del movimiento y las fuerzas en la física.</w:t>
      </w:r>
    </w:p>
    <w:p w14:paraId="535B422E" w14:textId="77777777" w:rsidR="003650C6" w:rsidRPr="00D1075B" w:rsidRDefault="003650C6" w:rsidP="00D1075B">
      <w:pPr>
        <w:jc w:val="both"/>
        <w:rPr>
          <w:rStyle w:val="delimsizing"/>
          <w:b/>
          <w:bCs/>
        </w:rPr>
      </w:pPr>
    </w:p>
    <w:p w14:paraId="6F06C416" w14:textId="27EFBEE8" w:rsidR="003650C6" w:rsidRPr="00D1075B" w:rsidRDefault="003650C6" w:rsidP="00D1075B">
      <w:pPr>
        <w:jc w:val="both"/>
        <w:rPr>
          <w:rStyle w:val="delimsizing"/>
          <w:b/>
          <w:bCs/>
        </w:rPr>
      </w:pPr>
      <w:r w:rsidRPr="00D1075B">
        <w:rPr>
          <w:rStyle w:val="delimsizing"/>
          <w:b/>
          <w:bCs/>
        </w:rPr>
        <w:t>3.2 Objetivos Específicos</w:t>
      </w:r>
    </w:p>
    <w:p w14:paraId="719D76FA" w14:textId="77777777" w:rsidR="003650C6" w:rsidRPr="00D1075B" w:rsidRDefault="003650C6" w:rsidP="00D1075B">
      <w:pPr>
        <w:jc w:val="both"/>
        <w:rPr>
          <w:rStyle w:val="delimsizing"/>
        </w:rPr>
      </w:pPr>
    </w:p>
    <w:p w14:paraId="40EA3FBE" w14:textId="77777777" w:rsidR="003650C6" w:rsidRPr="00D1075B" w:rsidRDefault="003650C6" w:rsidP="00D1075B">
      <w:pPr>
        <w:jc w:val="both"/>
        <w:rPr>
          <w:rStyle w:val="delimsizing"/>
        </w:rPr>
      </w:pPr>
      <w:r w:rsidRPr="00D1075B">
        <w:rPr>
          <w:rStyle w:val="delimsizing"/>
        </w:rPr>
        <w:t>*Objetivos de Análisis Histórico-</w:t>
      </w:r>
      <w:proofErr w:type="gramStart"/>
      <w:r w:rsidRPr="00D1075B">
        <w:rPr>
          <w:rStyle w:val="delimsizing"/>
        </w:rPr>
        <w:t>Conceptual:*</w:t>
      </w:r>
      <w:proofErr w:type="gramEnd"/>
    </w:p>
    <w:p w14:paraId="759C3DA7" w14:textId="77777777" w:rsidR="003650C6" w:rsidRPr="00D1075B" w:rsidRDefault="003650C6" w:rsidP="00D1075B">
      <w:pPr>
        <w:jc w:val="both"/>
        <w:rPr>
          <w:rStyle w:val="delimsizing"/>
        </w:rPr>
      </w:pPr>
    </w:p>
    <w:p w14:paraId="05F62383" w14:textId="77777777" w:rsidR="003650C6" w:rsidRPr="00D1075B" w:rsidRDefault="003650C6" w:rsidP="00D1075B">
      <w:pPr>
        <w:jc w:val="both"/>
        <w:rPr>
          <w:rStyle w:val="delimsizing"/>
        </w:rPr>
      </w:pPr>
      <w:r w:rsidRPr="00D1075B">
        <w:rPr>
          <w:rStyle w:val="delimsizing"/>
        </w:rPr>
        <w:t>1. *Examinar la estructura conceptual de la física aristotélica* del movimiento, identificando sus principales postulados, coherencia interna y las razones de su persistencia histórica durante aproximadamente dos milenios.</w:t>
      </w:r>
    </w:p>
    <w:p w14:paraId="4EBD052C" w14:textId="77777777" w:rsidR="003650C6" w:rsidRPr="00D1075B" w:rsidRDefault="003650C6" w:rsidP="00D1075B">
      <w:pPr>
        <w:jc w:val="both"/>
        <w:rPr>
          <w:rStyle w:val="delimsizing"/>
        </w:rPr>
      </w:pPr>
    </w:p>
    <w:p w14:paraId="447C45BF" w14:textId="77777777" w:rsidR="003650C6" w:rsidRPr="00D1075B" w:rsidRDefault="003650C6" w:rsidP="00D1075B">
      <w:pPr>
        <w:jc w:val="both"/>
        <w:rPr>
          <w:rStyle w:val="delimsizing"/>
        </w:rPr>
      </w:pPr>
      <w:r w:rsidRPr="00D1075B">
        <w:rPr>
          <w:rStyle w:val="delimsizing"/>
        </w:rPr>
        <w:t xml:space="preserve">2. *Evaluar las contribuciones específicas de los pensadores medievales* como Jean </w:t>
      </w:r>
      <w:proofErr w:type="spellStart"/>
      <w:r w:rsidRPr="00D1075B">
        <w:rPr>
          <w:rStyle w:val="delimsizing"/>
        </w:rPr>
        <w:t>Buridan</w:t>
      </w:r>
      <w:proofErr w:type="spellEnd"/>
      <w:r w:rsidRPr="00D1075B">
        <w:rPr>
          <w:rStyle w:val="delimsizing"/>
        </w:rPr>
        <w:t>, Nicole Oresme y otros, en la preparación del terreno conceptual para la posterior revolución científica.</w:t>
      </w:r>
    </w:p>
    <w:p w14:paraId="6E8C8547" w14:textId="77777777" w:rsidR="003650C6" w:rsidRPr="00D1075B" w:rsidRDefault="003650C6" w:rsidP="00D1075B">
      <w:pPr>
        <w:jc w:val="both"/>
        <w:rPr>
          <w:rStyle w:val="delimsizing"/>
        </w:rPr>
      </w:pPr>
    </w:p>
    <w:p w14:paraId="1FE1ED48" w14:textId="77777777" w:rsidR="003650C6" w:rsidRPr="00D1075B" w:rsidRDefault="003650C6" w:rsidP="00D1075B">
      <w:pPr>
        <w:jc w:val="both"/>
        <w:rPr>
          <w:rStyle w:val="delimsizing"/>
        </w:rPr>
      </w:pPr>
      <w:r w:rsidRPr="00D1075B">
        <w:rPr>
          <w:rStyle w:val="delimsizing"/>
        </w:rPr>
        <w:t>3. *Analizar las innovaciones metodológicas y conceptuales* introducidas por Galileo Galilei, particularmente el papel del método experimental y la matematización en la transformación de la comprensión del movimiento.</w:t>
      </w:r>
    </w:p>
    <w:p w14:paraId="395899A1" w14:textId="77777777" w:rsidR="003650C6" w:rsidRPr="00D1075B" w:rsidRDefault="003650C6" w:rsidP="00D1075B">
      <w:pPr>
        <w:jc w:val="both"/>
        <w:rPr>
          <w:rStyle w:val="delimsizing"/>
        </w:rPr>
      </w:pPr>
    </w:p>
    <w:p w14:paraId="170A915A" w14:textId="77777777" w:rsidR="003650C6" w:rsidRPr="00D1075B" w:rsidRDefault="003650C6" w:rsidP="00D1075B">
      <w:pPr>
        <w:jc w:val="both"/>
        <w:rPr>
          <w:rStyle w:val="delimsizing"/>
        </w:rPr>
      </w:pPr>
      <w:r w:rsidRPr="00D1075B">
        <w:rPr>
          <w:rStyle w:val="delimsizing"/>
        </w:rPr>
        <w:t xml:space="preserve">*Objetivos de Síntesis y </w:t>
      </w:r>
      <w:proofErr w:type="gramStart"/>
      <w:r w:rsidRPr="00D1075B">
        <w:rPr>
          <w:rStyle w:val="delimsizing"/>
        </w:rPr>
        <w:t>Sistematización:*</w:t>
      </w:r>
      <w:proofErr w:type="gramEnd"/>
    </w:p>
    <w:p w14:paraId="0B76F7B3" w14:textId="77777777" w:rsidR="003650C6" w:rsidRPr="00D1075B" w:rsidRDefault="003650C6" w:rsidP="00D1075B">
      <w:pPr>
        <w:jc w:val="both"/>
        <w:rPr>
          <w:rStyle w:val="delimsizing"/>
        </w:rPr>
      </w:pPr>
    </w:p>
    <w:p w14:paraId="24748310" w14:textId="77777777" w:rsidR="00D1075B" w:rsidRDefault="00D1075B" w:rsidP="00D1075B">
      <w:pPr>
        <w:jc w:val="both"/>
        <w:rPr>
          <w:rStyle w:val="delimsizing"/>
        </w:rPr>
      </w:pPr>
    </w:p>
    <w:p w14:paraId="6E0944DF" w14:textId="337B839A" w:rsidR="003650C6" w:rsidRPr="00D1075B" w:rsidRDefault="003650C6" w:rsidP="00D1075B">
      <w:pPr>
        <w:jc w:val="both"/>
        <w:rPr>
          <w:rStyle w:val="delimsizing"/>
        </w:rPr>
      </w:pPr>
      <w:r w:rsidRPr="00D1075B">
        <w:rPr>
          <w:rStyle w:val="delimsizing"/>
        </w:rPr>
        <w:t>4. *Estudiar las contribuciones de Johannes Kepler* al desarrollo de la dinámica celestial y evaluar su impacto en la unificación conceptual de la mecánica terrestre y celestial.</w:t>
      </w:r>
    </w:p>
    <w:p w14:paraId="74A41DB6" w14:textId="77777777" w:rsidR="003650C6" w:rsidRPr="00D1075B" w:rsidRDefault="003650C6" w:rsidP="00D1075B">
      <w:pPr>
        <w:jc w:val="both"/>
        <w:rPr>
          <w:rStyle w:val="delimsizing"/>
        </w:rPr>
      </w:pPr>
    </w:p>
    <w:p w14:paraId="5714D550" w14:textId="77777777" w:rsidR="003650C6" w:rsidRPr="00D1075B" w:rsidRDefault="003650C6" w:rsidP="00D1075B">
      <w:pPr>
        <w:jc w:val="both"/>
        <w:rPr>
          <w:rStyle w:val="delimsizing"/>
        </w:rPr>
      </w:pPr>
      <w:r w:rsidRPr="00D1075B">
        <w:rPr>
          <w:rStyle w:val="delimsizing"/>
        </w:rPr>
        <w:t>5. *Examinar la síntesis newtoniana* y analizar cómo las tres leyes del movimiento y la ley de gravitación universal integraron los conocimientos previos en un sistema teórico coherente y predictivo.</w:t>
      </w:r>
    </w:p>
    <w:p w14:paraId="55484430" w14:textId="77777777" w:rsidR="003650C6" w:rsidRPr="00D1075B" w:rsidRDefault="003650C6" w:rsidP="00D1075B">
      <w:pPr>
        <w:jc w:val="both"/>
        <w:rPr>
          <w:rStyle w:val="delimsizing"/>
        </w:rPr>
      </w:pPr>
    </w:p>
    <w:p w14:paraId="506CD561" w14:textId="77777777" w:rsidR="003650C6" w:rsidRPr="00D1075B" w:rsidRDefault="003650C6" w:rsidP="00D1075B">
      <w:pPr>
        <w:jc w:val="both"/>
        <w:rPr>
          <w:rStyle w:val="delimsizing"/>
        </w:rPr>
      </w:pPr>
      <w:r w:rsidRPr="00D1075B">
        <w:rPr>
          <w:rStyle w:val="delimsizing"/>
        </w:rPr>
        <w:t xml:space="preserve">6. *Identificar y caracterizar los desarrollos </w:t>
      </w:r>
      <w:proofErr w:type="spellStart"/>
      <w:r w:rsidRPr="00D1075B">
        <w:rPr>
          <w:rStyle w:val="delimsizing"/>
        </w:rPr>
        <w:t>post-newtonianos</w:t>
      </w:r>
      <w:proofErr w:type="spellEnd"/>
      <w:r w:rsidRPr="00D1075B">
        <w:rPr>
          <w:rStyle w:val="delimsizing"/>
        </w:rPr>
        <w:t>* relevantes, evaluando tanto las confirmaciones experimentales de la mecánica clásica como las limitaciones que eventualmente llevaron a revoluciones científicas posteriores.</w:t>
      </w:r>
    </w:p>
    <w:p w14:paraId="7A42D24F" w14:textId="77777777" w:rsidR="003650C6" w:rsidRPr="00D1075B" w:rsidRDefault="003650C6" w:rsidP="00D1075B">
      <w:pPr>
        <w:jc w:val="both"/>
        <w:rPr>
          <w:rStyle w:val="delimsizing"/>
        </w:rPr>
      </w:pPr>
    </w:p>
    <w:p w14:paraId="708B2C5D" w14:textId="77777777" w:rsidR="003650C6" w:rsidRPr="00D1075B" w:rsidRDefault="003650C6" w:rsidP="00D1075B">
      <w:pPr>
        <w:jc w:val="both"/>
        <w:rPr>
          <w:rStyle w:val="delimsizing"/>
        </w:rPr>
      </w:pPr>
      <w:r w:rsidRPr="00D1075B">
        <w:rPr>
          <w:rStyle w:val="delimsizing"/>
        </w:rPr>
        <w:t xml:space="preserve">*Objetivos de Análisis Metodológico y </w:t>
      </w:r>
      <w:proofErr w:type="gramStart"/>
      <w:r w:rsidRPr="00D1075B">
        <w:rPr>
          <w:rStyle w:val="delimsizing"/>
        </w:rPr>
        <w:t>Epistemológico:*</w:t>
      </w:r>
      <w:proofErr w:type="gramEnd"/>
    </w:p>
    <w:p w14:paraId="2631DBCE" w14:textId="77777777" w:rsidR="003650C6" w:rsidRPr="00D1075B" w:rsidRDefault="003650C6" w:rsidP="00D1075B">
      <w:pPr>
        <w:jc w:val="both"/>
        <w:rPr>
          <w:rStyle w:val="delimsizing"/>
        </w:rPr>
      </w:pPr>
    </w:p>
    <w:p w14:paraId="61CA3697" w14:textId="77777777" w:rsidR="003650C6" w:rsidRPr="00D1075B" w:rsidRDefault="003650C6" w:rsidP="00D1075B">
      <w:pPr>
        <w:jc w:val="both"/>
        <w:rPr>
          <w:rStyle w:val="delimsizing"/>
        </w:rPr>
      </w:pPr>
      <w:r w:rsidRPr="00D1075B">
        <w:rPr>
          <w:rStyle w:val="delimsizing"/>
        </w:rPr>
        <w:t>7. *Determinar los factores metodológicos* que facilitaron la transición desde el razonamiento puramente deductivo hacia la combinación de teoría, experimentación y análisis matemático característica de la ciencia moderna.</w:t>
      </w:r>
    </w:p>
    <w:p w14:paraId="259D2702" w14:textId="77777777" w:rsidR="003650C6" w:rsidRPr="00D1075B" w:rsidRDefault="003650C6" w:rsidP="00D1075B">
      <w:pPr>
        <w:jc w:val="both"/>
        <w:rPr>
          <w:rStyle w:val="delimsizing"/>
        </w:rPr>
      </w:pPr>
    </w:p>
    <w:p w14:paraId="18EE3DA3" w14:textId="77777777" w:rsidR="003650C6" w:rsidRPr="00D1075B" w:rsidRDefault="003650C6" w:rsidP="00D1075B">
      <w:pPr>
        <w:jc w:val="both"/>
        <w:rPr>
          <w:rStyle w:val="delimsizing"/>
        </w:rPr>
      </w:pPr>
      <w:r w:rsidRPr="00D1075B">
        <w:rPr>
          <w:rStyle w:val="delimsizing"/>
        </w:rPr>
        <w:t>8. *Analizar el papel de la matematización* en el desarrollo de la dinámica y evaluar su importancia en el establecimiento de la física como ciencia exacta y predictiva.</w:t>
      </w:r>
    </w:p>
    <w:p w14:paraId="06BF5BC1" w14:textId="77777777" w:rsidR="003650C6" w:rsidRPr="00D1075B" w:rsidRDefault="003650C6" w:rsidP="00D1075B">
      <w:pPr>
        <w:jc w:val="both"/>
        <w:rPr>
          <w:rStyle w:val="delimsizing"/>
        </w:rPr>
      </w:pPr>
    </w:p>
    <w:p w14:paraId="762F9DCD" w14:textId="77777777" w:rsidR="003650C6" w:rsidRPr="00D1075B" w:rsidRDefault="003650C6" w:rsidP="00D1075B">
      <w:pPr>
        <w:jc w:val="both"/>
        <w:rPr>
          <w:rStyle w:val="delimsizing"/>
        </w:rPr>
      </w:pPr>
      <w:r w:rsidRPr="00D1075B">
        <w:rPr>
          <w:rStyle w:val="delimsizing"/>
        </w:rPr>
        <w:t>9. *Evaluar las implicaciones epistemológicas* más amplias de la revolución dinámica para la comprensión de la naturaleza del conocimiento científico y los mecanismos de cambio paradigmático.</w:t>
      </w:r>
    </w:p>
    <w:p w14:paraId="1BC5C580" w14:textId="77777777" w:rsidR="003650C6" w:rsidRPr="00D1075B" w:rsidRDefault="003650C6" w:rsidP="00D1075B">
      <w:pPr>
        <w:jc w:val="both"/>
        <w:rPr>
          <w:rStyle w:val="delimsizing"/>
        </w:rPr>
      </w:pPr>
    </w:p>
    <w:p w14:paraId="0D367514" w14:textId="020E3C50" w:rsidR="003650C6" w:rsidRPr="00D1075B" w:rsidRDefault="003650C6" w:rsidP="00D1075B">
      <w:pPr>
        <w:jc w:val="both"/>
        <w:rPr>
          <w:rStyle w:val="delimsizing"/>
          <w:b/>
          <w:bCs/>
        </w:rPr>
      </w:pPr>
      <w:r w:rsidRPr="00D1075B">
        <w:rPr>
          <w:rStyle w:val="delimsizing"/>
          <w:b/>
          <w:bCs/>
        </w:rPr>
        <w:t>4. Marco Conceptual</w:t>
      </w:r>
    </w:p>
    <w:p w14:paraId="7D362EDE" w14:textId="77777777" w:rsidR="003650C6" w:rsidRPr="00D1075B" w:rsidRDefault="003650C6" w:rsidP="00D1075B">
      <w:pPr>
        <w:jc w:val="both"/>
        <w:rPr>
          <w:rStyle w:val="delimsizing"/>
        </w:rPr>
      </w:pPr>
    </w:p>
    <w:p w14:paraId="3F095E1C" w14:textId="11269C04" w:rsidR="00D1075B" w:rsidRPr="00D1075B" w:rsidRDefault="00D1075B" w:rsidP="00D1075B">
      <w:pPr>
        <w:jc w:val="both"/>
        <w:rPr>
          <w:rStyle w:val="delimsizing"/>
          <w:b/>
          <w:bCs/>
        </w:rPr>
      </w:pPr>
      <w:r w:rsidRPr="00D1075B">
        <w:rPr>
          <w:rStyle w:val="delimsizing"/>
          <w:b/>
          <w:bCs/>
        </w:rPr>
        <w:t xml:space="preserve"> Estructura de Investigación: Historia de la Dinámica</w:t>
      </w:r>
    </w:p>
    <w:p w14:paraId="656C38C1" w14:textId="77777777" w:rsidR="00D1075B" w:rsidRPr="00D1075B" w:rsidRDefault="00D1075B" w:rsidP="00D1075B">
      <w:pPr>
        <w:jc w:val="both"/>
        <w:rPr>
          <w:rStyle w:val="delimsizing"/>
        </w:rPr>
      </w:pPr>
    </w:p>
    <w:p w14:paraId="03CA2320" w14:textId="445BD613" w:rsidR="00D1075B" w:rsidRPr="00D1075B" w:rsidRDefault="00D1075B" w:rsidP="00D1075B">
      <w:pPr>
        <w:jc w:val="both"/>
        <w:rPr>
          <w:rStyle w:val="delimsizing"/>
          <w:b/>
          <w:bCs/>
        </w:rPr>
      </w:pPr>
      <w:r w:rsidRPr="00D1075B">
        <w:rPr>
          <w:rStyle w:val="delimsizing"/>
          <w:b/>
          <w:bCs/>
        </w:rPr>
        <w:t xml:space="preserve"> </w:t>
      </w:r>
      <w:r w:rsidRPr="00D1075B">
        <w:rPr>
          <w:rStyle w:val="delimsizing"/>
          <w:b/>
          <w:bCs/>
        </w:rPr>
        <w:t>4.</w:t>
      </w:r>
      <w:r w:rsidRPr="00D1075B">
        <w:rPr>
          <w:rStyle w:val="delimsizing"/>
          <w:b/>
          <w:bCs/>
        </w:rPr>
        <w:t>1. Antecedentes</w:t>
      </w:r>
    </w:p>
    <w:p w14:paraId="7CB24263" w14:textId="77777777" w:rsidR="00D1075B" w:rsidRPr="00D1075B" w:rsidRDefault="00D1075B" w:rsidP="00D1075B">
      <w:pPr>
        <w:jc w:val="both"/>
        <w:rPr>
          <w:rStyle w:val="delimsizing"/>
          <w:b/>
          <w:bCs/>
        </w:rPr>
      </w:pPr>
    </w:p>
    <w:p w14:paraId="5DA9BFE8" w14:textId="3EF8B454" w:rsidR="00D1075B" w:rsidRPr="00D1075B" w:rsidRDefault="00D1075B" w:rsidP="00D1075B">
      <w:pPr>
        <w:jc w:val="both"/>
        <w:rPr>
          <w:rStyle w:val="delimsizing"/>
          <w:b/>
          <w:bCs/>
        </w:rPr>
      </w:pPr>
      <w:r w:rsidRPr="00D1075B">
        <w:rPr>
          <w:rStyle w:val="delimsizing"/>
          <w:b/>
          <w:bCs/>
        </w:rPr>
        <w:t>4.</w:t>
      </w:r>
      <w:r w:rsidRPr="00D1075B">
        <w:rPr>
          <w:rStyle w:val="delimsizing"/>
          <w:b/>
          <w:bCs/>
        </w:rPr>
        <w:t>1.1 Contexto Histórico-Científico</w:t>
      </w:r>
    </w:p>
    <w:p w14:paraId="54340F81" w14:textId="77777777" w:rsidR="00D1075B" w:rsidRPr="00D1075B" w:rsidRDefault="00D1075B" w:rsidP="00D1075B">
      <w:pPr>
        <w:jc w:val="both"/>
        <w:rPr>
          <w:rStyle w:val="delimsizing"/>
        </w:rPr>
      </w:pPr>
    </w:p>
    <w:p w14:paraId="6C43BB1A" w14:textId="77777777" w:rsidR="00D1075B" w:rsidRPr="00D1075B" w:rsidRDefault="00D1075B" w:rsidP="00D1075B">
      <w:pPr>
        <w:jc w:val="both"/>
        <w:rPr>
          <w:rStyle w:val="delimsizing"/>
        </w:rPr>
      </w:pPr>
      <w:r w:rsidRPr="00D1075B">
        <w:rPr>
          <w:rStyle w:val="delimsizing"/>
        </w:rPr>
        <w:t>La comprensión del movimiento y las fuerzas ha sido una preocupación fundamental de la humanidad desde la antigüedad. Los primeros intentos sistemáticos de explicar los fenómenos dinámicos se remontan a la filosofía natural griega, particularmente a los trabajos de Aristóteles en el siglo IV a.C.</w:t>
      </w:r>
    </w:p>
    <w:p w14:paraId="7D6DBC38" w14:textId="77777777" w:rsidR="00D1075B" w:rsidRPr="00D1075B" w:rsidRDefault="00D1075B" w:rsidP="00D1075B">
      <w:pPr>
        <w:jc w:val="both"/>
        <w:rPr>
          <w:rStyle w:val="delimsizing"/>
        </w:rPr>
      </w:pPr>
    </w:p>
    <w:p w14:paraId="75DAA035" w14:textId="3FB66C69" w:rsidR="00D1075B" w:rsidRPr="00D1075B" w:rsidRDefault="00D1075B" w:rsidP="00D1075B">
      <w:pPr>
        <w:jc w:val="both"/>
        <w:rPr>
          <w:rStyle w:val="delimsizing"/>
          <w:b/>
          <w:bCs/>
        </w:rPr>
      </w:pPr>
      <w:r w:rsidRPr="00D1075B">
        <w:rPr>
          <w:rStyle w:val="delimsizing"/>
          <w:b/>
          <w:bCs/>
        </w:rPr>
        <w:t>4</w:t>
      </w:r>
      <w:r w:rsidRPr="00D1075B">
        <w:rPr>
          <w:rStyle w:val="delimsizing"/>
          <w:b/>
          <w:bCs/>
        </w:rPr>
        <w:t>.2 Evolución del Pensamiento Dinámico</w:t>
      </w:r>
    </w:p>
    <w:p w14:paraId="5F4118CC" w14:textId="77777777" w:rsidR="00D1075B" w:rsidRPr="00D1075B" w:rsidRDefault="00D1075B" w:rsidP="00D1075B">
      <w:pPr>
        <w:jc w:val="both"/>
        <w:rPr>
          <w:rStyle w:val="delimsizing"/>
        </w:rPr>
      </w:pPr>
    </w:p>
    <w:p w14:paraId="5F613A93" w14:textId="77777777" w:rsidR="00D1075B" w:rsidRPr="00D1075B" w:rsidRDefault="00D1075B" w:rsidP="00D1075B">
      <w:pPr>
        <w:jc w:val="both"/>
        <w:rPr>
          <w:rStyle w:val="delimsizing"/>
        </w:rPr>
      </w:pPr>
      <w:r w:rsidRPr="00D1075B">
        <w:rPr>
          <w:rStyle w:val="delimsizing"/>
        </w:rPr>
        <w:t>El desarrollo de la dinámica ha atravesado tres períodos principales:</w:t>
      </w:r>
    </w:p>
    <w:p w14:paraId="30110BE5" w14:textId="77777777" w:rsidR="00D1075B" w:rsidRPr="00D1075B" w:rsidRDefault="00D1075B" w:rsidP="00D1075B">
      <w:pPr>
        <w:jc w:val="both"/>
        <w:rPr>
          <w:rStyle w:val="delimsizing"/>
        </w:rPr>
      </w:pPr>
    </w:p>
    <w:p w14:paraId="190218A6" w14:textId="77777777" w:rsidR="00D1075B" w:rsidRPr="00D1075B" w:rsidRDefault="00D1075B" w:rsidP="00D1075B">
      <w:pPr>
        <w:jc w:val="both"/>
        <w:rPr>
          <w:rStyle w:val="delimsizing"/>
        </w:rPr>
      </w:pPr>
      <w:r w:rsidRPr="00D1075B">
        <w:rPr>
          <w:rStyle w:val="delimsizing"/>
        </w:rPr>
        <w:t>*Período Aristotélico (siglo IV a.C. - siglo XVI d.C.</w:t>
      </w:r>
      <w:proofErr w:type="gramStart"/>
      <w:r w:rsidRPr="00D1075B">
        <w:rPr>
          <w:rStyle w:val="delimsizing"/>
        </w:rPr>
        <w:t>):*</w:t>
      </w:r>
      <w:proofErr w:type="gramEnd"/>
    </w:p>
    <w:p w14:paraId="00786496" w14:textId="77777777" w:rsidR="00D1075B" w:rsidRPr="00D1075B" w:rsidRDefault="00D1075B" w:rsidP="00D1075B">
      <w:pPr>
        <w:jc w:val="both"/>
        <w:rPr>
          <w:rStyle w:val="delimsizing"/>
        </w:rPr>
      </w:pPr>
      <w:r w:rsidRPr="00D1075B">
        <w:rPr>
          <w:rStyle w:val="delimsizing"/>
        </w:rPr>
        <w:t>- Dominó el pensamiento occidental durante aproximadamente 2000 años</w:t>
      </w:r>
    </w:p>
    <w:p w14:paraId="25B77E86" w14:textId="77777777" w:rsidR="00D1075B" w:rsidRPr="00D1075B" w:rsidRDefault="00D1075B" w:rsidP="00D1075B">
      <w:pPr>
        <w:jc w:val="both"/>
        <w:rPr>
          <w:rStyle w:val="delimsizing"/>
        </w:rPr>
      </w:pPr>
      <w:r w:rsidRPr="00D1075B">
        <w:rPr>
          <w:rStyle w:val="delimsizing"/>
        </w:rPr>
        <w:t>- Estableció conceptos como movimiento natural vs. violento</w:t>
      </w:r>
    </w:p>
    <w:p w14:paraId="0B7D9EB8" w14:textId="77777777" w:rsidR="00D1075B" w:rsidRPr="00D1075B" w:rsidRDefault="00D1075B" w:rsidP="00D1075B">
      <w:pPr>
        <w:jc w:val="both"/>
        <w:rPr>
          <w:rStyle w:val="delimsizing"/>
        </w:rPr>
      </w:pPr>
      <w:r w:rsidRPr="00D1075B">
        <w:rPr>
          <w:rStyle w:val="delimsizing"/>
        </w:rPr>
        <w:t>- Propuso que el movimiento requiere fuerza continua</w:t>
      </w:r>
    </w:p>
    <w:p w14:paraId="6D3EB51F" w14:textId="77777777" w:rsidR="00D1075B" w:rsidRPr="00D1075B" w:rsidRDefault="00D1075B" w:rsidP="00D1075B">
      <w:pPr>
        <w:jc w:val="both"/>
        <w:rPr>
          <w:rStyle w:val="delimsizing"/>
        </w:rPr>
      </w:pPr>
      <w:r w:rsidRPr="00D1075B">
        <w:rPr>
          <w:rStyle w:val="delimsizing"/>
        </w:rPr>
        <w:t>- Afirmó que objetos más pesados caen más rápido</w:t>
      </w:r>
    </w:p>
    <w:p w14:paraId="19B75845" w14:textId="77777777" w:rsidR="00D1075B" w:rsidRPr="00D1075B" w:rsidRDefault="00D1075B" w:rsidP="00D1075B">
      <w:pPr>
        <w:jc w:val="both"/>
        <w:rPr>
          <w:rStyle w:val="delimsizing"/>
        </w:rPr>
      </w:pPr>
    </w:p>
    <w:p w14:paraId="29C1FD73" w14:textId="77777777" w:rsidR="00D1075B" w:rsidRPr="00D1075B" w:rsidRDefault="00D1075B" w:rsidP="00D1075B">
      <w:pPr>
        <w:jc w:val="both"/>
        <w:rPr>
          <w:rStyle w:val="delimsizing"/>
        </w:rPr>
      </w:pPr>
      <w:r w:rsidRPr="00D1075B">
        <w:rPr>
          <w:rStyle w:val="delimsizing"/>
        </w:rPr>
        <w:t>*Período de Transición Medieval (siglos XIII-XVI</w:t>
      </w:r>
      <w:proofErr w:type="gramStart"/>
      <w:r w:rsidRPr="00D1075B">
        <w:rPr>
          <w:rStyle w:val="delimsizing"/>
        </w:rPr>
        <w:t>):*</w:t>
      </w:r>
      <w:proofErr w:type="gramEnd"/>
    </w:p>
    <w:p w14:paraId="1224E8F7" w14:textId="77777777" w:rsidR="00D1075B" w:rsidRPr="00D1075B" w:rsidRDefault="00D1075B" w:rsidP="00D1075B">
      <w:pPr>
        <w:jc w:val="both"/>
        <w:rPr>
          <w:rStyle w:val="delimsizing"/>
        </w:rPr>
      </w:pPr>
      <w:r w:rsidRPr="00D1075B">
        <w:rPr>
          <w:rStyle w:val="delimsizing"/>
        </w:rPr>
        <w:t xml:space="preserve">- Jean </w:t>
      </w:r>
      <w:proofErr w:type="spellStart"/>
      <w:r w:rsidRPr="00D1075B">
        <w:rPr>
          <w:rStyle w:val="delimsizing"/>
        </w:rPr>
        <w:t>Buridan</w:t>
      </w:r>
      <w:proofErr w:type="spellEnd"/>
      <w:r w:rsidRPr="00D1075B">
        <w:rPr>
          <w:rStyle w:val="delimsizing"/>
        </w:rPr>
        <w:t xml:space="preserve"> desarrolló la teoría del ímpetu mejorada</w:t>
      </w:r>
    </w:p>
    <w:p w14:paraId="2D0A0A72" w14:textId="77777777" w:rsidR="00D1075B" w:rsidRPr="00D1075B" w:rsidRDefault="00D1075B" w:rsidP="00D1075B">
      <w:pPr>
        <w:jc w:val="both"/>
        <w:rPr>
          <w:rStyle w:val="delimsizing"/>
        </w:rPr>
      </w:pPr>
      <w:r w:rsidRPr="00D1075B">
        <w:rPr>
          <w:rStyle w:val="delimsizing"/>
        </w:rPr>
        <w:t>- Nicole Oresme introdujo representaciones gráficas del movimiento</w:t>
      </w:r>
    </w:p>
    <w:p w14:paraId="753F9286" w14:textId="77777777" w:rsidR="00D1075B" w:rsidRPr="00D1075B" w:rsidRDefault="00D1075B" w:rsidP="00D1075B">
      <w:pPr>
        <w:jc w:val="both"/>
        <w:rPr>
          <w:rStyle w:val="delimsizing"/>
        </w:rPr>
      </w:pPr>
      <w:r w:rsidRPr="00D1075B">
        <w:rPr>
          <w:rStyle w:val="delimsizing"/>
        </w:rPr>
        <w:t>- Surgimiento del método empírico como complemento al razonamiento deductivo</w:t>
      </w:r>
    </w:p>
    <w:p w14:paraId="22E51A17" w14:textId="77777777" w:rsidR="00D1075B" w:rsidRPr="00D1075B" w:rsidRDefault="00D1075B" w:rsidP="00D1075B">
      <w:pPr>
        <w:jc w:val="both"/>
        <w:rPr>
          <w:rStyle w:val="delimsizing"/>
        </w:rPr>
      </w:pPr>
    </w:p>
    <w:p w14:paraId="4A269E20" w14:textId="77777777" w:rsidR="00D1075B" w:rsidRPr="00D1075B" w:rsidRDefault="00D1075B" w:rsidP="00D1075B">
      <w:pPr>
        <w:jc w:val="both"/>
        <w:rPr>
          <w:rStyle w:val="delimsizing"/>
        </w:rPr>
      </w:pPr>
      <w:r w:rsidRPr="00D1075B">
        <w:rPr>
          <w:rStyle w:val="delimsizing"/>
        </w:rPr>
        <w:t>*Período de la Revolución Científica (siglos XVI-XVII</w:t>
      </w:r>
      <w:proofErr w:type="gramStart"/>
      <w:r w:rsidRPr="00D1075B">
        <w:rPr>
          <w:rStyle w:val="delimsizing"/>
        </w:rPr>
        <w:t>):*</w:t>
      </w:r>
      <w:proofErr w:type="gramEnd"/>
    </w:p>
    <w:p w14:paraId="27AE2431" w14:textId="77777777" w:rsidR="00D2288E" w:rsidRDefault="00D2288E" w:rsidP="00D1075B">
      <w:pPr>
        <w:jc w:val="both"/>
        <w:rPr>
          <w:rStyle w:val="delimsizing"/>
        </w:rPr>
      </w:pPr>
    </w:p>
    <w:p w14:paraId="468D0D30" w14:textId="20F9BC01" w:rsidR="00D1075B" w:rsidRPr="00D1075B" w:rsidRDefault="00D1075B" w:rsidP="00D1075B">
      <w:pPr>
        <w:jc w:val="both"/>
        <w:rPr>
          <w:rStyle w:val="delimsizing"/>
        </w:rPr>
      </w:pPr>
      <w:r w:rsidRPr="00D1075B">
        <w:rPr>
          <w:rStyle w:val="delimsizing"/>
        </w:rPr>
        <w:t>- Galileo Galilei introdujo el método experimental sistemático</w:t>
      </w:r>
    </w:p>
    <w:p w14:paraId="7A814407" w14:textId="77777777" w:rsidR="00D1075B" w:rsidRDefault="00D1075B" w:rsidP="00D1075B">
      <w:pPr>
        <w:jc w:val="both"/>
        <w:rPr>
          <w:rStyle w:val="delimsizing"/>
        </w:rPr>
      </w:pPr>
    </w:p>
    <w:p w14:paraId="2C3FC2EE" w14:textId="5469D0EF" w:rsidR="00D1075B" w:rsidRPr="00D1075B" w:rsidRDefault="00D1075B" w:rsidP="00D1075B">
      <w:pPr>
        <w:jc w:val="both"/>
        <w:rPr>
          <w:rStyle w:val="delimsizing"/>
        </w:rPr>
      </w:pPr>
      <w:r w:rsidRPr="00D1075B">
        <w:rPr>
          <w:rStyle w:val="delimsizing"/>
        </w:rPr>
        <w:t>- Johannes Kepler formuló las leyes del movimiento planetario</w:t>
      </w:r>
    </w:p>
    <w:p w14:paraId="2525EBCB" w14:textId="77777777" w:rsidR="00D1075B" w:rsidRPr="00D1075B" w:rsidRDefault="00D1075B" w:rsidP="00D1075B">
      <w:pPr>
        <w:jc w:val="both"/>
        <w:rPr>
          <w:rStyle w:val="delimsizing"/>
        </w:rPr>
      </w:pPr>
      <w:r w:rsidRPr="00D1075B">
        <w:rPr>
          <w:rStyle w:val="delimsizing"/>
        </w:rPr>
        <w:t>- Isaac Newton sintetizó el conocimiento en la mecánica clásica</w:t>
      </w:r>
    </w:p>
    <w:p w14:paraId="3AD3A197" w14:textId="77777777" w:rsidR="00D1075B" w:rsidRPr="00D1075B" w:rsidRDefault="00D1075B" w:rsidP="00D1075B">
      <w:pPr>
        <w:jc w:val="both"/>
        <w:rPr>
          <w:rStyle w:val="delimsizing"/>
        </w:rPr>
      </w:pPr>
    </w:p>
    <w:p w14:paraId="63EAE556" w14:textId="3A897820" w:rsidR="00D1075B" w:rsidRPr="00CD679A" w:rsidRDefault="00CD679A" w:rsidP="00D1075B">
      <w:pPr>
        <w:jc w:val="both"/>
        <w:rPr>
          <w:rStyle w:val="delimsizing"/>
          <w:b/>
          <w:bCs/>
        </w:rPr>
      </w:pPr>
      <w:r w:rsidRPr="00CD679A">
        <w:rPr>
          <w:rStyle w:val="delimsizing"/>
          <w:b/>
          <w:bCs/>
        </w:rPr>
        <w:t>4</w:t>
      </w:r>
      <w:r w:rsidR="00D1075B" w:rsidRPr="00CD679A">
        <w:rPr>
          <w:rStyle w:val="delimsizing"/>
          <w:b/>
          <w:bCs/>
        </w:rPr>
        <w:t>.3 Justificación del Estudio</w:t>
      </w:r>
    </w:p>
    <w:p w14:paraId="456CF905" w14:textId="77777777" w:rsidR="00D1075B" w:rsidRPr="00D1075B" w:rsidRDefault="00D1075B" w:rsidP="00D1075B">
      <w:pPr>
        <w:jc w:val="both"/>
        <w:rPr>
          <w:rStyle w:val="delimsizing"/>
        </w:rPr>
      </w:pPr>
    </w:p>
    <w:p w14:paraId="009A1A6C" w14:textId="77777777" w:rsidR="00D1075B" w:rsidRPr="00D1075B" w:rsidRDefault="00D1075B" w:rsidP="00D1075B">
      <w:pPr>
        <w:jc w:val="both"/>
        <w:rPr>
          <w:rStyle w:val="delimsizing"/>
        </w:rPr>
      </w:pPr>
      <w:r w:rsidRPr="00D1075B">
        <w:rPr>
          <w:rStyle w:val="delimsizing"/>
        </w:rPr>
        <w:t>La historia de la dinámica representa uno de los ejemplos más paradigmáticos de revolución científica, donde conceptos fundamentales fueron completamente reformulados. Este proceso ilustra:</w:t>
      </w:r>
    </w:p>
    <w:p w14:paraId="32F46066" w14:textId="77777777" w:rsidR="00D1075B" w:rsidRPr="00D1075B" w:rsidRDefault="00D1075B" w:rsidP="00D1075B">
      <w:pPr>
        <w:jc w:val="both"/>
        <w:rPr>
          <w:rStyle w:val="delimsizing"/>
        </w:rPr>
      </w:pPr>
      <w:r w:rsidRPr="00D1075B">
        <w:rPr>
          <w:rStyle w:val="delimsizing"/>
        </w:rPr>
        <w:t>- La naturaleza evolutiva del conocimiento científico</w:t>
      </w:r>
    </w:p>
    <w:p w14:paraId="6423079D" w14:textId="77777777" w:rsidR="00D1075B" w:rsidRPr="00D1075B" w:rsidRDefault="00D1075B" w:rsidP="00D1075B">
      <w:pPr>
        <w:jc w:val="both"/>
        <w:rPr>
          <w:rStyle w:val="delimsizing"/>
        </w:rPr>
      </w:pPr>
      <w:r w:rsidRPr="00D1075B">
        <w:rPr>
          <w:rStyle w:val="delimsizing"/>
        </w:rPr>
        <w:t>- La importancia del método experimental</w:t>
      </w:r>
    </w:p>
    <w:p w14:paraId="2EE80038" w14:textId="77777777" w:rsidR="00D1075B" w:rsidRPr="00D1075B" w:rsidRDefault="00D1075B" w:rsidP="00D1075B">
      <w:pPr>
        <w:jc w:val="both"/>
        <w:rPr>
          <w:rStyle w:val="delimsizing"/>
        </w:rPr>
      </w:pPr>
      <w:r w:rsidRPr="00D1075B">
        <w:rPr>
          <w:rStyle w:val="delimsizing"/>
        </w:rPr>
        <w:t>- Los cambios paradigmáticos en la ciencia</w:t>
      </w:r>
    </w:p>
    <w:p w14:paraId="155D2EFA" w14:textId="77777777" w:rsidR="00D1075B" w:rsidRPr="00D1075B" w:rsidRDefault="00D1075B" w:rsidP="00D1075B">
      <w:pPr>
        <w:jc w:val="both"/>
        <w:rPr>
          <w:rStyle w:val="delimsizing"/>
        </w:rPr>
      </w:pPr>
      <w:r w:rsidRPr="00D1075B">
        <w:rPr>
          <w:rStyle w:val="delimsizing"/>
        </w:rPr>
        <w:t>- La matematización de la física</w:t>
      </w:r>
    </w:p>
    <w:p w14:paraId="32DFDD00" w14:textId="77777777" w:rsidR="00D1075B" w:rsidRPr="00D1075B" w:rsidRDefault="00D1075B" w:rsidP="00D1075B">
      <w:pPr>
        <w:jc w:val="both"/>
        <w:rPr>
          <w:rStyle w:val="delimsizing"/>
        </w:rPr>
      </w:pPr>
    </w:p>
    <w:p w14:paraId="512E1AF9" w14:textId="62C722CF" w:rsidR="00D1075B" w:rsidRPr="00D1075B" w:rsidRDefault="00D1075B" w:rsidP="00D1075B">
      <w:pPr>
        <w:jc w:val="both"/>
        <w:rPr>
          <w:rStyle w:val="delimsizing"/>
        </w:rPr>
      </w:pPr>
    </w:p>
    <w:p w14:paraId="70CD915B" w14:textId="77777777" w:rsidR="00D1075B" w:rsidRPr="00D1075B" w:rsidRDefault="00D1075B" w:rsidP="00D1075B">
      <w:pPr>
        <w:jc w:val="both"/>
        <w:rPr>
          <w:rStyle w:val="delimsizing"/>
        </w:rPr>
      </w:pPr>
    </w:p>
    <w:p w14:paraId="194E342A" w14:textId="44FFC498" w:rsidR="00D1075B" w:rsidRPr="00CD679A" w:rsidRDefault="00D1075B" w:rsidP="00D1075B">
      <w:pPr>
        <w:jc w:val="both"/>
        <w:rPr>
          <w:rStyle w:val="delimsizing"/>
          <w:b/>
          <w:bCs/>
        </w:rPr>
      </w:pPr>
      <w:r w:rsidRPr="00CD679A">
        <w:rPr>
          <w:rStyle w:val="delimsizing"/>
          <w:b/>
          <w:bCs/>
        </w:rPr>
        <w:t xml:space="preserve"> </w:t>
      </w:r>
      <w:r w:rsidR="00CD679A" w:rsidRPr="00CD679A">
        <w:rPr>
          <w:rStyle w:val="delimsizing"/>
          <w:b/>
          <w:bCs/>
        </w:rPr>
        <w:t>4.3.1</w:t>
      </w:r>
      <w:r w:rsidRPr="00CD679A">
        <w:rPr>
          <w:rStyle w:val="delimsizing"/>
          <w:b/>
          <w:bCs/>
        </w:rPr>
        <w:t>. Planteamiento del Problema</w:t>
      </w:r>
    </w:p>
    <w:p w14:paraId="6833FC82" w14:textId="77777777" w:rsidR="00D1075B" w:rsidRPr="00D1075B" w:rsidRDefault="00D1075B" w:rsidP="00D1075B">
      <w:pPr>
        <w:jc w:val="both"/>
        <w:rPr>
          <w:rStyle w:val="delimsizing"/>
        </w:rPr>
      </w:pPr>
    </w:p>
    <w:p w14:paraId="2D6AEB7B" w14:textId="31A43825" w:rsidR="00D1075B" w:rsidRPr="00CD679A" w:rsidRDefault="00CD679A" w:rsidP="00D1075B">
      <w:pPr>
        <w:jc w:val="both"/>
        <w:rPr>
          <w:rStyle w:val="delimsizing"/>
          <w:b/>
          <w:bCs/>
        </w:rPr>
      </w:pPr>
      <w:r w:rsidRPr="00CD679A">
        <w:rPr>
          <w:rStyle w:val="delimsizing"/>
          <w:b/>
          <w:bCs/>
        </w:rPr>
        <w:t>4.</w:t>
      </w:r>
      <w:r>
        <w:rPr>
          <w:rStyle w:val="delimsizing"/>
          <w:b/>
          <w:bCs/>
        </w:rPr>
        <w:t>3</w:t>
      </w:r>
      <w:r w:rsidR="00D1075B" w:rsidRPr="00CD679A">
        <w:rPr>
          <w:rStyle w:val="delimsizing"/>
          <w:b/>
          <w:bCs/>
        </w:rPr>
        <w:t>.</w:t>
      </w:r>
      <w:r>
        <w:rPr>
          <w:rStyle w:val="delimsizing"/>
          <w:b/>
          <w:bCs/>
        </w:rPr>
        <w:t>2</w:t>
      </w:r>
      <w:r w:rsidR="00D1075B" w:rsidRPr="00CD679A">
        <w:rPr>
          <w:rStyle w:val="delimsizing"/>
          <w:b/>
          <w:bCs/>
        </w:rPr>
        <w:t xml:space="preserve"> Descripción del Problema</w:t>
      </w:r>
    </w:p>
    <w:p w14:paraId="79D8A8DE" w14:textId="77777777" w:rsidR="00D1075B" w:rsidRPr="00D1075B" w:rsidRDefault="00D1075B" w:rsidP="00D1075B">
      <w:pPr>
        <w:jc w:val="both"/>
        <w:rPr>
          <w:rStyle w:val="delimsizing"/>
        </w:rPr>
      </w:pPr>
    </w:p>
    <w:p w14:paraId="07D34F07" w14:textId="77777777" w:rsidR="00D1075B" w:rsidRPr="00D1075B" w:rsidRDefault="00D1075B" w:rsidP="00D1075B">
      <w:pPr>
        <w:jc w:val="both"/>
        <w:rPr>
          <w:rStyle w:val="delimsizing"/>
        </w:rPr>
      </w:pPr>
      <w:r w:rsidRPr="00D1075B">
        <w:rPr>
          <w:rStyle w:val="delimsizing"/>
        </w:rPr>
        <w:t>¿Cómo evolucionaron los conceptos fundamentales de la dinámica desde las concepciones aristotélicas del movimiento hasta el establecimiento de la mecánica newtoniana, y cuáles fueron los factores metodológicos y conceptuales que permitieron esta transformación paradigmática?</w:t>
      </w:r>
    </w:p>
    <w:p w14:paraId="508B751E" w14:textId="77777777" w:rsidR="00D1075B" w:rsidRPr="00D1075B" w:rsidRDefault="00D1075B" w:rsidP="00D1075B">
      <w:pPr>
        <w:jc w:val="both"/>
        <w:rPr>
          <w:rStyle w:val="delimsizing"/>
        </w:rPr>
      </w:pPr>
    </w:p>
    <w:p w14:paraId="1118D4DF" w14:textId="5820C188" w:rsidR="00D1075B" w:rsidRPr="00CD679A" w:rsidRDefault="00CD679A" w:rsidP="00D1075B">
      <w:pPr>
        <w:jc w:val="both"/>
        <w:rPr>
          <w:rStyle w:val="delimsizing"/>
          <w:b/>
          <w:bCs/>
        </w:rPr>
      </w:pPr>
      <w:r w:rsidRPr="00CD679A">
        <w:rPr>
          <w:rStyle w:val="delimsizing"/>
          <w:b/>
          <w:bCs/>
        </w:rPr>
        <w:t>4.3</w:t>
      </w:r>
      <w:r w:rsidR="00D1075B" w:rsidRPr="00CD679A">
        <w:rPr>
          <w:rStyle w:val="delimsizing"/>
          <w:b/>
          <w:bCs/>
        </w:rPr>
        <w:t>.</w:t>
      </w:r>
      <w:r w:rsidRPr="00CD679A">
        <w:rPr>
          <w:rStyle w:val="delimsizing"/>
          <w:b/>
          <w:bCs/>
        </w:rPr>
        <w:t>3</w:t>
      </w:r>
      <w:r w:rsidR="00D1075B" w:rsidRPr="00CD679A">
        <w:rPr>
          <w:rStyle w:val="delimsizing"/>
          <w:b/>
          <w:bCs/>
        </w:rPr>
        <w:t xml:space="preserve"> Formulación del Problema</w:t>
      </w:r>
    </w:p>
    <w:p w14:paraId="00AB21BE" w14:textId="77777777" w:rsidR="00D1075B" w:rsidRPr="00D1075B" w:rsidRDefault="00D1075B" w:rsidP="00D1075B">
      <w:pPr>
        <w:jc w:val="both"/>
        <w:rPr>
          <w:rStyle w:val="delimsizing"/>
        </w:rPr>
      </w:pPr>
    </w:p>
    <w:p w14:paraId="403A2860" w14:textId="77777777" w:rsidR="00D1075B" w:rsidRPr="00D1075B" w:rsidRDefault="00D1075B" w:rsidP="00D1075B">
      <w:pPr>
        <w:jc w:val="both"/>
        <w:rPr>
          <w:rStyle w:val="delimsizing"/>
        </w:rPr>
      </w:pPr>
      <w:r w:rsidRPr="00D1075B">
        <w:rPr>
          <w:rStyle w:val="delimsizing"/>
        </w:rPr>
        <w:t>La transición desde la física aristotélica hacia la mecánica clásica representa uno de los cambios conceptuales más profundos en la historia de la ciencia. Esta transformación no solo implicó el abandono de ideas que habían dominado el pensamiento occidental durante milenios, sino también el desarrollo de nuevos métodos de investigación y marcos conceptuales.</w:t>
      </w:r>
    </w:p>
    <w:p w14:paraId="122BC71E" w14:textId="77777777" w:rsidR="00D1075B" w:rsidRPr="00D1075B" w:rsidRDefault="00D1075B" w:rsidP="00D1075B">
      <w:pPr>
        <w:jc w:val="both"/>
        <w:rPr>
          <w:rStyle w:val="delimsizing"/>
        </w:rPr>
      </w:pPr>
    </w:p>
    <w:p w14:paraId="3482797B" w14:textId="4FF08F83" w:rsidR="00D1075B" w:rsidRPr="00CD679A" w:rsidRDefault="00CD679A" w:rsidP="00D1075B">
      <w:pPr>
        <w:jc w:val="both"/>
        <w:rPr>
          <w:rStyle w:val="delimsizing"/>
          <w:b/>
          <w:bCs/>
        </w:rPr>
      </w:pPr>
      <w:r w:rsidRPr="00CD679A">
        <w:rPr>
          <w:rStyle w:val="delimsizing"/>
          <w:b/>
          <w:bCs/>
        </w:rPr>
        <w:t>4.3.4</w:t>
      </w:r>
      <w:r w:rsidR="00D1075B" w:rsidRPr="00CD679A">
        <w:rPr>
          <w:rStyle w:val="delimsizing"/>
          <w:b/>
          <w:bCs/>
        </w:rPr>
        <w:t xml:space="preserve"> Preguntas de Investigación</w:t>
      </w:r>
    </w:p>
    <w:p w14:paraId="0C7B2446" w14:textId="77777777" w:rsidR="00D1075B" w:rsidRPr="00D1075B" w:rsidRDefault="00D1075B" w:rsidP="00D1075B">
      <w:pPr>
        <w:jc w:val="both"/>
        <w:rPr>
          <w:rStyle w:val="delimsizing"/>
        </w:rPr>
      </w:pPr>
    </w:p>
    <w:p w14:paraId="6B2B5AEF" w14:textId="77777777" w:rsidR="00D1075B" w:rsidRPr="00D1075B" w:rsidRDefault="00D1075B" w:rsidP="00D1075B">
      <w:pPr>
        <w:jc w:val="both"/>
        <w:rPr>
          <w:rStyle w:val="delimsizing"/>
        </w:rPr>
      </w:pPr>
      <w:r w:rsidRPr="00D1075B">
        <w:rPr>
          <w:rStyle w:val="delimsizing"/>
        </w:rPr>
        <w:t xml:space="preserve">*Pregunta </w:t>
      </w:r>
      <w:proofErr w:type="gramStart"/>
      <w:r w:rsidRPr="00D1075B">
        <w:rPr>
          <w:rStyle w:val="delimsizing"/>
        </w:rPr>
        <w:t>Principal:*</w:t>
      </w:r>
      <w:proofErr w:type="gramEnd"/>
    </w:p>
    <w:p w14:paraId="794C63EE" w14:textId="77777777" w:rsidR="00D1075B" w:rsidRPr="00D1075B" w:rsidRDefault="00D1075B" w:rsidP="00D1075B">
      <w:pPr>
        <w:jc w:val="both"/>
        <w:rPr>
          <w:rStyle w:val="delimsizing"/>
        </w:rPr>
      </w:pPr>
      <w:r w:rsidRPr="00D1075B">
        <w:rPr>
          <w:rStyle w:val="delimsizing"/>
        </w:rPr>
        <w:t>¿Cuáles fueron los principales hitos históricos y conceptuales en el desarrollo de la dinámica que llevaron al establecimiento de la mecánica clásica?</w:t>
      </w:r>
    </w:p>
    <w:p w14:paraId="02A28AE4" w14:textId="77777777" w:rsidR="00D1075B" w:rsidRPr="00D1075B" w:rsidRDefault="00D1075B" w:rsidP="00D1075B">
      <w:pPr>
        <w:jc w:val="both"/>
        <w:rPr>
          <w:rStyle w:val="delimsizing"/>
        </w:rPr>
      </w:pPr>
    </w:p>
    <w:p w14:paraId="30B6EFD2" w14:textId="77777777" w:rsidR="00D1075B" w:rsidRPr="00D1075B" w:rsidRDefault="00D1075B" w:rsidP="00D1075B">
      <w:pPr>
        <w:jc w:val="both"/>
        <w:rPr>
          <w:rStyle w:val="delimsizing"/>
        </w:rPr>
      </w:pPr>
      <w:r w:rsidRPr="00D1075B">
        <w:rPr>
          <w:rStyle w:val="delimsizing"/>
        </w:rPr>
        <w:t xml:space="preserve">*Preguntas </w:t>
      </w:r>
      <w:proofErr w:type="gramStart"/>
      <w:r w:rsidRPr="00D1075B">
        <w:rPr>
          <w:rStyle w:val="delimsizing"/>
        </w:rPr>
        <w:t>Secundarias:*</w:t>
      </w:r>
      <w:proofErr w:type="gramEnd"/>
    </w:p>
    <w:p w14:paraId="751B1E75" w14:textId="77777777" w:rsidR="00D1075B" w:rsidRPr="00D1075B" w:rsidRDefault="00D1075B" w:rsidP="00D1075B">
      <w:pPr>
        <w:jc w:val="both"/>
        <w:rPr>
          <w:rStyle w:val="delimsizing"/>
        </w:rPr>
      </w:pPr>
      <w:r w:rsidRPr="00D1075B">
        <w:rPr>
          <w:rStyle w:val="delimsizing"/>
        </w:rPr>
        <w:t>- ¿Qué limitaciones presentaba el paradigma aristotélico del movimiento?</w:t>
      </w:r>
    </w:p>
    <w:p w14:paraId="2C6C772D" w14:textId="77777777" w:rsidR="00D1075B" w:rsidRPr="00D1075B" w:rsidRDefault="00D1075B" w:rsidP="00D1075B">
      <w:pPr>
        <w:jc w:val="both"/>
        <w:rPr>
          <w:rStyle w:val="delimsizing"/>
        </w:rPr>
      </w:pPr>
      <w:r w:rsidRPr="00D1075B">
        <w:rPr>
          <w:rStyle w:val="delimsizing"/>
        </w:rPr>
        <w:t>- ¿Cómo contribuyeron los pensadores medievales a la transición hacia la nueva mecánica?</w:t>
      </w:r>
    </w:p>
    <w:p w14:paraId="5824B8D0" w14:textId="77777777" w:rsidR="00D1075B" w:rsidRPr="00D1075B" w:rsidRDefault="00D1075B" w:rsidP="00D1075B">
      <w:pPr>
        <w:jc w:val="both"/>
        <w:rPr>
          <w:rStyle w:val="delimsizing"/>
        </w:rPr>
      </w:pPr>
      <w:r w:rsidRPr="00D1075B">
        <w:rPr>
          <w:rStyle w:val="delimsizing"/>
        </w:rPr>
        <w:t>- ¿Cuál fue el papel del método experimental en la revolución dinámica?</w:t>
      </w:r>
    </w:p>
    <w:p w14:paraId="13D2D7A3" w14:textId="77777777" w:rsidR="00D1075B" w:rsidRPr="00D1075B" w:rsidRDefault="00D1075B" w:rsidP="00D1075B">
      <w:pPr>
        <w:jc w:val="both"/>
        <w:rPr>
          <w:rStyle w:val="delimsizing"/>
        </w:rPr>
      </w:pPr>
      <w:r w:rsidRPr="00D1075B">
        <w:rPr>
          <w:rStyle w:val="delimsizing"/>
        </w:rPr>
        <w:t>- ¿Cómo logró Newton sintetizar los conocimientos previos en un sistema unificado?</w:t>
      </w:r>
    </w:p>
    <w:p w14:paraId="1AA7340D" w14:textId="77777777" w:rsidR="00D1075B" w:rsidRPr="00D1075B" w:rsidRDefault="00D1075B" w:rsidP="00D1075B">
      <w:pPr>
        <w:jc w:val="both"/>
        <w:rPr>
          <w:rStyle w:val="delimsizing"/>
        </w:rPr>
      </w:pPr>
    </w:p>
    <w:p w14:paraId="1B84942B" w14:textId="77777777" w:rsidR="00D1075B" w:rsidRPr="00D1075B" w:rsidRDefault="00D1075B" w:rsidP="00D1075B">
      <w:pPr>
        <w:jc w:val="both"/>
        <w:rPr>
          <w:rStyle w:val="delimsizing"/>
        </w:rPr>
      </w:pPr>
      <w:r w:rsidRPr="00D1075B">
        <w:rPr>
          <w:rStyle w:val="delimsizing"/>
        </w:rPr>
        <w:t>---</w:t>
      </w:r>
    </w:p>
    <w:p w14:paraId="4834E700" w14:textId="77777777" w:rsidR="00D1075B" w:rsidRPr="00D1075B" w:rsidRDefault="00D1075B" w:rsidP="00D1075B">
      <w:pPr>
        <w:jc w:val="both"/>
        <w:rPr>
          <w:rStyle w:val="delimsizing"/>
        </w:rPr>
      </w:pPr>
    </w:p>
    <w:p w14:paraId="308EB960" w14:textId="714A5231" w:rsidR="00D1075B" w:rsidRPr="00CD679A" w:rsidRDefault="00CD679A" w:rsidP="00D1075B">
      <w:pPr>
        <w:jc w:val="both"/>
        <w:rPr>
          <w:rStyle w:val="delimsizing"/>
          <w:b/>
          <w:bCs/>
        </w:rPr>
      </w:pPr>
      <w:r w:rsidRPr="00CD679A">
        <w:rPr>
          <w:rStyle w:val="delimsizing"/>
          <w:b/>
          <w:bCs/>
        </w:rPr>
        <w:t>4.3.5</w:t>
      </w:r>
      <w:r w:rsidR="00D1075B" w:rsidRPr="00CD679A">
        <w:rPr>
          <w:rStyle w:val="delimsizing"/>
          <w:b/>
          <w:bCs/>
        </w:rPr>
        <w:t>. Objetivo General</w:t>
      </w:r>
    </w:p>
    <w:p w14:paraId="6E6A7190" w14:textId="77777777" w:rsidR="00D1075B" w:rsidRPr="00D1075B" w:rsidRDefault="00D1075B" w:rsidP="00D1075B">
      <w:pPr>
        <w:jc w:val="both"/>
        <w:rPr>
          <w:rStyle w:val="delimsizing"/>
        </w:rPr>
      </w:pPr>
    </w:p>
    <w:p w14:paraId="13B7211C" w14:textId="77777777" w:rsidR="00D2288E" w:rsidRDefault="00D1075B" w:rsidP="00D1075B">
      <w:pPr>
        <w:jc w:val="both"/>
        <w:rPr>
          <w:rStyle w:val="delimsizing"/>
        </w:rPr>
      </w:pPr>
      <w:r w:rsidRPr="00D1075B">
        <w:rPr>
          <w:rStyle w:val="delimsizing"/>
        </w:rPr>
        <w:t xml:space="preserve">Analizar la evolución histórica de los conceptos fundamentales de la dinámica desde las concepciones aristotélicas hasta el establecimiento de la mecánica newtoniana, identificando los principales cambios paradigmáticos, contribuciones teóricas y </w:t>
      </w:r>
    </w:p>
    <w:p w14:paraId="400DC4BC" w14:textId="77777777" w:rsidR="00D2288E" w:rsidRDefault="00D2288E" w:rsidP="00D1075B">
      <w:pPr>
        <w:jc w:val="both"/>
        <w:rPr>
          <w:rStyle w:val="delimsizing"/>
        </w:rPr>
      </w:pPr>
    </w:p>
    <w:p w14:paraId="04938B6A" w14:textId="737DE6D7" w:rsidR="00D1075B" w:rsidRPr="00D1075B" w:rsidRDefault="00D1075B" w:rsidP="00D1075B">
      <w:pPr>
        <w:jc w:val="both"/>
        <w:rPr>
          <w:rStyle w:val="delimsizing"/>
        </w:rPr>
      </w:pPr>
      <w:r w:rsidRPr="00D1075B">
        <w:rPr>
          <w:rStyle w:val="delimsizing"/>
        </w:rPr>
        <w:t>metodológicas que transformaron la comprensión del movimiento y las fuerzas en la física.</w:t>
      </w:r>
    </w:p>
    <w:p w14:paraId="6E54CBC4" w14:textId="25CA0C57" w:rsidR="00D1075B" w:rsidRPr="00D1075B" w:rsidRDefault="00D1075B" w:rsidP="00D1075B">
      <w:pPr>
        <w:jc w:val="both"/>
        <w:rPr>
          <w:rStyle w:val="delimsizing"/>
        </w:rPr>
      </w:pPr>
    </w:p>
    <w:p w14:paraId="461A175D" w14:textId="77777777" w:rsidR="00D1075B" w:rsidRPr="00D1075B" w:rsidRDefault="00D1075B" w:rsidP="00D1075B">
      <w:pPr>
        <w:jc w:val="both"/>
        <w:rPr>
          <w:rStyle w:val="delimsizing"/>
        </w:rPr>
      </w:pPr>
    </w:p>
    <w:p w14:paraId="71FF19AF" w14:textId="4B4027EC" w:rsidR="00D1075B" w:rsidRPr="00CD679A" w:rsidRDefault="00D1075B" w:rsidP="00D1075B">
      <w:pPr>
        <w:jc w:val="both"/>
        <w:rPr>
          <w:rStyle w:val="delimsizing"/>
          <w:b/>
          <w:bCs/>
        </w:rPr>
      </w:pPr>
      <w:r w:rsidRPr="00CD679A">
        <w:rPr>
          <w:rStyle w:val="delimsizing"/>
          <w:b/>
          <w:bCs/>
        </w:rPr>
        <w:t>4. Objetivos Específicos</w:t>
      </w:r>
    </w:p>
    <w:p w14:paraId="628932AD" w14:textId="77777777" w:rsidR="00D1075B" w:rsidRPr="00CD679A" w:rsidRDefault="00D1075B" w:rsidP="00D1075B">
      <w:pPr>
        <w:jc w:val="both"/>
        <w:rPr>
          <w:rStyle w:val="delimsizing"/>
          <w:b/>
          <w:bCs/>
        </w:rPr>
      </w:pPr>
    </w:p>
    <w:p w14:paraId="446A0A76" w14:textId="774867F7" w:rsidR="00D1075B" w:rsidRPr="00CD679A" w:rsidRDefault="00D1075B" w:rsidP="00D1075B">
      <w:pPr>
        <w:jc w:val="both"/>
        <w:rPr>
          <w:rStyle w:val="delimsizing"/>
          <w:b/>
          <w:bCs/>
        </w:rPr>
      </w:pPr>
      <w:r w:rsidRPr="00CD679A">
        <w:rPr>
          <w:rStyle w:val="delimsizing"/>
          <w:b/>
          <w:bCs/>
        </w:rPr>
        <w:t>4.1 Objetivos de Análisis Histórico</w:t>
      </w:r>
    </w:p>
    <w:p w14:paraId="3320351F" w14:textId="77777777" w:rsidR="00D1075B" w:rsidRPr="00D1075B" w:rsidRDefault="00D1075B" w:rsidP="00D1075B">
      <w:pPr>
        <w:jc w:val="both"/>
        <w:rPr>
          <w:rStyle w:val="delimsizing"/>
        </w:rPr>
      </w:pPr>
    </w:p>
    <w:p w14:paraId="75A2C172" w14:textId="77777777" w:rsidR="00D1075B" w:rsidRPr="00D1075B" w:rsidRDefault="00D1075B" w:rsidP="00D1075B">
      <w:pPr>
        <w:jc w:val="both"/>
        <w:rPr>
          <w:rStyle w:val="delimsizing"/>
        </w:rPr>
      </w:pPr>
      <w:r w:rsidRPr="00D1075B">
        <w:rPr>
          <w:rStyle w:val="delimsizing"/>
        </w:rPr>
        <w:t xml:space="preserve">1. *Examinar las concepciones aristotélicas del movimiento* </w:t>
      </w:r>
      <w:proofErr w:type="spellStart"/>
      <w:r w:rsidRPr="00D1075B">
        <w:rPr>
          <w:rStyle w:val="delimsizing"/>
        </w:rPr>
        <w:t>y</w:t>
      </w:r>
      <w:proofErr w:type="spellEnd"/>
      <w:r w:rsidRPr="00D1075B">
        <w:rPr>
          <w:rStyle w:val="delimsizing"/>
        </w:rPr>
        <w:t xml:space="preserve"> identificar sus principales postulados, limitaciones conceptuales y la razón de su persistencia durante dos milenios.</w:t>
      </w:r>
    </w:p>
    <w:p w14:paraId="7FE434C9" w14:textId="77777777" w:rsidR="00D1075B" w:rsidRPr="00D1075B" w:rsidRDefault="00D1075B" w:rsidP="00D1075B">
      <w:pPr>
        <w:jc w:val="both"/>
        <w:rPr>
          <w:rStyle w:val="delimsizing"/>
        </w:rPr>
      </w:pPr>
    </w:p>
    <w:p w14:paraId="70CA0551" w14:textId="77777777" w:rsidR="00D1075B" w:rsidRPr="00D1075B" w:rsidRDefault="00D1075B" w:rsidP="00D1075B">
      <w:pPr>
        <w:jc w:val="both"/>
        <w:rPr>
          <w:rStyle w:val="delimsizing"/>
        </w:rPr>
      </w:pPr>
      <w:r w:rsidRPr="00D1075B">
        <w:rPr>
          <w:rStyle w:val="delimsizing"/>
        </w:rPr>
        <w:t xml:space="preserve">2. *Evaluar las contribuciones de los pensadores medievales* como Jean </w:t>
      </w:r>
      <w:proofErr w:type="spellStart"/>
      <w:r w:rsidRPr="00D1075B">
        <w:rPr>
          <w:rStyle w:val="delimsizing"/>
        </w:rPr>
        <w:t>Buridan</w:t>
      </w:r>
      <w:proofErr w:type="spellEnd"/>
      <w:r w:rsidRPr="00D1075B">
        <w:rPr>
          <w:rStyle w:val="delimsizing"/>
        </w:rPr>
        <w:t xml:space="preserve"> y Nicole Oresme en la transición desde la física aristotélica hacia conceptos más modernos del movimiento.</w:t>
      </w:r>
    </w:p>
    <w:p w14:paraId="113AEFD6" w14:textId="77777777" w:rsidR="00D1075B" w:rsidRPr="00D1075B" w:rsidRDefault="00D1075B" w:rsidP="00D1075B">
      <w:pPr>
        <w:jc w:val="both"/>
        <w:rPr>
          <w:rStyle w:val="delimsizing"/>
        </w:rPr>
      </w:pPr>
    </w:p>
    <w:p w14:paraId="1D0F9E84" w14:textId="77777777" w:rsidR="00D1075B" w:rsidRPr="00D1075B" w:rsidRDefault="00D1075B" w:rsidP="00D1075B">
      <w:pPr>
        <w:jc w:val="both"/>
        <w:rPr>
          <w:rStyle w:val="delimsizing"/>
        </w:rPr>
      </w:pPr>
      <w:r w:rsidRPr="00D1075B">
        <w:rPr>
          <w:rStyle w:val="delimsizing"/>
        </w:rPr>
        <w:t>3. *Analizar las revoluciones metodológicas* introducidas por Galileo Galilei, particularmente el papel del método experimental y la matematización de los fenómenos físicos.</w:t>
      </w:r>
    </w:p>
    <w:p w14:paraId="7B40E326" w14:textId="77777777" w:rsidR="00D1075B" w:rsidRPr="00D1075B" w:rsidRDefault="00D1075B" w:rsidP="00D1075B">
      <w:pPr>
        <w:jc w:val="both"/>
        <w:rPr>
          <w:rStyle w:val="delimsizing"/>
        </w:rPr>
      </w:pPr>
    </w:p>
    <w:p w14:paraId="035727AA" w14:textId="483F4ED0" w:rsidR="00D1075B" w:rsidRPr="00CD679A" w:rsidRDefault="00D1075B" w:rsidP="00D1075B">
      <w:pPr>
        <w:jc w:val="both"/>
        <w:rPr>
          <w:rStyle w:val="delimsizing"/>
          <w:b/>
          <w:bCs/>
        </w:rPr>
      </w:pPr>
      <w:r w:rsidRPr="00CD679A">
        <w:rPr>
          <w:rStyle w:val="delimsizing"/>
          <w:b/>
          <w:bCs/>
        </w:rPr>
        <w:t xml:space="preserve"> 4.2 Objetivos de Síntesis Conceptual</w:t>
      </w:r>
    </w:p>
    <w:p w14:paraId="419945CD" w14:textId="77777777" w:rsidR="00D1075B" w:rsidRPr="00D1075B" w:rsidRDefault="00D1075B" w:rsidP="00D1075B">
      <w:pPr>
        <w:jc w:val="both"/>
        <w:rPr>
          <w:rStyle w:val="delimsizing"/>
        </w:rPr>
      </w:pPr>
    </w:p>
    <w:p w14:paraId="3017A749" w14:textId="77777777" w:rsidR="00D1075B" w:rsidRPr="00D1075B" w:rsidRDefault="00D1075B" w:rsidP="00D1075B">
      <w:pPr>
        <w:jc w:val="both"/>
        <w:rPr>
          <w:rStyle w:val="delimsizing"/>
        </w:rPr>
      </w:pPr>
      <w:r w:rsidRPr="00D1075B">
        <w:rPr>
          <w:rStyle w:val="delimsizing"/>
        </w:rPr>
        <w:t>4. *Estudiar las contribuciones de Johannes Kepler* al desarrollo de la dinámica celestial y su impacto en la unificación de la mecánica terrestre y celestial.</w:t>
      </w:r>
    </w:p>
    <w:p w14:paraId="16795EE2" w14:textId="77777777" w:rsidR="00D1075B" w:rsidRPr="00D1075B" w:rsidRDefault="00D1075B" w:rsidP="00D1075B">
      <w:pPr>
        <w:jc w:val="both"/>
        <w:rPr>
          <w:rStyle w:val="delimsizing"/>
        </w:rPr>
      </w:pPr>
    </w:p>
    <w:p w14:paraId="4939C2E4" w14:textId="77777777" w:rsidR="00D1075B" w:rsidRPr="00D1075B" w:rsidRDefault="00D1075B" w:rsidP="00D1075B">
      <w:pPr>
        <w:jc w:val="both"/>
        <w:rPr>
          <w:rStyle w:val="delimsizing"/>
        </w:rPr>
      </w:pPr>
      <w:r w:rsidRPr="00D1075B">
        <w:rPr>
          <w:rStyle w:val="delimsizing"/>
        </w:rPr>
        <w:t>5. *Examinar la síntesis newtoniana* y analizar cómo las tres leyes del movimiento y la ley de gravitación universal integraron los conocimientos previos en un sistema coherente.</w:t>
      </w:r>
    </w:p>
    <w:p w14:paraId="47F686E9" w14:textId="77777777" w:rsidR="00D1075B" w:rsidRPr="00D1075B" w:rsidRDefault="00D1075B" w:rsidP="00D1075B">
      <w:pPr>
        <w:jc w:val="both"/>
        <w:rPr>
          <w:rStyle w:val="delimsizing"/>
        </w:rPr>
      </w:pPr>
    </w:p>
    <w:p w14:paraId="57A26991" w14:textId="77777777" w:rsidR="00D1075B" w:rsidRPr="00D1075B" w:rsidRDefault="00D1075B" w:rsidP="00D1075B">
      <w:pPr>
        <w:jc w:val="both"/>
        <w:rPr>
          <w:rStyle w:val="delimsizing"/>
        </w:rPr>
      </w:pPr>
      <w:r w:rsidRPr="00D1075B">
        <w:rPr>
          <w:rStyle w:val="delimsizing"/>
        </w:rPr>
        <w:t xml:space="preserve">6. *Identificar los desarrollos </w:t>
      </w:r>
      <w:proofErr w:type="spellStart"/>
      <w:r w:rsidRPr="00D1075B">
        <w:rPr>
          <w:rStyle w:val="delimsizing"/>
        </w:rPr>
        <w:t>post-newtonianos</w:t>
      </w:r>
      <w:proofErr w:type="spellEnd"/>
      <w:r w:rsidRPr="00D1075B">
        <w:rPr>
          <w:rStyle w:val="delimsizing"/>
        </w:rPr>
        <w:t>* y evaluar las limitaciones de la mecánica clásica que llevaron a posteriores revoluciones científicas.</w:t>
      </w:r>
    </w:p>
    <w:p w14:paraId="0CB8C01D" w14:textId="77777777" w:rsidR="00D1075B" w:rsidRPr="00CD679A" w:rsidRDefault="00D1075B" w:rsidP="00D1075B">
      <w:pPr>
        <w:jc w:val="both"/>
        <w:rPr>
          <w:rStyle w:val="delimsizing"/>
          <w:b/>
          <w:bCs/>
        </w:rPr>
      </w:pPr>
    </w:p>
    <w:p w14:paraId="26AEC33F" w14:textId="2772D276" w:rsidR="00D1075B" w:rsidRPr="00CD679A" w:rsidRDefault="00D1075B" w:rsidP="00D1075B">
      <w:pPr>
        <w:jc w:val="both"/>
        <w:rPr>
          <w:rStyle w:val="delimsizing"/>
          <w:b/>
          <w:bCs/>
        </w:rPr>
      </w:pPr>
      <w:r w:rsidRPr="00CD679A">
        <w:rPr>
          <w:rStyle w:val="delimsizing"/>
          <w:b/>
          <w:bCs/>
        </w:rPr>
        <w:t xml:space="preserve"> 4.3 Objetivos de Evaluación Metodológica</w:t>
      </w:r>
    </w:p>
    <w:p w14:paraId="19850FE5" w14:textId="77777777" w:rsidR="00D1075B" w:rsidRPr="00D1075B" w:rsidRDefault="00D1075B" w:rsidP="00D1075B">
      <w:pPr>
        <w:jc w:val="both"/>
        <w:rPr>
          <w:rStyle w:val="delimsizing"/>
        </w:rPr>
      </w:pPr>
    </w:p>
    <w:p w14:paraId="20BF8D06" w14:textId="77777777" w:rsidR="00D1075B" w:rsidRPr="00D1075B" w:rsidRDefault="00D1075B" w:rsidP="00D1075B">
      <w:pPr>
        <w:jc w:val="both"/>
        <w:rPr>
          <w:rStyle w:val="delimsizing"/>
        </w:rPr>
      </w:pPr>
      <w:r w:rsidRPr="00D1075B">
        <w:rPr>
          <w:rStyle w:val="delimsizing"/>
        </w:rPr>
        <w:t>7. *Determinar los factores metodológicos* que facilitaron la transición desde el razonamiento puramente deductivo hacia la combinación de teoría, experimentación y análisis matemático.</w:t>
      </w:r>
    </w:p>
    <w:p w14:paraId="6F91E7EF" w14:textId="77777777" w:rsidR="00D1075B" w:rsidRPr="00D1075B" w:rsidRDefault="00D1075B" w:rsidP="00D1075B">
      <w:pPr>
        <w:jc w:val="both"/>
        <w:rPr>
          <w:rStyle w:val="delimsizing"/>
        </w:rPr>
      </w:pPr>
    </w:p>
    <w:p w14:paraId="4B7BA3F9" w14:textId="77777777" w:rsidR="00D1075B" w:rsidRPr="00D1075B" w:rsidRDefault="00D1075B" w:rsidP="00D1075B">
      <w:pPr>
        <w:jc w:val="both"/>
        <w:rPr>
          <w:rStyle w:val="delimsizing"/>
        </w:rPr>
      </w:pPr>
      <w:r w:rsidRPr="00D1075B">
        <w:rPr>
          <w:rStyle w:val="delimsizing"/>
        </w:rPr>
        <w:t>8. *Analizar el impacto de la matematización* en el desarrollo de la dinámica y su papel en el establecimiento de la física como ciencia exacta.</w:t>
      </w:r>
    </w:p>
    <w:p w14:paraId="614E73E0" w14:textId="77777777" w:rsidR="00D1075B" w:rsidRPr="00D1075B" w:rsidRDefault="00D1075B" w:rsidP="00D1075B">
      <w:pPr>
        <w:jc w:val="both"/>
        <w:rPr>
          <w:rStyle w:val="delimsizing"/>
        </w:rPr>
      </w:pPr>
    </w:p>
    <w:p w14:paraId="021EA26F" w14:textId="77777777" w:rsidR="00D1075B" w:rsidRPr="00D1075B" w:rsidRDefault="00D1075B" w:rsidP="00D1075B">
      <w:pPr>
        <w:jc w:val="both"/>
        <w:rPr>
          <w:rStyle w:val="delimsizing"/>
        </w:rPr>
      </w:pPr>
    </w:p>
    <w:p w14:paraId="6C4A345E" w14:textId="6821ECA0" w:rsidR="00D1075B" w:rsidRPr="00D1075B" w:rsidRDefault="00D1075B" w:rsidP="00D1075B">
      <w:pPr>
        <w:jc w:val="both"/>
        <w:rPr>
          <w:rStyle w:val="delimsizing"/>
        </w:rPr>
      </w:pPr>
      <w:r w:rsidRPr="00D1075B">
        <w:rPr>
          <w:rStyle w:val="delimsizing"/>
        </w:rPr>
        <w:t xml:space="preserve"> 5. Marco Conceptual</w:t>
      </w:r>
    </w:p>
    <w:p w14:paraId="75C7F541" w14:textId="77777777" w:rsidR="00D1075B" w:rsidRPr="00D1075B" w:rsidRDefault="00D1075B" w:rsidP="00D1075B">
      <w:pPr>
        <w:jc w:val="both"/>
        <w:rPr>
          <w:rStyle w:val="delimsizing"/>
        </w:rPr>
      </w:pPr>
    </w:p>
    <w:p w14:paraId="1318C02B" w14:textId="470620C0" w:rsidR="00D1075B" w:rsidRDefault="00D1075B" w:rsidP="00D1075B">
      <w:pPr>
        <w:jc w:val="both"/>
        <w:rPr>
          <w:rStyle w:val="delimsizing"/>
        </w:rPr>
      </w:pPr>
      <w:r w:rsidRPr="00D1075B">
        <w:rPr>
          <w:rStyle w:val="delimsizing"/>
        </w:rPr>
        <w:t xml:space="preserve"> 5.1 Conceptos Fundamentales</w:t>
      </w:r>
    </w:p>
    <w:p w14:paraId="51232E34" w14:textId="77777777" w:rsidR="00CD679A" w:rsidRPr="00D1075B" w:rsidRDefault="00CD679A" w:rsidP="00D1075B">
      <w:pPr>
        <w:jc w:val="both"/>
        <w:rPr>
          <w:rStyle w:val="delimsizing"/>
        </w:rPr>
      </w:pPr>
    </w:p>
    <w:p w14:paraId="4D07FDE0" w14:textId="7A165D4C" w:rsidR="00D1075B" w:rsidRPr="00D1075B" w:rsidRDefault="00D1075B" w:rsidP="00D1075B">
      <w:pPr>
        <w:jc w:val="both"/>
        <w:rPr>
          <w:rStyle w:val="delimsizing"/>
        </w:rPr>
      </w:pPr>
      <w:r w:rsidRPr="00D1075B">
        <w:rPr>
          <w:rStyle w:val="delimsizing"/>
        </w:rPr>
        <w:t xml:space="preserve"> 5.1.1 Dinámica</w:t>
      </w:r>
    </w:p>
    <w:p w14:paraId="46A34B39" w14:textId="77777777" w:rsidR="00D1075B" w:rsidRPr="00D1075B" w:rsidRDefault="00D1075B" w:rsidP="00D1075B">
      <w:pPr>
        <w:jc w:val="both"/>
        <w:rPr>
          <w:rStyle w:val="delimsizing"/>
        </w:rPr>
      </w:pPr>
      <w:r w:rsidRPr="00D1075B">
        <w:rPr>
          <w:rStyle w:val="delimsizing"/>
        </w:rPr>
        <w:t>Rama de la mecánica que estudia las fuerzas y su relación con el movimiento de los cuerpos. Se distingue de la cinemática (que describe el movimiento sin considerar sus causas) y de la estática (que estudia los cuerpos en equilibrio).</w:t>
      </w:r>
    </w:p>
    <w:p w14:paraId="0189A32D" w14:textId="77777777" w:rsidR="00D1075B" w:rsidRPr="00D1075B" w:rsidRDefault="00D1075B" w:rsidP="00D1075B">
      <w:pPr>
        <w:jc w:val="both"/>
        <w:rPr>
          <w:rStyle w:val="delimsizing"/>
        </w:rPr>
      </w:pPr>
    </w:p>
    <w:p w14:paraId="1845A42E" w14:textId="50A61594" w:rsidR="00D1075B" w:rsidRPr="00D1075B" w:rsidRDefault="00D1075B" w:rsidP="00D1075B">
      <w:pPr>
        <w:jc w:val="both"/>
        <w:rPr>
          <w:rStyle w:val="delimsizing"/>
        </w:rPr>
      </w:pPr>
      <w:r w:rsidRPr="00D1075B">
        <w:rPr>
          <w:rStyle w:val="delimsizing"/>
        </w:rPr>
        <w:t>5.1.2 Paradigma Científico</w:t>
      </w:r>
    </w:p>
    <w:p w14:paraId="42B84058" w14:textId="77777777" w:rsidR="00D1075B" w:rsidRPr="00D1075B" w:rsidRDefault="00D1075B" w:rsidP="00D1075B">
      <w:pPr>
        <w:jc w:val="both"/>
        <w:rPr>
          <w:rStyle w:val="delimsizing"/>
        </w:rPr>
      </w:pPr>
      <w:r w:rsidRPr="00D1075B">
        <w:rPr>
          <w:rStyle w:val="delimsizing"/>
        </w:rPr>
        <w:t xml:space="preserve">Conjunto de creencias, valores, técnicas y métodos compartidos por una comunidad científica que define los problemas y soluciones legítimos en un campo de estudio </w:t>
      </w:r>
      <w:r w:rsidRPr="00D1075B">
        <w:rPr>
          <w:rStyle w:val="delimsizing"/>
        </w:rPr>
        <w:lastRenderedPageBreak/>
        <w:t>(concepto desarrollado por Thomas Kuhn).</w:t>
      </w:r>
    </w:p>
    <w:p w14:paraId="318947D3" w14:textId="77777777" w:rsidR="00D1075B" w:rsidRPr="00D1075B" w:rsidRDefault="00D1075B" w:rsidP="00D1075B">
      <w:pPr>
        <w:jc w:val="both"/>
        <w:rPr>
          <w:rStyle w:val="delimsizing"/>
        </w:rPr>
      </w:pPr>
    </w:p>
    <w:p w14:paraId="3BAD7279" w14:textId="77777777" w:rsidR="00CD679A" w:rsidRDefault="00CD679A" w:rsidP="00D1075B">
      <w:pPr>
        <w:jc w:val="both"/>
        <w:rPr>
          <w:rStyle w:val="delimsizing"/>
        </w:rPr>
      </w:pPr>
    </w:p>
    <w:p w14:paraId="7A952F55" w14:textId="1EFF1AA2" w:rsidR="00D1075B" w:rsidRPr="00D1075B" w:rsidRDefault="00D1075B" w:rsidP="00D1075B">
      <w:pPr>
        <w:jc w:val="both"/>
        <w:rPr>
          <w:rStyle w:val="delimsizing"/>
        </w:rPr>
      </w:pPr>
      <w:r w:rsidRPr="00D1075B">
        <w:rPr>
          <w:rStyle w:val="delimsizing"/>
        </w:rPr>
        <w:t>5.1.3 Revolución Científica</w:t>
      </w:r>
    </w:p>
    <w:p w14:paraId="4845CD3C" w14:textId="77777777" w:rsidR="00D1075B" w:rsidRPr="00D1075B" w:rsidRDefault="00D1075B" w:rsidP="00D1075B">
      <w:pPr>
        <w:jc w:val="both"/>
        <w:rPr>
          <w:rStyle w:val="delimsizing"/>
        </w:rPr>
      </w:pPr>
      <w:r w:rsidRPr="00D1075B">
        <w:rPr>
          <w:rStyle w:val="delimsizing"/>
        </w:rPr>
        <w:t>Período de cambio paradigmático donde se abandonan teorías fundamentales establecidas en favor de nuevos marcos conceptuales incompatibles con los anteriores.</w:t>
      </w:r>
    </w:p>
    <w:p w14:paraId="38DF4C4A" w14:textId="77777777" w:rsidR="00D1075B" w:rsidRPr="00D1075B" w:rsidRDefault="00D1075B" w:rsidP="00D1075B">
      <w:pPr>
        <w:jc w:val="both"/>
        <w:rPr>
          <w:rStyle w:val="delimsizing"/>
        </w:rPr>
      </w:pPr>
    </w:p>
    <w:p w14:paraId="697E9663" w14:textId="44DFA9DE" w:rsidR="00D1075B" w:rsidRPr="00D1075B" w:rsidRDefault="00D1075B" w:rsidP="00D1075B">
      <w:pPr>
        <w:jc w:val="both"/>
        <w:rPr>
          <w:rStyle w:val="delimsizing"/>
        </w:rPr>
      </w:pPr>
      <w:r w:rsidRPr="00D1075B">
        <w:rPr>
          <w:rStyle w:val="delimsizing"/>
        </w:rPr>
        <w:t xml:space="preserve"> 5.2 Conceptos Aristotélicos</w:t>
      </w:r>
    </w:p>
    <w:p w14:paraId="385C3632" w14:textId="77777777" w:rsidR="00D1075B" w:rsidRPr="00D1075B" w:rsidRDefault="00D1075B" w:rsidP="00D1075B">
      <w:pPr>
        <w:jc w:val="both"/>
        <w:rPr>
          <w:rStyle w:val="delimsizing"/>
        </w:rPr>
      </w:pPr>
    </w:p>
    <w:p w14:paraId="4497FB06" w14:textId="2B0E5C6D" w:rsidR="00D1075B" w:rsidRPr="00D1075B" w:rsidRDefault="00D1075B" w:rsidP="00D1075B">
      <w:pPr>
        <w:jc w:val="both"/>
        <w:rPr>
          <w:rStyle w:val="delimsizing"/>
        </w:rPr>
      </w:pPr>
      <w:r w:rsidRPr="00D1075B">
        <w:rPr>
          <w:rStyle w:val="delimsizing"/>
        </w:rPr>
        <w:t xml:space="preserve"> 5.2.1 Movimiento Natural vs. Violento</w:t>
      </w:r>
    </w:p>
    <w:p w14:paraId="1585ED60" w14:textId="77777777" w:rsidR="00D1075B" w:rsidRPr="00D1075B" w:rsidRDefault="00D1075B" w:rsidP="00D1075B">
      <w:pPr>
        <w:jc w:val="both"/>
        <w:rPr>
          <w:rStyle w:val="delimsizing"/>
        </w:rPr>
      </w:pPr>
      <w:r w:rsidRPr="00D1075B">
        <w:rPr>
          <w:rStyle w:val="delimsizing"/>
        </w:rPr>
        <w:t>- *Movimiento Natural*: Tendencia inherente de los elementos hacia su "lugar natural"</w:t>
      </w:r>
    </w:p>
    <w:p w14:paraId="4DF02755" w14:textId="77777777" w:rsidR="00D1075B" w:rsidRPr="00D1075B" w:rsidRDefault="00D1075B" w:rsidP="00D1075B">
      <w:pPr>
        <w:jc w:val="both"/>
        <w:rPr>
          <w:rStyle w:val="delimsizing"/>
        </w:rPr>
      </w:pPr>
      <w:r w:rsidRPr="00D1075B">
        <w:rPr>
          <w:rStyle w:val="delimsizing"/>
        </w:rPr>
        <w:t>- *Movimiento Violento*: Movimiento impuesto por fuerzas externas, contrario a la naturaleza del objeto</w:t>
      </w:r>
    </w:p>
    <w:p w14:paraId="1121CF35" w14:textId="77777777" w:rsidR="00D1075B" w:rsidRPr="00D1075B" w:rsidRDefault="00D1075B" w:rsidP="00D1075B">
      <w:pPr>
        <w:jc w:val="both"/>
        <w:rPr>
          <w:rStyle w:val="delimsizing"/>
        </w:rPr>
      </w:pPr>
    </w:p>
    <w:p w14:paraId="5916EA3C" w14:textId="4B1372ED" w:rsidR="00D1075B" w:rsidRPr="00D1075B" w:rsidRDefault="00D1075B" w:rsidP="00D1075B">
      <w:pPr>
        <w:jc w:val="both"/>
        <w:rPr>
          <w:rStyle w:val="delimsizing"/>
        </w:rPr>
      </w:pPr>
      <w:r w:rsidRPr="00D1075B">
        <w:rPr>
          <w:rStyle w:val="delimsizing"/>
        </w:rPr>
        <w:t xml:space="preserve"> 5.2.2 Teoría del Ímpetu</w:t>
      </w:r>
    </w:p>
    <w:p w14:paraId="5F24F2A9" w14:textId="77777777" w:rsidR="00D1075B" w:rsidRPr="00D1075B" w:rsidRDefault="00D1075B" w:rsidP="00D1075B">
      <w:pPr>
        <w:jc w:val="both"/>
        <w:rPr>
          <w:rStyle w:val="delimsizing"/>
        </w:rPr>
      </w:pPr>
      <w:r w:rsidRPr="00D1075B">
        <w:rPr>
          <w:rStyle w:val="delimsizing"/>
        </w:rPr>
        <w:t>Concepto aristotélico que postulaba que los proyectiles continuaban moviéndose debido a un "ímpetu" impreso por el impulsor inicial.</w:t>
      </w:r>
    </w:p>
    <w:p w14:paraId="277E28B2" w14:textId="77777777" w:rsidR="00D1075B" w:rsidRPr="00D1075B" w:rsidRDefault="00D1075B" w:rsidP="00D1075B">
      <w:pPr>
        <w:jc w:val="both"/>
        <w:rPr>
          <w:rStyle w:val="delimsizing"/>
        </w:rPr>
      </w:pPr>
    </w:p>
    <w:p w14:paraId="2DEBEC56" w14:textId="33CB4BC0" w:rsidR="00D1075B" w:rsidRPr="00D1075B" w:rsidRDefault="00D1075B" w:rsidP="00D1075B">
      <w:pPr>
        <w:jc w:val="both"/>
        <w:rPr>
          <w:rStyle w:val="delimsizing"/>
        </w:rPr>
      </w:pPr>
      <w:r w:rsidRPr="00D1075B">
        <w:rPr>
          <w:rStyle w:val="delimsizing"/>
        </w:rPr>
        <w:t xml:space="preserve"> 5.3 Conceptos de la Mecánica Clásica</w:t>
      </w:r>
    </w:p>
    <w:p w14:paraId="4ED67782" w14:textId="77777777" w:rsidR="00D1075B" w:rsidRPr="00D1075B" w:rsidRDefault="00D1075B" w:rsidP="00D1075B">
      <w:pPr>
        <w:jc w:val="both"/>
        <w:rPr>
          <w:rStyle w:val="delimsizing"/>
        </w:rPr>
      </w:pPr>
    </w:p>
    <w:p w14:paraId="14B38F05" w14:textId="7366AF6F" w:rsidR="00D1075B" w:rsidRPr="00D1075B" w:rsidRDefault="00D1075B" w:rsidP="00D1075B">
      <w:pPr>
        <w:jc w:val="both"/>
        <w:rPr>
          <w:rStyle w:val="delimsizing"/>
        </w:rPr>
      </w:pPr>
      <w:r w:rsidRPr="00D1075B">
        <w:rPr>
          <w:rStyle w:val="delimsizing"/>
        </w:rPr>
        <w:t xml:space="preserve"> 5.3.1 Principio de Inercia</w:t>
      </w:r>
    </w:p>
    <w:p w14:paraId="47826FA8" w14:textId="77777777" w:rsidR="00D1075B" w:rsidRPr="00D1075B" w:rsidRDefault="00D1075B" w:rsidP="00D1075B">
      <w:pPr>
        <w:jc w:val="both"/>
        <w:rPr>
          <w:rStyle w:val="delimsizing"/>
        </w:rPr>
      </w:pPr>
      <w:r w:rsidRPr="00D1075B">
        <w:rPr>
          <w:rStyle w:val="delimsizing"/>
        </w:rPr>
        <w:t>Concepto galileano/newtoniano que establece que los objetos mantienen su estado de movimiento (reposo o velocidad constante) en ausencia de fuerzas externas.</w:t>
      </w:r>
    </w:p>
    <w:p w14:paraId="72026CC0" w14:textId="77777777" w:rsidR="00D1075B" w:rsidRPr="00D1075B" w:rsidRDefault="00D1075B" w:rsidP="00D1075B">
      <w:pPr>
        <w:jc w:val="both"/>
        <w:rPr>
          <w:rStyle w:val="delimsizing"/>
        </w:rPr>
      </w:pPr>
    </w:p>
    <w:p w14:paraId="6212F117" w14:textId="327A8129" w:rsidR="00D1075B" w:rsidRPr="00D1075B" w:rsidRDefault="00D1075B" w:rsidP="00D1075B">
      <w:pPr>
        <w:jc w:val="both"/>
        <w:rPr>
          <w:rStyle w:val="delimsizing"/>
        </w:rPr>
      </w:pPr>
      <w:r w:rsidRPr="00D1075B">
        <w:rPr>
          <w:rStyle w:val="delimsizing"/>
        </w:rPr>
        <w:t xml:space="preserve"> 5.3.2 Fuerza (F)</w:t>
      </w:r>
    </w:p>
    <w:p w14:paraId="0BB7FC90" w14:textId="77777777" w:rsidR="00D1075B" w:rsidRPr="00D1075B" w:rsidRDefault="00D1075B" w:rsidP="00D1075B">
      <w:pPr>
        <w:jc w:val="both"/>
        <w:rPr>
          <w:rStyle w:val="delimsizing"/>
        </w:rPr>
      </w:pPr>
      <w:r w:rsidRPr="00D1075B">
        <w:rPr>
          <w:rStyle w:val="delimsizing"/>
        </w:rPr>
        <w:t>Magnitud vectorial que causa cambios en el estado de movimiento de un cuerpo, definida por la segunda ley de Newton como F = ma.</w:t>
      </w:r>
    </w:p>
    <w:p w14:paraId="2C60E7CC" w14:textId="77777777" w:rsidR="00D1075B" w:rsidRPr="00D1075B" w:rsidRDefault="00D1075B" w:rsidP="00D1075B">
      <w:pPr>
        <w:jc w:val="both"/>
        <w:rPr>
          <w:rStyle w:val="delimsizing"/>
        </w:rPr>
      </w:pPr>
    </w:p>
    <w:p w14:paraId="1CA93B87" w14:textId="55217B3F" w:rsidR="00D1075B" w:rsidRPr="00D1075B" w:rsidRDefault="00D1075B" w:rsidP="00D1075B">
      <w:pPr>
        <w:jc w:val="both"/>
        <w:rPr>
          <w:rStyle w:val="delimsizing"/>
        </w:rPr>
      </w:pPr>
      <w:r w:rsidRPr="00D1075B">
        <w:rPr>
          <w:rStyle w:val="delimsizing"/>
        </w:rPr>
        <w:t xml:space="preserve"> 5.3.3 Aceleración (a)</w:t>
      </w:r>
    </w:p>
    <w:p w14:paraId="235D6949" w14:textId="77777777" w:rsidR="00D1075B" w:rsidRPr="00D1075B" w:rsidRDefault="00D1075B" w:rsidP="00D1075B">
      <w:pPr>
        <w:jc w:val="both"/>
        <w:rPr>
          <w:rStyle w:val="delimsizing"/>
        </w:rPr>
      </w:pPr>
      <w:r w:rsidRPr="00D1075B">
        <w:rPr>
          <w:rStyle w:val="delimsizing"/>
        </w:rPr>
        <w:t>Cambio de velocidad por unidad de tiempo, concepto matematizado por Galileo y formalizado por Newton.</w:t>
      </w:r>
    </w:p>
    <w:p w14:paraId="519CD4AF" w14:textId="77777777" w:rsidR="00D1075B" w:rsidRPr="00D1075B" w:rsidRDefault="00D1075B" w:rsidP="00D1075B">
      <w:pPr>
        <w:jc w:val="both"/>
        <w:rPr>
          <w:rStyle w:val="delimsizing"/>
        </w:rPr>
      </w:pPr>
    </w:p>
    <w:p w14:paraId="08981C23" w14:textId="67EEF62F" w:rsidR="00D1075B" w:rsidRPr="00D1075B" w:rsidRDefault="00D1075B" w:rsidP="00D1075B">
      <w:pPr>
        <w:jc w:val="both"/>
        <w:rPr>
          <w:rStyle w:val="delimsizing"/>
        </w:rPr>
      </w:pPr>
      <w:r w:rsidRPr="00D1075B">
        <w:rPr>
          <w:rStyle w:val="delimsizing"/>
        </w:rPr>
        <w:t xml:space="preserve"> 5.3.4 Masa (m)</w:t>
      </w:r>
    </w:p>
    <w:p w14:paraId="4E7C2708" w14:textId="77777777" w:rsidR="00D1075B" w:rsidRPr="00D1075B" w:rsidRDefault="00D1075B" w:rsidP="00D1075B">
      <w:pPr>
        <w:jc w:val="both"/>
        <w:rPr>
          <w:rStyle w:val="delimsizing"/>
        </w:rPr>
      </w:pPr>
      <w:r w:rsidRPr="00D1075B">
        <w:rPr>
          <w:rStyle w:val="delimsizing"/>
        </w:rPr>
        <w:t>Medida de la inercia de un cuerpo, su resistencia a cambios en el estado de movimiento.</w:t>
      </w:r>
    </w:p>
    <w:p w14:paraId="0BF24037" w14:textId="77777777" w:rsidR="00D1075B" w:rsidRPr="00D1075B" w:rsidRDefault="00D1075B" w:rsidP="00D1075B">
      <w:pPr>
        <w:jc w:val="both"/>
        <w:rPr>
          <w:rStyle w:val="delimsizing"/>
        </w:rPr>
      </w:pPr>
    </w:p>
    <w:p w14:paraId="67963D71" w14:textId="61239D29" w:rsidR="00D1075B" w:rsidRPr="00D1075B" w:rsidRDefault="00D1075B" w:rsidP="00D1075B">
      <w:pPr>
        <w:jc w:val="both"/>
        <w:rPr>
          <w:rStyle w:val="delimsizing"/>
        </w:rPr>
      </w:pPr>
      <w:r w:rsidRPr="00D1075B">
        <w:rPr>
          <w:rStyle w:val="delimsizing"/>
        </w:rPr>
        <w:t xml:space="preserve"> 5.4 Leyes Fundamentales</w:t>
      </w:r>
    </w:p>
    <w:p w14:paraId="09C0127D" w14:textId="77777777" w:rsidR="00D1075B" w:rsidRPr="00D1075B" w:rsidRDefault="00D1075B" w:rsidP="00D1075B">
      <w:pPr>
        <w:jc w:val="both"/>
        <w:rPr>
          <w:rStyle w:val="delimsizing"/>
        </w:rPr>
      </w:pPr>
    </w:p>
    <w:p w14:paraId="2891F13F" w14:textId="5C912BB6" w:rsidR="00D1075B" w:rsidRPr="00D1075B" w:rsidRDefault="00D1075B" w:rsidP="00D1075B">
      <w:pPr>
        <w:jc w:val="both"/>
        <w:rPr>
          <w:rStyle w:val="delimsizing"/>
        </w:rPr>
      </w:pPr>
      <w:r w:rsidRPr="00D1075B">
        <w:rPr>
          <w:rStyle w:val="delimsizing"/>
        </w:rPr>
        <w:t xml:space="preserve"> 5.4.1 Leyes de Newton</w:t>
      </w:r>
    </w:p>
    <w:p w14:paraId="01E0BB55" w14:textId="77777777" w:rsidR="00D1075B" w:rsidRPr="00D1075B" w:rsidRDefault="00D1075B" w:rsidP="00D1075B">
      <w:pPr>
        <w:jc w:val="both"/>
        <w:rPr>
          <w:rStyle w:val="delimsizing"/>
        </w:rPr>
      </w:pPr>
      <w:r w:rsidRPr="00D1075B">
        <w:rPr>
          <w:rStyle w:val="delimsizing"/>
        </w:rPr>
        <w:t>1. *Primera Ley (Inercia)*: Todo cuerpo permanece en reposo o movimiento rectilíneo uniforme a menos que actúe una fuerza externa</w:t>
      </w:r>
    </w:p>
    <w:p w14:paraId="257F5D42" w14:textId="77777777" w:rsidR="00D1075B" w:rsidRPr="00D1075B" w:rsidRDefault="00D1075B" w:rsidP="00D1075B">
      <w:pPr>
        <w:jc w:val="both"/>
        <w:rPr>
          <w:rStyle w:val="delimsizing"/>
        </w:rPr>
      </w:pPr>
      <w:r w:rsidRPr="00D1075B">
        <w:rPr>
          <w:rStyle w:val="delimsizing"/>
        </w:rPr>
        <w:t xml:space="preserve">2. *Segunda Ley (Fundamental)*: F = </w:t>
      </w:r>
      <w:proofErr w:type="spellStart"/>
      <w:r w:rsidRPr="00D1075B">
        <w:rPr>
          <w:rStyle w:val="delimsizing"/>
        </w:rPr>
        <w:t>ma</w:t>
      </w:r>
      <w:proofErr w:type="spellEnd"/>
    </w:p>
    <w:p w14:paraId="22297B5B" w14:textId="77777777" w:rsidR="00D1075B" w:rsidRPr="00D1075B" w:rsidRDefault="00D1075B" w:rsidP="00D1075B">
      <w:pPr>
        <w:jc w:val="both"/>
        <w:rPr>
          <w:rStyle w:val="delimsizing"/>
        </w:rPr>
      </w:pPr>
      <w:r w:rsidRPr="00D1075B">
        <w:rPr>
          <w:rStyle w:val="delimsizing"/>
        </w:rPr>
        <w:t>3. *Tercera Ley (Acción-</w:t>
      </w:r>
      <w:proofErr w:type="gramStart"/>
      <w:r w:rsidRPr="00D1075B">
        <w:rPr>
          <w:rStyle w:val="delimsizing"/>
        </w:rPr>
        <w:t>Reacción)*</w:t>
      </w:r>
      <w:proofErr w:type="gramEnd"/>
      <w:r w:rsidRPr="00D1075B">
        <w:rPr>
          <w:rStyle w:val="delimsizing"/>
        </w:rPr>
        <w:t>: Para cada acción existe una reacción igual y opuesta</w:t>
      </w:r>
    </w:p>
    <w:p w14:paraId="2C6E1C64" w14:textId="77777777" w:rsidR="00D1075B" w:rsidRPr="00D1075B" w:rsidRDefault="00D1075B" w:rsidP="00D1075B">
      <w:pPr>
        <w:jc w:val="both"/>
        <w:rPr>
          <w:rStyle w:val="delimsizing"/>
        </w:rPr>
      </w:pPr>
    </w:p>
    <w:p w14:paraId="1743E300" w14:textId="79177782" w:rsidR="00D1075B" w:rsidRPr="00D1075B" w:rsidRDefault="00D1075B" w:rsidP="00D1075B">
      <w:pPr>
        <w:jc w:val="both"/>
        <w:rPr>
          <w:rStyle w:val="delimsizing"/>
        </w:rPr>
      </w:pPr>
      <w:r w:rsidRPr="00D1075B">
        <w:rPr>
          <w:rStyle w:val="delimsizing"/>
        </w:rPr>
        <w:t xml:space="preserve"> 5.4.2 Ley de Gravitación Universal</w:t>
      </w:r>
    </w:p>
    <w:p w14:paraId="22683318" w14:textId="77777777" w:rsidR="00D1075B" w:rsidRPr="00D1075B" w:rsidRDefault="00D1075B" w:rsidP="00D1075B">
      <w:pPr>
        <w:jc w:val="both"/>
        <w:rPr>
          <w:rStyle w:val="delimsizing"/>
        </w:rPr>
      </w:pPr>
      <w:r w:rsidRPr="00D1075B">
        <w:rPr>
          <w:rStyle w:val="delimsizing"/>
        </w:rPr>
        <w:t>Toda partícula atrae a otra con fuerza proporcional al producto de sus masas e inversamente proporcional al cuadrado de la distancia: F = G(</w:t>
      </w:r>
      <w:proofErr w:type="spellStart"/>
      <w:r w:rsidRPr="00D1075B">
        <w:rPr>
          <w:rStyle w:val="delimsizing"/>
        </w:rPr>
        <w:t>m</w:t>
      </w:r>
      <w:r w:rsidRPr="00D1075B">
        <w:rPr>
          <w:rStyle w:val="delimsizing"/>
          <w:rFonts w:ascii="Cambria Math" w:hAnsi="Cambria Math" w:cs="Cambria Math"/>
        </w:rPr>
        <w:t>₁</w:t>
      </w:r>
      <w:r w:rsidRPr="00D1075B">
        <w:rPr>
          <w:rStyle w:val="delimsizing"/>
        </w:rPr>
        <w:t>m</w:t>
      </w:r>
      <w:proofErr w:type="spellEnd"/>
      <w:proofErr w:type="gramStart"/>
      <w:r w:rsidRPr="00D1075B">
        <w:rPr>
          <w:rStyle w:val="delimsizing"/>
          <w:rFonts w:ascii="Cambria Math" w:hAnsi="Cambria Math" w:cs="Cambria Math"/>
        </w:rPr>
        <w:t>₂</w:t>
      </w:r>
      <w:r w:rsidRPr="00D1075B">
        <w:rPr>
          <w:rStyle w:val="delimsizing"/>
        </w:rPr>
        <w:t>)/</w:t>
      </w:r>
      <w:proofErr w:type="gramEnd"/>
      <w:r w:rsidRPr="00D1075B">
        <w:rPr>
          <w:rStyle w:val="delimsizing"/>
        </w:rPr>
        <w:t>r</w:t>
      </w:r>
      <w:r w:rsidRPr="00D1075B">
        <w:rPr>
          <w:rStyle w:val="delimsizing"/>
          <w:rFonts w:ascii="Arial" w:hAnsi="Arial" w:cs="Arial"/>
        </w:rPr>
        <w:t>²</w:t>
      </w:r>
    </w:p>
    <w:p w14:paraId="127CED1F" w14:textId="77777777" w:rsidR="00D1075B" w:rsidRPr="00D1075B" w:rsidRDefault="00D1075B" w:rsidP="00D1075B">
      <w:pPr>
        <w:jc w:val="both"/>
        <w:rPr>
          <w:rStyle w:val="delimsizing"/>
        </w:rPr>
      </w:pPr>
    </w:p>
    <w:p w14:paraId="5DA18A16" w14:textId="381ACEE2" w:rsidR="00D1075B" w:rsidRPr="00D1075B" w:rsidRDefault="00D1075B" w:rsidP="00D1075B">
      <w:pPr>
        <w:jc w:val="both"/>
        <w:rPr>
          <w:rStyle w:val="delimsizing"/>
        </w:rPr>
      </w:pPr>
      <w:r w:rsidRPr="00D1075B">
        <w:rPr>
          <w:rStyle w:val="delimsizing"/>
        </w:rPr>
        <w:t xml:space="preserve"> 5.5 Metodología Científica</w:t>
      </w:r>
    </w:p>
    <w:p w14:paraId="193B674E" w14:textId="77777777" w:rsidR="00D1075B" w:rsidRPr="00D1075B" w:rsidRDefault="00D1075B" w:rsidP="00D1075B">
      <w:pPr>
        <w:jc w:val="both"/>
        <w:rPr>
          <w:rStyle w:val="delimsizing"/>
        </w:rPr>
      </w:pPr>
    </w:p>
    <w:p w14:paraId="16F6D1BD" w14:textId="54E9947A" w:rsidR="00D1075B" w:rsidRPr="00D1075B" w:rsidRDefault="00D1075B" w:rsidP="00D1075B">
      <w:pPr>
        <w:jc w:val="both"/>
        <w:rPr>
          <w:rStyle w:val="delimsizing"/>
        </w:rPr>
      </w:pPr>
      <w:r w:rsidRPr="00D1075B">
        <w:rPr>
          <w:rStyle w:val="delimsizing"/>
        </w:rPr>
        <w:t xml:space="preserve"> 5.5.1 Método Experimental</w:t>
      </w:r>
    </w:p>
    <w:p w14:paraId="15D8EE32" w14:textId="77777777" w:rsidR="00D1075B" w:rsidRPr="00D1075B" w:rsidRDefault="00D1075B" w:rsidP="00D1075B">
      <w:pPr>
        <w:jc w:val="both"/>
        <w:rPr>
          <w:rStyle w:val="delimsizing"/>
        </w:rPr>
      </w:pPr>
      <w:r w:rsidRPr="00D1075B">
        <w:rPr>
          <w:rStyle w:val="delimsizing"/>
        </w:rPr>
        <w:t xml:space="preserve">Aproximación sistemática que combina observación controlada, formulación de </w:t>
      </w:r>
      <w:proofErr w:type="spellStart"/>
      <w:r w:rsidRPr="00D1075B">
        <w:rPr>
          <w:rStyle w:val="delimsizing"/>
        </w:rPr>
        <w:t>hipótesis</w:t>
      </w:r>
      <w:proofErr w:type="spellEnd"/>
      <w:r w:rsidRPr="00D1075B">
        <w:rPr>
          <w:rStyle w:val="delimsizing"/>
        </w:rPr>
        <w:t xml:space="preserve"> y verificación empírica, desarrollado principalmente por Galileo.</w:t>
      </w:r>
    </w:p>
    <w:p w14:paraId="3E369FEC" w14:textId="77777777" w:rsidR="00D1075B" w:rsidRPr="00D1075B" w:rsidRDefault="00D1075B" w:rsidP="00D1075B">
      <w:pPr>
        <w:jc w:val="both"/>
        <w:rPr>
          <w:rStyle w:val="delimsizing"/>
        </w:rPr>
      </w:pPr>
    </w:p>
    <w:p w14:paraId="50A1FD92" w14:textId="188F620E" w:rsidR="00D1075B" w:rsidRPr="00D1075B" w:rsidRDefault="00D1075B" w:rsidP="00D1075B">
      <w:pPr>
        <w:jc w:val="both"/>
        <w:rPr>
          <w:rStyle w:val="delimsizing"/>
        </w:rPr>
      </w:pPr>
      <w:r w:rsidRPr="00D1075B">
        <w:rPr>
          <w:rStyle w:val="delimsizing"/>
        </w:rPr>
        <w:t xml:space="preserve"> 5.5.2 Matematización de la Física</w:t>
      </w:r>
    </w:p>
    <w:p w14:paraId="403DA3F0" w14:textId="77777777" w:rsidR="00D2288E" w:rsidRDefault="00D2288E" w:rsidP="00D1075B">
      <w:pPr>
        <w:jc w:val="both"/>
        <w:rPr>
          <w:rStyle w:val="delimsizing"/>
        </w:rPr>
      </w:pPr>
    </w:p>
    <w:p w14:paraId="7189A5E6" w14:textId="6B41393C" w:rsidR="00D1075B" w:rsidRPr="00D1075B" w:rsidRDefault="00D1075B" w:rsidP="00D1075B">
      <w:pPr>
        <w:jc w:val="both"/>
        <w:rPr>
          <w:rStyle w:val="delimsizing"/>
        </w:rPr>
      </w:pPr>
      <w:r w:rsidRPr="00D1075B">
        <w:rPr>
          <w:rStyle w:val="delimsizing"/>
        </w:rPr>
        <w:t>Proceso de descripción cuantitativa de fenómenos naturales mediante relaciones matemáticas precisas, fundamental para el desarrollo de la física moderna.</w:t>
      </w:r>
    </w:p>
    <w:p w14:paraId="48AE5CEB" w14:textId="77777777" w:rsidR="00D1075B" w:rsidRPr="00D1075B" w:rsidRDefault="00D1075B" w:rsidP="00D1075B">
      <w:pPr>
        <w:jc w:val="both"/>
        <w:rPr>
          <w:rStyle w:val="delimsizing"/>
        </w:rPr>
      </w:pPr>
    </w:p>
    <w:p w14:paraId="642F80A8" w14:textId="2BB272B3" w:rsidR="00D1075B" w:rsidRPr="00D1075B" w:rsidRDefault="00D1075B" w:rsidP="00D1075B">
      <w:pPr>
        <w:jc w:val="both"/>
        <w:rPr>
          <w:rStyle w:val="delimsizing"/>
        </w:rPr>
      </w:pPr>
      <w:r w:rsidRPr="00D1075B">
        <w:rPr>
          <w:rStyle w:val="delimsizing"/>
        </w:rPr>
        <w:t xml:space="preserve"> 5.5.3 Síntesis Teórica</w:t>
      </w:r>
    </w:p>
    <w:p w14:paraId="0D678C58" w14:textId="77777777" w:rsidR="00D1075B" w:rsidRPr="00D1075B" w:rsidRDefault="00D1075B" w:rsidP="00D1075B">
      <w:pPr>
        <w:jc w:val="both"/>
        <w:rPr>
          <w:rStyle w:val="delimsizing"/>
        </w:rPr>
      </w:pPr>
      <w:r w:rsidRPr="00D1075B">
        <w:rPr>
          <w:rStyle w:val="delimsizing"/>
        </w:rPr>
        <w:t>Capacidad de unificar conocimientos aparentemente dispares bajo principios generales, ejemplificada por la síntesis newtoniana de mecánica terrestre y celestial.</w:t>
      </w:r>
    </w:p>
    <w:p w14:paraId="587FC13E" w14:textId="77777777" w:rsidR="00D1075B" w:rsidRPr="00D1075B" w:rsidRDefault="00D1075B" w:rsidP="00D1075B">
      <w:pPr>
        <w:jc w:val="both"/>
        <w:rPr>
          <w:rStyle w:val="delimsizing"/>
        </w:rPr>
      </w:pPr>
    </w:p>
    <w:p w14:paraId="382546FC" w14:textId="07CE512D" w:rsidR="00D1075B" w:rsidRPr="00D1075B" w:rsidRDefault="00D1075B" w:rsidP="00D1075B">
      <w:pPr>
        <w:jc w:val="both"/>
        <w:rPr>
          <w:rStyle w:val="delimsizing"/>
        </w:rPr>
      </w:pPr>
      <w:r w:rsidRPr="00D1075B">
        <w:rPr>
          <w:rStyle w:val="delimsizing"/>
        </w:rPr>
        <w:t xml:space="preserve"> 5.6 Marco Epistemológico</w:t>
      </w:r>
    </w:p>
    <w:p w14:paraId="0920F4C3" w14:textId="77777777" w:rsidR="00D1075B" w:rsidRPr="00D1075B" w:rsidRDefault="00D1075B" w:rsidP="00D1075B">
      <w:pPr>
        <w:jc w:val="both"/>
        <w:rPr>
          <w:rStyle w:val="delimsizing"/>
        </w:rPr>
      </w:pPr>
    </w:p>
    <w:p w14:paraId="505A8DB1" w14:textId="564E0946" w:rsidR="00D1075B" w:rsidRPr="00D1075B" w:rsidRDefault="00D1075B" w:rsidP="00D1075B">
      <w:pPr>
        <w:jc w:val="both"/>
        <w:rPr>
          <w:rStyle w:val="delimsizing"/>
        </w:rPr>
      </w:pPr>
      <w:r w:rsidRPr="00D1075B">
        <w:rPr>
          <w:rStyle w:val="delimsizing"/>
        </w:rPr>
        <w:t>5.6.1 Empirismo vs. Racionalismo</w:t>
      </w:r>
    </w:p>
    <w:p w14:paraId="3CFAA9A0" w14:textId="77777777" w:rsidR="00D1075B" w:rsidRPr="00D1075B" w:rsidRDefault="00D1075B" w:rsidP="00D1075B">
      <w:pPr>
        <w:jc w:val="both"/>
        <w:rPr>
          <w:rStyle w:val="delimsizing"/>
        </w:rPr>
      </w:pPr>
      <w:r w:rsidRPr="00D1075B">
        <w:rPr>
          <w:rStyle w:val="delimsizing"/>
        </w:rPr>
        <w:t>Tensión entre el conocimiento derivado de la experiencia sensorial y el obtenido mediante el razonamiento puro, resuelta en la física moderna mediante la combinación de ambos enfoques.</w:t>
      </w:r>
    </w:p>
    <w:p w14:paraId="774A2F4C" w14:textId="77777777" w:rsidR="00D1075B" w:rsidRPr="00D1075B" w:rsidRDefault="00D1075B" w:rsidP="00D1075B">
      <w:pPr>
        <w:jc w:val="both"/>
        <w:rPr>
          <w:rStyle w:val="delimsizing"/>
        </w:rPr>
      </w:pPr>
    </w:p>
    <w:p w14:paraId="74055E15" w14:textId="15638E22" w:rsidR="00D1075B" w:rsidRPr="00D1075B" w:rsidRDefault="00D1075B" w:rsidP="00D1075B">
      <w:pPr>
        <w:jc w:val="both"/>
        <w:rPr>
          <w:rStyle w:val="delimsizing"/>
        </w:rPr>
      </w:pPr>
      <w:r w:rsidRPr="00D1075B">
        <w:rPr>
          <w:rStyle w:val="delimsizing"/>
        </w:rPr>
        <w:t xml:space="preserve"> 5.6.2 Reduccionismo Metodológico</w:t>
      </w:r>
    </w:p>
    <w:p w14:paraId="0CF745FE" w14:textId="77777777" w:rsidR="00D1075B" w:rsidRPr="00D1075B" w:rsidRDefault="00D1075B" w:rsidP="00D1075B">
      <w:pPr>
        <w:jc w:val="both"/>
        <w:rPr>
          <w:rStyle w:val="delimsizing"/>
        </w:rPr>
      </w:pPr>
      <w:r w:rsidRPr="00D1075B">
        <w:rPr>
          <w:rStyle w:val="delimsizing"/>
        </w:rPr>
        <w:t>Aproximación que busca explicar fenómenos complejos en términos de principios más simples y fundamentales, característica central de la mecánica newtoniana.</w:t>
      </w:r>
    </w:p>
    <w:p w14:paraId="0544C638" w14:textId="77777777" w:rsidR="00D1075B" w:rsidRPr="00D1075B" w:rsidRDefault="00D1075B" w:rsidP="00D1075B">
      <w:pPr>
        <w:jc w:val="both"/>
        <w:rPr>
          <w:rStyle w:val="delimsizing"/>
        </w:rPr>
      </w:pPr>
    </w:p>
    <w:p w14:paraId="3A74F483" w14:textId="3D8B2117" w:rsidR="00D1075B" w:rsidRPr="00D1075B" w:rsidRDefault="00D1075B" w:rsidP="00D1075B">
      <w:pPr>
        <w:jc w:val="both"/>
        <w:rPr>
          <w:rStyle w:val="delimsizing"/>
        </w:rPr>
      </w:pPr>
      <w:r w:rsidRPr="00D1075B">
        <w:rPr>
          <w:rStyle w:val="delimsizing"/>
        </w:rPr>
        <w:t xml:space="preserve"> 5.6.3 Universalidad de las Leyes Físicas</w:t>
      </w:r>
    </w:p>
    <w:p w14:paraId="7A77903B" w14:textId="33D518D6" w:rsidR="003650C6" w:rsidRPr="00D1075B" w:rsidRDefault="00D1075B" w:rsidP="00D1075B">
      <w:pPr>
        <w:jc w:val="both"/>
        <w:rPr>
          <w:rStyle w:val="delimsizing"/>
        </w:rPr>
      </w:pPr>
      <w:r w:rsidRPr="00D1075B">
        <w:rPr>
          <w:rStyle w:val="delimsizing"/>
        </w:rPr>
        <w:t>Principio que establece que las mismas leyes operan en todo el universo, demostrado por Newton al unificar mecánica terrestre y celestial.</w:t>
      </w:r>
    </w:p>
    <w:p w14:paraId="57E53100" w14:textId="4A6426F3" w:rsidR="003650C6" w:rsidRPr="00D1075B" w:rsidRDefault="003650C6" w:rsidP="00D1075B">
      <w:pPr>
        <w:jc w:val="both"/>
        <w:rPr>
          <w:rStyle w:val="delimsizing"/>
        </w:rPr>
      </w:pPr>
      <w:r w:rsidRPr="00D1075B">
        <w:rPr>
          <w:rStyle w:val="delimsizing"/>
        </w:rPr>
        <w:t xml:space="preserve"> 5. Metodología de la Investigación</w:t>
      </w:r>
    </w:p>
    <w:p w14:paraId="0E95B9B9" w14:textId="77777777" w:rsidR="003650C6" w:rsidRPr="00D1075B" w:rsidRDefault="003650C6" w:rsidP="00D1075B">
      <w:pPr>
        <w:jc w:val="both"/>
        <w:rPr>
          <w:rStyle w:val="delimsizing"/>
        </w:rPr>
      </w:pPr>
    </w:p>
    <w:p w14:paraId="2102B730" w14:textId="1FE7C4F0" w:rsidR="003650C6" w:rsidRPr="00D1075B" w:rsidRDefault="003650C6" w:rsidP="00D1075B">
      <w:pPr>
        <w:jc w:val="both"/>
        <w:rPr>
          <w:rStyle w:val="delimsizing"/>
        </w:rPr>
      </w:pPr>
      <w:r w:rsidRPr="00D1075B">
        <w:rPr>
          <w:rStyle w:val="delimsizing"/>
        </w:rPr>
        <w:t xml:space="preserve"> 5.1 Enfoque Metodológico</w:t>
      </w:r>
    </w:p>
    <w:p w14:paraId="003A8322" w14:textId="77777777" w:rsidR="003650C6" w:rsidRPr="00D1075B" w:rsidRDefault="003650C6" w:rsidP="00D1075B">
      <w:pPr>
        <w:jc w:val="both"/>
        <w:rPr>
          <w:rStyle w:val="delimsizing"/>
        </w:rPr>
      </w:pPr>
    </w:p>
    <w:p w14:paraId="5FC568E5" w14:textId="77777777" w:rsidR="003650C6" w:rsidRPr="00D1075B" w:rsidRDefault="003650C6" w:rsidP="00D1075B">
      <w:pPr>
        <w:jc w:val="both"/>
        <w:rPr>
          <w:rStyle w:val="delimsizing"/>
        </w:rPr>
      </w:pPr>
      <w:r w:rsidRPr="00D1075B">
        <w:rPr>
          <w:rStyle w:val="delimsizing"/>
        </w:rPr>
        <w:t>Esta investigación adopta un enfoque histórico-analítico que combina elementos de la historia de la ciencia, la epistemología y la filosofía de la ciencia. El análisis se basa en el examen crítico de fuentes primarias y secundarias, complementado con un análisis conceptual que busca identificar patrones, transformaciones y continuidades en el desarrollo histórico de la dinámica.</w:t>
      </w:r>
    </w:p>
    <w:p w14:paraId="33560637" w14:textId="77777777" w:rsidR="003650C6" w:rsidRPr="00D1075B" w:rsidRDefault="003650C6" w:rsidP="00D1075B">
      <w:pPr>
        <w:jc w:val="both"/>
        <w:rPr>
          <w:rStyle w:val="delimsizing"/>
        </w:rPr>
      </w:pPr>
    </w:p>
    <w:p w14:paraId="063938DC" w14:textId="5ED7A5BB" w:rsidR="003650C6" w:rsidRPr="00D1075B" w:rsidRDefault="003650C6" w:rsidP="00D1075B">
      <w:pPr>
        <w:jc w:val="both"/>
        <w:rPr>
          <w:rStyle w:val="delimsizing"/>
        </w:rPr>
      </w:pPr>
      <w:r w:rsidRPr="00D1075B">
        <w:rPr>
          <w:rStyle w:val="delimsizing"/>
        </w:rPr>
        <w:t xml:space="preserve"> 5.2 Tipo de Investigación</w:t>
      </w:r>
    </w:p>
    <w:p w14:paraId="5C471155" w14:textId="77777777" w:rsidR="003650C6" w:rsidRPr="00D1075B" w:rsidRDefault="003650C6" w:rsidP="00D1075B">
      <w:pPr>
        <w:jc w:val="both"/>
        <w:rPr>
          <w:rStyle w:val="delimsizing"/>
        </w:rPr>
      </w:pPr>
    </w:p>
    <w:p w14:paraId="2D70D9AC" w14:textId="77777777" w:rsidR="003650C6" w:rsidRPr="00D1075B" w:rsidRDefault="003650C6" w:rsidP="00D1075B">
      <w:pPr>
        <w:jc w:val="both"/>
        <w:rPr>
          <w:rStyle w:val="delimsizing"/>
        </w:rPr>
      </w:pPr>
      <w:r w:rsidRPr="00D1075B">
        <w:rPr>
          <w:rStyle w:val="delimsizing"/>
        </w:rPr>
        <w:t>*Investigación Histórica Descriptiva-</w:t>
      </w:r>
      <w:proofErr w:type="gramStart"/>
      <w:r w:rsidRPr="00D1075B">
        <w:rPr>
          <w:rStyle w:val="delimsizing"/>
        </w:rPr>
        <w:t>Analítica:*</w:t>
      </w:r>
      <w:proofErr w:type="gramEnd"/>
    </w:p>
    <w:p w14:paraId="5D5B759F" w14:textId="77777777" w:rsidR="003650C6" w:rsidRPr="00D1075B" w:rsidRDefault="003650C6" w:rsidP="00D1075B">
      <w:pPr>
        <w:jc w:val="both"/>
        <w:rPr>
          <w:rStyle w:val="delimsizing"/>
        </w:rPr>
      </w:pPr>
      <w:r w:rsidRPr="00D1075B">
        <w:rPr>
          <w:rStyle w:val="delimsizing"/>
        </w:rPr>
        <w:t>El estudio es fundamentalmente descriptivo en cuanto documenta la evolución histórica de conceptos específicos, pero incorpora elementos analíticos al buscar identificar causas, patrones y mecanismos de cambio.</w:t>
      </w:r>
    </w:p>
    <w:p w14:paraId="18BC424F" w14:textId="77777777" w:rsidR="003650C6" w:rsidRPr="00D1075B" w:rsidRDefault="003650C6" w:rsidP="00D1075B">
      <w:pPr>
        <w:jc w:val="both"/>
        <w:rPr>
          <w:rStyle w:val="delimsizing"/>
        </w:rPr>
      </w:pPr>
    </w:p>
    <w:p w14:paraId="0948999C" w14:textId="77777777" w:rsidR="003650C6" w:rsidRPr="00D1075B" w:rsidRDefault="003650C6" w:rsidP="00D1075B">
      <w:pPr>
        <w:jc w:val="both"/>
        <w:rPr>
          <w:rStyle w:val="delimsizing"/>
        </w:rPr>
      </w:pPr>
      <w:r w:rsidRPr="00D1075B">
        <w:rPr>
          <w:rStyle w:val="delimsizing"/>
        </w:rPr>
        <w:t xml:space="preserve">*Investigación </w:t>
      </w:r>
      <w:proofErr w:type="gramStart"/>
      <w:r w:rsidRPr="00D1075B">
        <w:rPr>
          <w:rStyle w:val="delimsizing"/>
        </w:rPr>
        <w:t>Documental:*</w:t>
      </w:r>
      <w:proofErr w:type="gramEnd"/>
    </w:p>
    <w:p w14:paraId="41399F08" w14:textId="77777777" w:rsidR="003650C6" w:rsidRPr="00D1075B" w:rsidRDefault="003650C6" w:rsidP="00D1075B">
      <w:pPr>
        <w:jc w:val="both"/>
        <w:rPr>
          <w:rStyle w:val="delimsizing"/>
        </w:rPr>
      </w:pPr>
      <w:r w:rsidRPr="00D1075B">
        <w:rPr>
          <w:rStyle w:val="delimsizing"/>
        </w:rPr>
        <w:t>El trabajo se basa en el análisis de documentos históricos, tratados científicos, y estudios historiográficos especializados, sin involucrar recolección de datos empíricos originales.</w:t>
      </w:r>
    </w:p>
    <w:p w14:paraId="5A96D9EF" w14:textId="77777777" w:rsidR="003650C6" w:rsidRPr="00D1075B" w:rsidRDefault="003650C6" w:rsidP="00D1075B">
      <w:pPr>
        <w:jc w:val="both"/>
        <w:rPr>
          <w:rStyle w:val="delimsizing"/>
        </w:rPr>
      </w:pPr>
    </w:p>
    <w:p w14:paraId="68339278" w14:textId="00BDD489" w:rsidR="003650C6" w:rsidRPr="00D1075B" w:rsidRDefault="003650C6" w:rsidP="00D1075B">
      <w:pPr>
        <w:jc w:val="both"/>
        <w:rPr>
          <w:rStyle w:val="delimsizing"/>
        </w:rPr>
      </w:pPr>
      <w:r w:rsidRPr="00D1075B">
        <w:rPr>
          <w:rStyle w:val="delimsizing"/>
        </w:rPr>
        <w:t>5.3 Fuentes de Información</w:t>
      </w:r>
    </w:p>
    <w:p w14:paraId="1D86EDF9" w14:textId="77777777" w:rsidR="003650C6" w:rsidRPr="00D1075B" w:rsidRDefault="003650C6" w:rsidP="00D1075B">
      <w:pPr>
        <w:jc w:val="both"/>
        <w:rPr>
          <w:rStyle w:val="delimsizing"/>
        </w:rPr>
      </w:pPr>
    </w:p>
    <w:p w14:paraId="5C641DE8" w14:textId="77777777" w:rsidR="003650C6" w:rsidRPr="00D1075B" w:rsidRDefault="003650C6" w:rsidP="00D1075B">
      <w:pPr>
        <w:jc w:val="both"/>
        <w:rPr>
          <w:rStyle w:val="delimsizing"/>
        </w:rPr>
      </w:pPr>
      <w:r w:rsidRPr="00D1075B">
        <w:rPr>
          <w:rStyle w:val="delimsizing"/>
        </w:rPr>
        <w:t xml:space="preserve">*Fuentes </w:t>
      </w:r>
      <w:proofErr w:type="gramStart"/>
      <w:r w:rsidRPr="00D1075B">
        <w:rPr>
          <w:rStyle w:val="delimsizing"/>
        </w:rPr>
        <w:t>Primarias:*</w:t>
      </w:r>
      <w:proofErr w:type="gramEnd"/>
    </w:p>
    <w:p w14:paraId="07DC2CD2" w14:textId="77777777" w:rsidR="003650C6" w:rsidRPr="00D1075B" w:rsidRDefault="003650C6" w:rsidP="00D1075B">
      <w:pPr>
        <w:jc w:val="both"/>
        <w:rPr>
          <w:rStyle w:val="delimsizing"/>
        </w:rPr>
      </w:pPr>
      <w:r w:rsidRPr="00D1075B">
        <w:rPr>
          <w:rStyle w:val="delimsizing"/>
        </w:rPr>
        <w:t>- Obras originales de los principales pensadores (Aristóteles, Galileo, Newton, etc.) en traducciones autorizadas</w:t>
      </w:r>
    </w:p>
    <w:p w14:paraId="24B0181B" w14:textId="77777777" w:rsidR="003650C6" w:rsidRPr="00D1075B" w:rsidRDefault="003650C6" w:rsidP="00D1075B">
      <w:pPr>
        <w:jc w:val="both"/>
        <w:rPr>
          <w:rStyle w:val="delimsizing"/>
        </w:rPr>
      </w:pPr>
      <w:r w:rsidRPr="00D1075B">
        <w:rPr>
          <w:rStyle w:val="delimsizing"/>
        </w:rPr>
        <w:t>- Textos históricos contemporáneos a los períodos estudiados</w:t>
      </w:r>
    </w:p>
    <w:p w14:paraId="129996E8" w14:textId="77777777" w:rsidR="003650C6" w:rsidRPr="00D1075B" w:rsidRDefault="003650C6" w:rsidP="00D1075B">
      <w:pPr>
        <w:jc w:val="both"/>
        <w:rPr>
          <w:rStyle w:val="delimsizing"/>
        </w:rPr>
      </w:pPr>
      <w:r w:rsidRPr="00D1075B">
        <w:rPr>
          <w:rStyle w:val="delimsizing"/>
        </w:rPr>
        <w:t>- Correspondencia y documentos personales cuando estén disponibles</w:t>
      </w:r>
    </w:p>
    <w:p w14:paraId="293F069E" w14:textId="77777777" w:rsidR="003650C6" w:rsidRPr="00D1075B" w:rsidRDefault="003650C6" w:rsidP="00D1075B">
      <w:pPr>
        <w:jc w:val="both"/>
        <w:rPr>
          <w:rStyle w:val="delimsizing"/>
        </w:rPr>
      </w:pPr>
    </w:p>
    <w:p w14:paraId="71EDA80C" w14:textId="77777777" w:rsidR="003650C6" w:rsidRPr="00D1075B" w:rsidRDefault="003650C6" w:rsidP="00D1075B">
      <w:pPr>
        <w:jc w:val="both"/>
        <w:rPr>
          <w:rStyle w:val="delimsizing"/>
        </w:rPr>
      </w:pPr>
      <w:r w:rsidRPr="00D1075B">
        <w:rPr>
          <w:rStyle w:val="delimsizing"/>
        </w:rPr>
        <w:t xml:space="preserve">*Fuentes </w:t>
      </w:r>
      <w:proofErr w:type="gramStart"/>
      <w:r w:rsidRPr="00D1075B">
        <w:rPr>
          <w:rStyle w:val="delimsizing"/>
        </w:rPr>
        <w:t>Secundarias:*</w:t>
      </w:r>
      <w:proofErr w:type="gramEnd"/>
    </w:p>
    <w:p w14:paraId="4554CD98" w14:textId="77777777" w:rsidR="003650C6" w:rsidRPr="00D1075B" w:rsidRDefault="003650C6" w:rsidP="00D1075B">
      <w:pPr>
        <w:jc w:val="both"/>
        <w:rPr>
          <w:rStyle w:val="delimsizing"/>
        </w:rPr>
      </w:pPr>
      <w:r w:rsidRPr="00D1075B">
        <w:rPr>
          <w:rStyle w:val="delimsizing"/>
        </w:rPr>
        <w:t>- Estudios historiográficos especializados en historia de la ciencia</w:t>
      </w:r>
    </w:p>
    <w:p w14:paraId="61601629" w14:textId="77777777" w:rsidR="003650C6" w:rsidRPr="00D1075B" w:rsidRDefault="003650C6" w:rsidP="00D1075B">
      <w:pPr>
        <w:jc w:val="both"/>
        <w:rPr>
          <w:rStyle w:val="delimsizing"/>
        </w:rPr>
      </w:pPr>
      <w:r w:rsidRPr="00D1075B">
        <w:rPr>
          <w:rStyle w:val="delimsizing"/>
        </w:rPr>
        <w:t>- Análisis críticos de los desarrollos conceptuales específicos</w:t>
      </w:r>
    </w:p>
    <w:p w14:paraId="4B29B397" w14:textId="77777777" w:rsidR="00D2288E" w:rsidRDefault="00D2288E" w:rsidP="00D1075B">
      <w:pPr>
        <w:jc w:val="both"/>
        <w:rPr>
          <w:rStyle w:val="delimsizing"/>
        </w:rPr>
      </w:pPr>
    </w:p>
    <w:p w14:paraId="3E3F09D9" w14:textId="17C712D2" w:rsidR="003650C6" w:rsidRPr="00D1075B" w:rsidRDefault="003650C6" w:rsidP="00D1075B">
      <w:pPr>
        <w:jc w:val="both"/>
        <w:rPr>
          <w:rStyle w:val="delimsizing"/>
        </w:rPr>
      </w:pPr>
      <w:bookmarkStart w:id="0" w:name="_GoBack"/>
      <w:bookmarkEnd w:id="0"/>
      <w:r w:rsidRPr="00D1075B">
        <w:rPr>
          <w:rStyle w:val="delimsizing"/>
        </w:rPr>
        <w:t>- Investigaciones contemporáneas sobre epistemología y filosofía de la ciencia</w:t>
      </w:r>
    </w:p>
    <w:p w14:paraId="13699357" w14:textId="77777777" w:rsidR="003650C6" w:rsidRPr="00D1075B" w:rsidRDefault="003650C6" w:rsidP="00D1075B">
      <w:pPr>
        <w:jc w:val="both"/>
        <w:rPr>
          <w:rStyle w:val="delimsizing"/>
        </w:rPr>
      </w:pPr>
    </w:p>
    <w:p w14:paraId="54462B59" w14:textId="68BB7190" w:rsidR="003650C6" w:rsidRPr="00D1075B" w:rsidRDefault="003650C6" w:rsidP="00D1075B">
      <w:pPr>
        <w:jc w:val="both"/>
        <w:rPr>
          <w:rStyle w:val="delimsizing"/>
        </w:rPr>
      </w:pPr>
      <w:r w:rsidRPr="00D1075B">
        <w:rPr>
          <w:rStyle w:val="delimsizing"/>
        </w:rPr>
        <w:t xml:space="preserve"> 5.4 Técnicas de Análisis</w:t>
      </w:r>
    </w:p>
    <w:p w14:paraId="22F9DEC2" w14:textId="77777777" w:rsidR="003650C6" w:rsidRPr="00D1075B" w:rsidRDefault="003650C6" w:rsidP="00D1075B">
      <w:pPr>
        <w:jc w:val="both"/>
        <w:rPr>
          <w:rStyle w:val="delimsizing"/>
        </w:rPr>
      </w:pPr>
    </w:p>
    <w:p w14:paraId="66E381C1" w14:textId="77777777" w:rsidR="003650C6" w:rsidRPr="00D1075B" w:rsidRDefault="003650C6" w:rsidP="00D1075B">
      <w:pPr>
        <w:jc w:val="both"/>
        <w:rPr>
          <w:rStyle w:val="delimsizing"/>
        </w:rPr>
      </w:pPr>
      <w:r w:rsidRPr="00D1075B">
        <w:rPr>
          <w:rStyle w:val="delimsizing"/>
        </w:rPr>
        <w:t xml:space="preserve">*Análisis </w:t>
      </w:r>
      <w:proofErr w:type="gramStart"/>
      <w:r w:rsidRPr="00D1075B">
        <w:rPr>
          <w:rStyle w:val="delimsizing"/>
        </w:rPr>
        <w:t>Conceptual:*</w:t>
      </w:r>
      <w:proofErr w:type="gramEnd"/>
    </w:p>
    <w:p w14:paraId="40F5BBAE" w14:textId="77777777" w:rsidR="003650C6" w:rsidRPr="00D1075B" w:rsidRDefault="003650C6" w:rsidP="00D1075B">
      <w:pPr>
        <w:jc w:val="both"/>
        <w:rPr>
          <w:rStyle w:val="delimsizing"/>
        </w:rPr>
      </w:pPr>
      <w:r w:rsidRPr="00D1075B">
        <w:rPr>
          <w:rStyle w:val="delimsizing"/>
        </w:rPr>
        <w:t>Identificación y seguimiento de la evolución de conceptos específicos a través del tiempo, prestando atención a cambios de significado, contexto y aplicación.</w:t>
      </w:r>
    </w:p>
    <w:p w14:paraId="2E2DD1A3" w14:textId="77777777" w:rsidR="003650C6" w:rsidRPr="00D1075B" w:rsidRDefault="003650C6" w:rsidP="00D1075B">
      <w:pPr>
        <w:jc w:val="both"/>
        <w:rPr>
          <w:rStyle w:val="delimsizing"/>
        </w:rPr>
      </w:pPr>
    </w:p>
    <w:p w14:paraId="2ED0225F" w14:textId="77777777" w:rsidR="003650C6" w:rsidRPr="00D1075B" w:rsidRDefault="003650C6" w:rsidP="00D1075B">
      <w:pPr>
        <w:jc w:val="both"/>
        <w:rPr>
          <w:rStyle w:val="delimsizing"/>
        </w:rPr>
      </w:pPr>
      <w:r w:rsidRPr="00D1075B">
        <w:rPr>
          <w:rStyle w:val="delimsizing"/>
        </w:rPr>
        <w:t xml:space="preserve">*Análisis </w:t>
      </w:r>
      <w:proofErr w:type="gramStart"/>
      <w:r w:rsidRPr="00D1075B">
        <w:rPr>
          <w:rStyle w:val="delimsizing"/>
        </w:rPr>
        <w:t>Comparativo:*</w:t>
      </w:r>
      <w:proofErr w:type="gramEnd"/>
    </w:p>
    <w:p w14:paraId="01C36D48" w14:textId="77777777" w:rsidR="003650C6" w:rsidRPr="00D1075B" w:rsidRDefault="003650C6" w:rsidP="00D1075B">
      <w:pPr>
        <w:jc w:val="both"/>
        <w:rPr>
          <w:rStyle w:val="delimsizing"/>
        </w:rPr>
      </w:pPr>
      <w:r w:rsidRPr="00D1075B">
        <w:rPr>
          <w:rStyle w:val="delimsizing"/>
        </w:rPr>
        <w:t>Comparación sistemática entre diferentes paradigmas teóricos para identificar continuidades, rupturas y transformaciones.</w:t>
      </w:r>
    </w:p>
    <w:p w14:paraId="414423AB" w14:textId="77777777" w:rsidR="003650C6" w:rsidRPr="00D1075B" w:rsidRDefault="003650C6" w:rsidP="00D1075B">
      <w:pPr>
        <w:jc w:val="both"/>
        <w:rPr>
          <w:rStyle w:val="delimsizing"/>
        </w:rPr>
      </w:pPr>
    </w:p>
    <w:p w14:paraId="6E194005" w14:textId="77777777" w:rsidR="003650C6" w:rsidRPr="00D1075B" w:rsidRDefault="003650C6" w:rsidP="00D1075B">
      <w:pPr>
        <w:jc w:val="both"/>
        <w:rPr>
          <w:rStyle w:val="delimsizing"/>
        </w:rPr>
      </w:pPr>
      <w:r w:rsidRPr="00D1075B">
        <w:rPr>
          <w:rStyle w:val="delimsizing"/>
        </w:rPr>
        <w:t xml:space="preserve">*Análisis </w:t>
      </w:r>
      <w:proofErr w:type="gramStart"/>
      <w:r w:rsidRPr="00D1075B">
        <w:rPr>
          <w:rStyle w:val="delimsizing"/>
        </w:rPr>
        <w:t>Contextual:*</w:t>
      </w:r>
      <w:proofErr w:type="gramEnd"/>
    </w:p>
    <w:p w14:paraId="59B9FC0C" w14:textId="77777777" w:rsidR="003650C6" w:rsidRPr="00D1075B" w:rsidRDefault="003650C6" w:rsidP="00D1075B">
      <w:pPr>
        <w:jc w:val="both"/>
        <w:rPr>
          <w:rStyle w:val="delimsizing"/>
        </w:rPr>
      </w:pPr>
      <w:r w:rsidRPr="00D1075B">
        <w:rPr>
          <w:rStyle w:val="delimsizing"/>
        </w:rPr>
        <w:t>Consideración de los factores sociales, culturales e intelectuales que influyeron en el desarrollo de las ideas científicas.</w:t>
      </w:r>
    </w:p>
    <w:p w14:paraId="4F07387E" w14:textId="77777777" w:rsidR="003650C6" w:rsidRPr="00D1075B" w:rsidRDefault="003650C6" w:rsidP="00D1075B">
      <w:pPr>
        <w:jc w:val="both"/>
        <w:rPr>
          <w:rStyle w:val="delimsizing"/>
        </w:rPr>
      </w:pPr>
    </w:p>
    <w:p w14:paraId="630F1556" w14:textId="7FE95419" w:rsidR="003650C6" w:rsidRPr="00D1075B" w:rsidRDefault="003650C6" w:rsidP="00D1075B">
      <w:pPr>
        <w:jc w:val="both"/>
        <w:rPr>
          <w:rStyle w:val="delimsizing"/>
        </w:rPr>
      </w:pPr>
      <w:r w:rsidRPr="00D1075B">
        <w:rPr>
          <w:rStyle w:val="delimsizing"/>
        </w:rPr>
        <w:t xml:space="preserve"> 5.5 Criterios de Validez</w:t>
      </w:r>
    </w:p>
    <w:p w14:paraId="54B25CBB" w14:textId="77777777" w:rsidR="003650C6" w:rsidRPr="00D1075B" w:rsidRDefault="003650C6" w:rsidP="00D1075B">
      <w:pPr>
        <w:jc w:val="both"/>
        <w:rPr>
          <w:rStyle w:val="delimsizing"/>
        </w:rPr>
      </w:pPr>
    </w:p>
    <w:p w14:paraId="599C5FA1" w14:textId="77777777" w:rsidR="003650C6" w:rsidRPr="00D1075B" w:rsidRDefault="003650C6" w:rsidP="00D1075B">
      <w:pPr>
        <w:jc w:val="both"/>
        <w:rPr>
          <w:rStyle w:val="delimsizing"/>
        </w:rPr>
      </w:pPr>
      <w:r w:rsidRPr="00D1075B">
        <w:rPr>
          <w:rStyle w:val="delimsizing"/>
        </w:rPr>
        <w:t xml:space="preserve">*Triangulación de </w:t>
      </w:r>
      <w:proofErr w:type="gramStart"/>
      <w:r w:rsidRPr="00D1075B">
        <w:rPr>
          <w:rStyle w:val="delimsizing"/>
        </w:rPr>
        <w:t>Fuentes:*</w:t>
      </w:r>
      <w:proofErr w:type="gramEnd"/>
    </w:p>
    <w:p w14:paraId="5F0D7A54" w14:textId="77777777" w:rsidR="003650C6" w:rsidRPr="00D1075B" w:rsidRDefault="003650C6" w:rsidP="00D1075B">
      <w:pPr>
        <w:jc w:val="both"/>
        <w:rPr>
          <w:rStyle w:val="delimsizing"/>
        </w:rPr>
      </w:pPr>
      <w:r w:rsidRPr="00D1075B">
        <w:rPr>
          <w:rStyle w:val="delimsizing"/>
        </w:rPr>
        <w:t>Utilización de múltiples fuentes para corroborar interpretaciones y análisis.</w:t>
      </w:r>
    </w:p>
    <w:p w14:paraId="231AD65D" w14:textId="77777777" w:rsidR="003650C6" w:rsidRPr="00D1075B" w:rsidRDefault="003650C6" w:rsidP="00D1075B">
      <w:pPr>
        <w:jc w:val="both"/>
        <w:rPr>
          <w:rStyle w:val="delimsizing"/>
        </w:rPr>
      </w:pPr>
    </w:p>
    <w:p w14:paraId="579E6C33" w14:textId="77777777" w:rsidR="003650C6" w:rsidRPr="00D1075B" w:rsidRDefault="003650C6" w:rsidP="00D1075B">
      <w:pPr>
        <w:jc w:val="both"/>
        <w:rPr>
          <w:rStyle w:val="delimsizing"/>
        </w:rPr>
      </w:pPr>
      <w:r w:rsidRPr="00D1075B">
        <w:rPr>
          <w:rStyle w:val="delimsizing"/>
        </w:rPr>
        <w:t xml:space="preserve">*Coherencia </w:t>
      </w:r>
      <w:proofErr w:type="gramStart"/>
      <w:r w:rsidRPr="00D1075B">
        <w:rPr>
          <w:rStyle w:val="delimsizing"/>
        </w:rPr>
        <w:t>Interpretativa:*</w:t>
      </w:r>
      <w:proofErr w:type="gramEnd"/>
    </w:p>
    <w:p w14:paraId="73A9C621" w14:textId="77777777" w:rsidR="003650C6" w:rsidRPr="00D1075B" w:rsidRDefault="003650C6" w:rsidP="00D1075B">
      <w:pPr>
        <w:jc w:val="both"/>
        <w:rPr>
          <w:rStyle w:val="delimsizing"/>
        </w:rPr>
      </w:pPr>
      <w:r w:rsidRPr="00D1075B">
        <w:rPr>
          <w:rStyle w:val="delimsizing"/>
        </w:rPr>
        <w:t>Verificación de que las interpretaciones propuestas sean consistentes con el conjunto de evidencia disponible.</w:t>
      </w:r>
    </w:p>
    <w:p w14:paraId="5322C584" w14:textId="77777777" w:rsidR="003650C6" w:rsidRPr="00D1075B" w:rsidRDefault="003650C6" w:rsidP="00D1075B">
      <w:pPr>
        <w:jc w:val="both"/>
        <w:rPr>
          <w:rStyle w:val="delimsizing"/>
        </w:rPr>
      </w:pPr>
    </w:p>
    <w:p w14:paraId="78003796" w14:textId="77777777" w:rsidR="003650C6" w:rsidRPr="00D1075B" w:rsidRDefault="003650C6" w:rsidP="00D1075B">
      <w:pPr>
        <w:jc w:val="both"/>
        <w:rPr>
          <w:rStyle w:val="delimsizing"/>
        </w:rPr>
      </w:pPr>
      <w:r w:rsidRPr="00D1075B">
        <w:rPr>
          <w:rStyle w:val="delimsizing"/>
        </w:rPr>
        <w:t xml:space="preserve">*Relevancia </w:t>
      </w:r>
      <w:proofErr w:type="gramStart"/>
      <w:r w:rsidRPr="00D1075B">
        <w:rPr>
          <w:rStyle w:val="delimsizing"/>
        </w:rPr>
        <w:t>Historiográfica:*</w:t>
      </w:r>
      <w:proofErr w:type="gramEnd"/>
    </w:p>
    <w:p w14:paraId="3B615F24" w14:textId="77777777" w:rsidR="003650C6" w:rsidRPr="00D1075B" w:rsidRDefault="003650C6" w:rsidP="00D1075B">
      <w:pPr>
        <w:jc w:val="both"/>
        <w:rPr>
          <w:rStyle w:val="delimsizing"/>
        </w:rPr>
      </w:pPr>
      <w:r w:rsidRPr="00D1075B">
        <w:rPr>
          <w:rStyle w:val="delimsizing"/>
        </w:rPr>
        <w:t>Contrastación con el consenso historiográfico actual en historia de la ciencia.</w:t>
      </w:r>
    </w:p>
    <w:p w14:paraId="218BC66A" w14:textId="77777777" w:rsidR="003650C6" w:rsidRPr="00D1075B" w:rsidRDefault="003650C6" w:rsidP="00D1075B">
      <w:pPr>
        <w:jc w:val="both"/>
        <w:rPr>
          <w:rStyle w:val="delimsizing"/>
        </w:rPr>
      </w:pPr>
    </w:p>
    <w:p w14:paraId="0A479E49" w14:textId="50521FEC" w:rsidR="003650C6" w:rsidRPr="00D1075B" w:rsidRDefault="003650C6" w:rsidP="00D1075B">
      <w:pPr>
        <w:jc w:val="both"/>
        <w:rPr>
          <w:rStyle w:val="delimsizing"/>
        </w:rPr>
      </w:pPr>
    </w:p>
    <w:p w14:paraId="78901ED2" w14:textId="77777777" w:rsidR="003650C6" w:rsidRPr="00D1075B" w:rsidRDefault="003650C6" w:rsidP="00D1075B">
      <w:pPr>
        <w:jc w:val="both"/>
        <w:rPr>
          <w:rStyle w:val="delimsizing"/>
        </w:rPr>
      </w:pPr>
    </w:p>
    <w:p w14:paraId="4BFB695B" w14:textId="74793EBB" w:rsidR="003650C6" w:rsidRPr="00CD679A" w:rsidRDefault="003650C6" w:rsidP="00D1075B">
      <w:pPr>
        <w:jc w:val="both"/>
        <w:rPr>
          <w:rStyle w:val="delimsizing"/>
          <w:b/>
          <w:bCs/>
          <w:u w:val="single"/>
        </w:rPr>
      </w:pPr>
      <w:r w:rsidRPr="00CD679A">
        <w:rPr>
          <w:rStyle w:val="delimsizing"/>
          <w:b/>
          <w:bCs/>
          <w:u w:val="single"/>
        </w:rPr>
        <w:t xml:space="preserve"> CAPÍTULO II: LA FÍSICA ARISTOTÉLICA Y SUS FUNDAMENTOS</w:t>
      </w:r>
    </w:p>
    <w:p w14:paraId="0705A6B2" w14:textId="77777777" w:rsidR="003650C6" w:rsidRPr="00CD679A" w:rsidRDefault="003650C6" w:rsidP="00D1075B">
      <w:pPr>
        <w:jc w:val="both"/>
        <w:rPr>
          <w:rStyle w:val="delimsizing"/>
          <w:b/>
          <w:bCs/>
        </w:rPr>
      </w:pPr>
    </w:p>
    <w:p w14:paraId="7ED8BDF2" w14:textId="6A68720F" w:rsidR="003650C6" w:rsidRPr="00CD679A" w:rsidRDefault="003650C6" w:rsidP="00D1075B">
      <w:pPr>
        <w:jc w:val="both"/>
        <w:rPr>
          <w:rStyle w:val="delimsizing"/>
          <w:b/>
          <w:bCs/>
        </w:rPr>
      </w:pPr>
    </w:p>
    <w:p w14:paraId="1BE511CC" w14:textId="79FDC258" w:rsidR="003650C6" w:rsidRDefault="009002F1" w:rsidP="00D1075B">
      <w:pPr>
        <w:jc w:val="both"/>
        <w:rPr>
          <w:rStyle w:val="delimsizing"/>
          <w:b/>
          <w:bCs/>
        </w:rPr>
      </w:pPr>
      <w:r w:rsidRPr="009002F1">
        <w:rPr>
          <w:rStyle w:val="delimsizing"/>
          <w:b/>
          <w:bCs/>
        </w:rPr>
        <w:drawing>
          <wp:inline distT="0" distB="0" distL="0" distR="0" wp14:anchorId="6C11B4C9" wp14:editId="555A0850">
            <wp:extent cx="5400040" cy="30226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22600"/>
                    </a:xfrm>
                    <a:prstGeom prst="rect">
                      <a:avLst/>
                    </a:prstGeom>
                  </pic:spPr>
                </pic:pic>
              </a:graphicData>
            </a:graphic>
          </wp:inline>
        </w:drawing>
      </w:r>
    </w:p>
    <w:p w14:paraId="1715AFA5" w14:textId="77777777" w:rsidR="009002F1" w:rsidRPr="00CD679A" w:rsidRDefault="009002F1" w:rsidP="00D1075B">
      <w:pPr>
        <w:jc w:val="both"/>
        <w:rPr>
          <w:rStyle w:val="delimsizing"/>
          <w:b/>
          <w:bCs/>
        </w:rPr>
      </w:pPr>
    </w:p>
    <w:p w14:paraId="3DE881DF" w14:textId="15A4A9F9" w:rsidR="003650C6" w:rsidRDefault="003650C6" w:rsidP="00D1075B">
      <w:pPr>
        <w:jc w:val="both"/>
        <w:rPr>
          <w:rStyle w:val="delimsizing"/>
        </w:rPr>
      </w:pPr>
      <w:r w:rsidRPr="00D1075B">
        <w:rPr>
          <w:rStyle w:val="delimsizing"/>
        </w:rPr>
        <w:t xml:space="preserve">El análisis histórico de la evolución de la dinámica desde las concepciones aristotélicas </w:t>
      </w:r>
      <w:r w:rsidRPr="00D1075B">
        <w:rPr>
          <w:rStyle w:val="delimsizing"/>
        </w:rPr>
        <w:lastRenderedPageBreak/>
        <w:t>hasta la mecánica newtoniana revela un proceso de transformación conceptual extraordinariamente complejo que ilustra de manera paradigmática la naturaleza evolutiva del conocimiento científico. Los hallazgos de esta investigación permiten extraer conclusiones significativas tanto sobre el desarrollo específico de la dinámica como sobre los mecanismos más generales del cambio científico.</w:t>
      </w:r>
    </w:p>
    <w:p w14:paraId="69196F26" w14:textId="0FC9FFC4" w:rsidR="009002F1" w:rsidRDefault="009002F1" w:rsidP="00D1075B">
      <w:pPr>
        <w:jc w:val="both"/>
        <w:rPr>
          <w:rStyle w:val="delimsizing"/>
        </w:rPr>
      </w:pPr>
    </w:p>
    <w:p w14:paraId="5365B873" w14:textId="0062011A" w:rsidR="009002F1" w:rsidRDefault="009002F1" w:rsidP="00D1075B">
      <w:pPr>
        <w:jc w:val="both"/>
        <w:rPr>
          <w:rStyle w:val="delimsizing"/>
        </w:rPr>
      </w:pPr>
    </w:p>
    <w:p w14:paraId="4AD0F672" w14:textId="77777777" w:rsidR="009002F1" w:rsidRPr="00D1075B" w:rsidRDefault="009002F1" w:rsidP="00D1075B">
      <w:pPr>
        <w:jc w:val="both"/>
        <w:rPr>
          <w:rStyle w:val="delimsizing"/>
        </w:rPr>
      </w:pPr>
    </w:p>
    <w:p w14:paraId="1BCB1BC9" w14:textId="77777777" w:rsidR="003650C6" w:rsidRPr="00D1075B" w:rsidRDefault="003650C6" w:rsidP="00D1075B">
      <w:pPr>
        <w:jc w:val="both"/>
        <w:rPr>
          <w:rStyle w:val="delimsizing"/>
        </w:rPr>
      </w:pPr>
    </w:p>
    <w:p w14:paraId="59F5A457" w14:textId="77777777" w:rsidR="003650C6" w:rsidRPr="00D1075B" w:rsidRDefault="003650C6" w:rsidP="00D1075B">
      <w:pPr>
        <w:jc w:val="both"/>
        <w:rPr>
          <w:rStyle w:val="delimsizing"/>
        </w:rPr>
      </w:pPr>
      <w:r w:rsidRPr="00D1075B">
        <w:rPr>
          <w:rStyle w:val="delimsizing"/>
        </w:rPr>
        <w:t xml:space="preserve">*Sobre la Naturaleza del Cambio </w:t>
      </w:r>
      <w:proofErr w:type="gramStart"/>
      <w:r w:rsidRPr="00D1075B">
        <w:rPr>
          <w:rStyle w:val="delimsizing"/>
        </w:rPr>
        <w:t>Paradigmático:*</w:t>
      </w:r>
      <w:proofErr w:type="gramEnd"/>
    </w:p>
    <w:p w14:paraId="3FAE91E5" w14:textId="77777777" w:rsidR="003650C6" w:rsidRPr="00D1075B" w:rsidRDefault="003650C6" w:rsidP="00D1075B">
      <w:pPr>
        <w:jc w:val="both"/>
        <w:rPr>
          <w:rStyle w:val="delimsizing"/>
        </w:rPr>
      </w:pPr>
    </w:p>
    <w:p w14:paraId="271FD470" w14:textId="4F72BF6F" w:rsidR="003650C6" w:rsidRDefault="003650C6" w:rsidP="00D1075B">
      <w:pPr>
        <w:jc w:val="both"/>
        <w:rPr>
          <w:rStyle w:val="delimsizing"/>
        </w:rPr>
      </w:pPr>
      <w:r w:rsidRPr="00D1075B">
        <w:rPr>
          <w:rStyle w:val="delimsizing"/>
        </w:rPr>
        <w:t>La transición desde la física aristotélica hacia la mecánica clásica no constituyó un cambio súbito sino un proceso gradual que se extendió a lo largo de varios siglos. Este proceso estuvo caracterizado por la coexistencia temporal de paradigmas, la reinterpretación de conceptos tradicionales, y la emergencia gradual de nuevos marcos conceptuales. La persistencia del paradigma aristotélico durante aproximadamente dos milenios testimonia no solo su coherencia interna sino también su correspondencia con las intuiciones naturales sobre el movimiento.</w:t>
      </w:r>
    </w:p>
    <w:p w14:paraId="0026F426" w14:textId="7170FBB7" w:rsidR="009002F1" w:rsidRPr="009002F1" w:rsidRDefault="009002F1" w:rsidP="009002F1">
      <w:pPr>
        <w:jc w:val="center"/>
        <w:rPr>
          <w:rStyle w:val="delimsizing"/>
          <w:b/>
          <w:bCs/>
        </w:rPr>
      </w:pPr>
    </w:p>
    <w:p w14:paraId="1675983E" w14:textId="0FF34CB2" w:rsidR="009002F1" w:rsidRPr="009002F1" w:rsidRDefault="009002F1" w:rsidP="009002F1">
      <w:pPr>
        <w:jc w:val="center"/>
        <w:rPr>
          <w:rStyle w:val="delimsizing"/>
          <w:b/>
          <w:bCs/>
        </w:rPr>
      </w:pPr>
      <w:r w:rsidRPr="009002F1">
        <w:rPr>
          <w:rStyle w:val="delimsizing"/>
          <w:b/>
          <w:bCs/>
        </w:rPr>
        <w:t>REFERENCIAS BIBLIOGRAFICAS</w:t>
      </w:r>
    </w:p>
    <w:p w14:paraId="0B2582CA" w14:textId="36000237" w:rsidR="003650C6" w:rsidRDefault="003650C6" w:rsidP="00D1075B">
      <w:pPr>
        <w:jc w:val="both"/>
        <w:rPr>
          <w:rStyle w:val="delimsizing"/>
        </w:rPr>
      </w:pPr>
    </w:p>
    <w:p w14:paraId="0FD46EE4" w14:textId="77777777" w:rsidR="009002F1" w:rsidRPr="009002F1" w:rsidRDefault="009002F1" w:rsidP="009002F1">
      <w:pPr>
        <w:jc w:val="both"/>
        <w:rPr>
          <w:rStyle w:val="delimsizing"/>
          <w:lang w:val="en-US"/>
        </w:rPr>
      </w:pPr>
      <w:r w:rsidRPr="009002F1">
        <w:rPr>
          <w:rStyle w:val="delimsizing"/>
          <w:lang w:val="en-US"/>
        </w:rPr>
        <w:t>Kleinrock, L. (1975). Queueing systems: Volume 1 – Theory. Wiley.</w:t>
      </w:r>
    </w:p>
    <w:p w14:paraId="63AED115" w14:textId="77777777" w:rsidR="009002F1" w:rsidRPr="009002F1" w:rsidRDefault="009002F1" w:rsidP="009002F1">
      <w:pPr>
        <w:jc w:val="both"/>
        <w:rPr>
          <w:rStyle w:val="delimsizing"/>
          <w:lang w:val="en-US"/>
        </w:rPr>
      </w:pPr>
    </w:p>
    <w:p w14:paraId="44980292" w14:textId="77777777" w:rsidR="009002F1" w:rsidRPr="009002F1" w:rsidRDefault="009002F1" w:rsidP="009002F1">
      <w:pPr>
        <w:jc w:val="both"/>
        <w:rPr>
          <w:rStyle w:val="delimsizing"/>
          <w:lang w:val="en-US"/>
        </w:rPr>
      </w:pPr>
      <w:r w:rsidRPr="009002F1">
        <w:rPr>
          <w:rStyle w:val="delimsizing"/>
          <w:lang w:val="en-US"/>
        </w:rPr>
        <w:t xml:space="preserve">Oppenheim, A. V., </w:t>
      </w:r>
      <w:proofErr w:type="spellStart"/>
      <w:r w:rsidRPr="009002F1">
        <w:rPr>
          <w:rStyle w:val="delimsizing"/>
          <w:lang w:val="en-US"/>
        </w:rPr>
        <w:t>Willsky</w:t>
      </w:r>
      <w:proofErr w:type="spellEnd"/>
      <w:r w:rsidRPr="009002F1">
        <w:rPr>
          <w:rStyle w:val="delimsizing"/>
          <w:lang w:val="en-US"/>
        </w:rPr>
        <w:t>, A. S., &amp; Nawab, S. H. (1997). Signals and systems (2nd ed.). Prentice Hall.</w:t>
      </w:r>
    </w:p>
    <w:p w14:paraId="16A7831E" w14:textId="77777777" w:rsidR="009002F1" w:rsidRPr="009002F1" w:rsidRDefault="009002F1" w:rsidP="009002F1">
      <w:pPr>
        <w:jc w:val="both"/>
        <w:rPr>
          <w:rStyle w:val="delimsizing"/>
          <w:lang w:val="en-US"/>
        </w:rPr>
      </w:pPr>
    </w:p>
    <w:p w14:paraId="335DD4D7" w14:textId="77777777" w:rsidR="009002F1" w:rsidRPr="009002F1" w:rsidRDefault="009002F1" w:rsidP="009002F1">
      <w:pPr>
        <w:jc w:val="both"/>
        <w:rPr>
          <w:rStyle w:val="delimsizing"/>
          <w:lang w:val="en-US"/>
        </w:rPr>
      </w:pPr>
      <w:proofErr w:type="spellStart"/>
      <w:r w:rsidRPr="009002F1">
        <w:rPr>
          <w:rStyle w:val="delimsizing"/>
          <w:lang w:val="en-US"/>
        </w:rPr>
        <w:t>Proakis</w:t>
      </w:r>
      <w:proofErr w:type="spellEnd"/>
      <w:r w:rsidRPr="009002F1">
        <w:rPr>
          <w:rStyle w:val="delimsizing"/>
          <w:lang w:val="en-US"/>
        </w:rPr>
        <w:t>, J. G., &amp; Salehi, M. (2008). Digital communications (5th ed.). McGraw-Hill.</w:t>
      </w:r>
    </w:p>
    <w:p w14:paraId="31BB05C3" w14:textId="77777777" w:rsidR="009002F1" w:rsidRPr="009002F1" w:rsidRDefault="009002F1" w:rsidP="009002F1">
      <w:pPr>
        <w:jc w:val="both"/>
        <w:rPr>
          <w:rStyle w:val="delimsizing"/>
          <w:lang w:val="en-US"/>
        </w:rPr>
      </w:pPr>
    </w:p>
    <w:p w14:paraId="6ED8D285" w14:textId="77777777" w:rsidR="009002F1" w:rsidRPr="009002F1" w:rsidRDefault="009002F1" w:rsidP="009002F1">
      <w:pPr>
        <w:jc w:val="both"/>
        <w:rPr>
          <w:rStyle w:val="delimsizing"/>
          <w:lang w:val="en-US"/>
        </w:rPr>
      </w:pPr>
      <w:r w:rsidRPr="009002F1">
        <w:rPr>
          <w:rStyle w:val="delimsizing"/>
          <w:lang w:val="en-US"/>
        </w:rPr>
        <w:t>Rappaport, T. S. (2015). Wireless communications: Principles and practice (2nd ed.). Pearson.</w:t>
      </w:r>
    </w:p>
    <w:p w14:paraId="0F111980" w14:textId="77777777" w:rsidR="009002F1" w:rsidRPr="009002F1" w:rsidRDefault="009002F1" w:rsidP="009002F1">
      <w:pPr>
        <w:jc w:val="both"/>
        <w:rPr>
          <w:rStyle w:val="delimsizing"/>
          <w:lang w:val="en-US"/>
        </w:rPr>
      </w:pPr>
    </w:p>
    <w:p w14:paraId="3961D771" w14:textId="1E0C0D9B" w:rsidR="009002F1" w:rsidRPr="009002F1" w:rsidRDefault="009002F1" w:rsidP="009002F1">
      <w:pPr>
        <w:jc w:val="both"/>
        <w:rPr>
          <w:rStyle w:val="delimsizing"/>
          <w:lang w:val="en-US"/>
        </w:rPr>
      </w:pPr>
      <w:r w:rsidRPr="009002F1">
        <w:rPr>
          <w:rStyle w:val="delimsizing"/>
          <w:lang w:val="en-US"/>
        </w:rPr>
        <w:t>Shannon, C. E. (1948). A mathematical theory of communication. The Bell System Technical Journal, 27(3), 379–423.</w:t>
      </w:r>
    </w:p>
    <w:p w14:paraId="4ADBAA06" w14:textId="77777777" w:rsidR="003650C6" w:rsidRPr="009002F1" w:rsidRDefault="003650C6" w:rsidP="00D1075B">
      <w:pPr>
        <w:jc w:val="both"/>
        <w:rPr>
          <w:rStyle w:val="delimsizing"/>
          <w:lang w:val="en-US"/>
        </w:rPr>
      </w:pPr>
    </w:p>
    <w:p w14:paraId="2296F0F7" w14:textId="13A6FAB1" w:rsidR="003650C6" w:rsidRPr="009002F1" w:rsidRDefault="003650C6" w:rsidP="00D1075B">
      <w:pPr>
        <w:jc w:val="both"/>
        <w:rPr>
          <w:rStyle w:val="delimsizing"/>
          <w:lang w:val="en-US"/>
        </w:rPr>
      </w:pPr>
    </w:p>
    <w:p w14:paraId="07EC0C4E" w14:textId="05A0C210" w:rsidR="003650C6" w:rsidRPr="009002F1" w:rsidRDefault="003650C6" w:rsidP="00D1075B">
      <w:pPr>
        <w:jc w:val="both"/>
        <w:rPr>
          <w:rStyle w:val="delimsizing"/>
          <w:lang w:val="en-US"/>
        </w:rPr>
      </w:pPr>
    </w:p>
    <w:p w14:paraId="03419C5C" w14:textId="07181FE9" w:rsidR="003650C6" w:rsidRPr="009002F1" w:rsidRDefault="003650C6" w:rsidP="00D1075B">
      <w:pPr>
        <w:jc w:val="both"/>
        <w:rPr>
          <w:rStyle w:val="delimsizing"/>
          <w:lang w:val="en-US"/>
        </w:rPr>
      </w:pPr>
    </w:p>
    <w:p w14:paraId="438CE0C0" w14:textId="0E96EB94" w:rsidR="003650C6" w:rsidRPr="009002F1" w:rsidRDefault="003650C6" w:rsidP="00D1075B">
      <w:pPr>
        <w:jc w:val="both"/>
        <w:rPr>
          <w:rStyle w:val="delimsizing"/>
          <w:lang w:val="en-US"/>
        </w:rPr>
      </w:pPr>
    </w:p>
    <w:p w14:paraId="4ED83C0B" w14:textId="58846370" w:rsidR="003650C6" w:rsidRPr="009002F1" w:rsidRDefault="003650C6" w:rsidP="00D1075B">
      <w:pPr>
        <w:jc w:val="both"/>
        <w:rPr>
          <w:rStyle w:val="delimsizing"/>
          <w:lang w:val="en-US"/>
        </w:rPr>
      </w:pPr>
    </w:p>
    <w:p w14:paraId="69E799AD" w14:textId="74FF6174" w:rsidR="003650C6" w:rsidRPr="009002F1" w:rsidRDefault="003650C6" w:rsidP="00D1075B">
      <w:pPr>
        <w:jc w:val="both"/>
        <w:rPr>
          <w:rStyle w:val="delimsizing"/>
          <w:lang w:val="en-US"/>
        </w:rPr>
      </w:pPr>
    </w:p>
    <w:p w14:paraId="044A96A8" w14:textId="3C8253B8" w:rsidR="003650C6" w:rsidRPr="009002F1" w:rsidRDefault="003650C6" w:rsidP="00D1075B">
      <w:pPr>
        <w:jc w:val="both"/>
        <w:rPr>
          <w:rStyle w:val="delimsizing"/>
          <w:lang w:val="en-US"/>
        </w:rPr>
      </w:pPr>
    </w:p>
    <w:p w14:paraId="6ED28585" w14:textId="1D592AB1" w:rsidR="003650C6" w:rsidRPr="009002F1" w:rsidRDefault="003650C6" w:rsidP="00D1075B">
      <w:pPr>
        <w:jc w:val="both"/>
        <w:rPr>
          <w:rStyle w:val="delimsizing"/>
          <w:lang w:val="en-US"/>
        </w:rPr>
      </w:pPr>
    </w:p>
    <w:p w14:paraId="00C78705" w14:textId="01937F92" w:rsidR="003650C6" w:rsidRPr="009002F1" w:rsidRDefault="003650C6" w:rsidP="00D1075B">
      <w:pPr>
        <w:jc w:val="both"/>
        <w:rPr>
          <w:rStyle w:val="delimsizing"/>
          <w:lang w:val="en-US"/>
        </w:rPr>
      </w:pPr>
    </w:p>
    <w:p w14:paraId="1291B2B9" w14:textId="7A822866" w:rsidR="003650C6" w:rsidRPr="009002F1" w:rsidRDefault="003650C6" w:rsidP="00D1075B">
      <w:pPr>
        <w:jc w:val="both"/>
        <w:rPr>
          <w:rStyle w:val="delimsizing"/>
          <w:lang w:val="en-US"/>
        </w:rPr>
      </w:pPr>
    </w:p>
    <w:p w14:paraId="6E54C3A8" w14:textId="44E2EA29" w:rsidR="003650C6" w:rsidRPr="009002F1" w:rsidRDefault="003650C6" w:rsidP="00D1075B">
      <w:pPr>
        <w:jc w:val="both"/>
        <w:rPr>
          <w:rStyle w:val="delimsizing"/>
          <w:lang w:val="en-US"/>
        </w:rPr>
      </w:pPr>
    </w:p>
    <w:p w14:paraId="503DF08C" w14:textId="734219E6" w:rsidR="003650C6" w:rsidRPr="009002F1" w:rsidRDefault="003650C6" w:rsidP="00D1075B">
      <w:pPr>
        <w:jc w:val="both"/>
        <w:rPr>
          <w:rStyle w:val="delimsizing"/>
          <w:lang w:val="en-US"/>
        </w:rPr>
      </w:pPr>
    </w:p>
    <w:p w14:paraId="49E8941A" w14:textId="7A86738C" w:rsidR="003650C6" w:rsidRPr="009002F1" w:rsidRDefault="003650C6" w:rsidP="00D1075B">
      <w:pPr>
        <w:jc w:val="both"/>
        <w:rPr>
          <w:rStyle w:val="delimsizing"/>
          <w:lang w:val="en-US"/>
        </w:rPr>
      </w:pPr>
    </w:p>
    <w:p w14:paraId="130BB45A" w14:textId="4312A927" w:rsidR="003650C6" w:rsidRPr="009002F1" w:rsidRDefault="003650C6" w:rsidP="00D1075B">
      <w:pPr>
        <w:jc w:val="both"/>
        <w:rPr>
          <w:rStyle w:val="delimsizing"/>
          <w:lang w:val="en-US"/>
        </w:rPr>
      </w:pPr>
    </w:p>
    <w:p w14:paraId="3DF00972" w14:textId="77777777" w:rsidR="003650C6" w:rsidRPr="009002F1" w:rsidRDefault="003650C6">
      <w:pPr>
        <w:jc w:val="center"/>
        <w:rPr>
          <w:lang w:val="en-US"/>
        </w:rPr>
      </w:pPr>
    </w:p>
    <w:sectPr w:rsidR="003650C6" w:rsidRPr="009002F1">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3DF121" w14:textId="77777777" w:rsidR="0017140F" w:rsidRDefault="0017140F">
      <w:r>
        <w:separator/>
      </w:r>
    </w:p>
  </w:endnote>
  <w:endnote w:type="continuationSeparator" w:id="0">
    <w:p w14:paraId="59C58331" w14:textId="77777777" w:rsidR="0017140F" w:rsidRDefault="00171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6876B" w14:textId="77777777" w:rsidR="009F3A6C" w:rsidRDefault="0017140F">
    <w:pPr>
      <w:pStyle w:val="Textoindependiente"/>
      <w:spacing w:line="14" w:lineRule="auto"/>
      <w:rPr>
        <w:sz w:val="20"/>
      </w:rPr>
    </w:pPr>
    <w:r>
      <w:rPr>
        <w:noProof/>
        <w:sz w:val="20"/>
      </w:rPr>
      <mc:AlternateContent>
        <mc:Choice Requires="wps">
          <w:drawing>
            <wp:anchor distT="0" distB="0" distL="0" distR="0" simplePos="0" relativeHeight="251664384" behindDoc="1" locked="0" layoutInCell="1" allowOverlap="1" wp14:anchorId="3080764D" wp14:editId="4B472244">
              <wp:simplePos x="0" y="0"/>
              <wp:positionH relativeFrom="page">
                <wp:posOffset>5840730</wp:posOffset>
              </wp:positionH>
              <wp:positionV relativeFrom="page">
                <wp:posOffset>10087610</wp:posOffset>
              </wp:positionV>
              <wp:extent cx="808990" cy="182245"/>
              <wp:effectExtent l="0" t="0" r="0" b="0"/>
              <wp:wrapNone/>
              <wp:docPr id="6" name="Textbox 6"/>
              <wp:cNvGraphicFramePr/>
              <a:graphic xmlns:a="http://schemas.openxmlformats.org/drawingml/2006/main">
                <a:graphicData uri="http://schemas.microsoft.com/office/word/2010/wordprocessingShape">
                  <wps:wsp>
                    <wps:cNvSpPr txBox="1"/>
                    <wps:spPr>
                      <a:xfrm>
                        <a:off x="0" y="0"/>
                        <a:ext cx="808990" cy="182245"/>
                      </a:xfrm>
                      <a:prstGeom prst="rect">
                        <a:avLst/>
                      </a:prstGeom>
                    </wps:spPr>
                    <wps:txbx>
                      <w:txbxContent>
                        <w:p w14:paraId="58CF05A2" w14:textId="555D5C42" w:rsidR="009F3A6C" w:rsidRDefault="009002F1">
                          <w:pPr>
                            <w:spacing w:before="13"/>
                            <w:ind w:left="20"/>
                            <w:rPr>
                              <w:rFonts w:ascii="Arial"/>
                              <w:b/>
                              <w:i/>
                            </w:rPr>
                          </w:pPr>
                          <w:r>
                            <w:rPr>
                              <w:rFonts w:ascii="Arial"/>
                              <w:b/>
                              <w:i/>
                            </w:rPr>
                            <w:t>Junio</w:t>
                          </w:r>
                          <w:r w:rsidR="0017140F">
                            <w:rPr>
                              <w:rFonts w:ascii="Arial"/>
                              <w:b/>
                              <w:i/>
                            </w:rPr>
                            <w:t>,</w:t>
                          </w:r>
                          <w:r w:rsidR="0017140F">
                            <w:rPr>
                              <w:rFonts w:ascii="Arial"/>
                              <w:b/>
                              <w:i/>
                              <w:spacing w:val="-6"/>
                            </w:rPr>
                            <w:t xml:space="preserve"> </w:t>
                          </w:r>
                          <w:r w:rsidR="0017140F">
                            <w:rPr>
                              <w:rFonts w:ascii="Arial"/>
                              <w:b/>
                              <w:i/>
                              <w:spacing w:val="-4"/>
                            </w:rPr>
                            <w:t>2025</w:t>
                          </w:r>
                        </w:p>
                      </w:txbxContent>
                    </wps:txbx>
                    <wps:bodyPr wrap="square" lIns="0" tIns="0" rIns="0" bIns="0" rtlCol="0">
                      <a:noAutofit/>
                    </wps:bodyPr>
                  </wps:wsp>
                </a:graphicData>
              </a:graphic>
            </wp:anchor>
          </w:drawing>
        </mc:Choice>
        <mc:Fallback>
          <w:pict>
            <v:shapetype w14:anchorId="3080764D" id="_x0000_t202" coordsize="21600,21600" o:spt="202" path="m,l,21600r21600,l21600,xe">
              <v:stroke joinstyle="miter"/>
              <v:path gradientshapeok="t" o:connecttype="rect"/>
            </v:shapetype>
            <v:shape id="Textbox 6" o:spid="_x0000_s1028" type="#_x0000_t202" style="position:absolute;margin-left:459.9pt;margin-top:794.3pt;width:63.7pt;height:14.3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" filled="f" stroked="f">
              <v:textbox inset="0,0,0,0">
                <w:txbxContent>
                  <w:p w14:paraId="58CF05A2" w14:textId="555D5C42" w:rsidR="009F3A6C" w:rsidRDefault="009002F1">
                    <w:pPr>
                      <w:spacing w:before="13"/>
                      <w:ind w:left="20"/>
                      <w:rPr>
                        <w:rFonts w:ascii="Arial"/>
                        <w:b/>
                        <w:i/>
                      </w:rPr>
                    </w:pPr>
                    <w:r>
                      <w:rPr>
                        <w:rFonts w:ascii="Arial"/>
                        <w:b/>
                        <w:i/>
                      </w:rPr>
                      <w:t>Junio</w:t>
                    </w:r>
                    <w:r w:rsidR="0017140F">
                      <w:rPr>
                        <w:rFonts w:ascii="Arial"/>
                        <w:b/>
                        <w:i/>
                      </w:rPr>
                      <w:t>,</w:t>
                    </w:r>
                    <w:r w:rsidR="0017140F">
                      <w:rPr>
                        <w:rFonts w:ascii="Arial"/>
                        <w:b/>
                        <w:i/>
                        <w:spacing w:val="-6"/>
                      </w:rPr>
                      <w:t xml:space="preserve"> </w:t>
                    </w:r>
                    <w:r w:rsidR="0017140F">
                      <w:rPr>
                        <w:rFonts w:ascii="Arial"/>
                        <w:b/>
                        <w:i/>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2FA70AF" wp14:editId="5CC1A537">
              <wp:simplePos x="0" y="0"/>
              <wp:positionH relativeFrom="page">
                <wp:posOffset>610235</wp:posOffset>
              </wp:positionH>
              <wp:positionV relativeFrom="page">
                <wp:posOffset>10101580</wp:posOffset>
              </wp:positionV>
              <wp:extent cx="1961515" cy="182245"/>
              <wp:effectExtent l="0" t="0" r="0" b="0"/>
              <wp:wrapNone/>
              <wp:docPr id="5" name="Textbox 5"/>
              <wp:cNvGraphicFramePr/>
              <a:graphic xmlns:a="http://schemas.openxmlformats.org/drawingml/2006/main">
                <a:graphicData uri="http://schemas.microsoft.com/office/word/2010/wordprocessingShape">
                  <wps:wsp>
                    <wps:cNvSpPr txBox="1"/>
                    <wps:spPr>
                      <a:xfrm>
                        <a:off x="0" y="0"/>
                        <a:ext cx="1961514" cy="182245"/>
                      </a:xfrm>
                      <a:prstGeom prst="rect">
                        <a:avLst/>
                      </a:prstGeom>
                    </wps:spPr>
                    <wps:txbx>
                      <w:txbxContent>
                        <w:p w14:paraId="4646C8FB" w14:textId="2FF26316" w:rsidR="009F3A6C" w:rsidRDefault="0017140F">
                          <w:pPr>
                            <w:spacing w:before="13"/>
                            <w:ind w:left="20"/>
                            <w:rPr>
                              <w:rFonts w:ascii="Arial"/>
                              <w:b/>
                              <w:i/>
                            </w:rPr>
                          </w:pPr>
                          <w:r>
                            <w:rPr>
                              <w:rFonts w:ascii="Arial"/>
                              <w:b/>
                              <w:i/>
                            </w:rPr>
                            <w:t>Ing.</w:t>
                          </w:r>
                          <w:r>
                            <w:rPr>
                              <w:rFonts w:ascii="Arial"/>
                              <w:b/>
                              <w:i/>
                              <w:spacing w:val="-9"/>
                            </w:rPr>
                            <w:t xml:space="preserve"> </w:t>
                          </w:r>
                          <w:r w:rsidR="009002F1">
                            <w:rPr>
                              <w:rFonts w:ascii="Arial"/>
                              <w:b/>
                              <w:i/>
                            </w:rPr>
                            <w:t xml:space="preserve"> Miguel </w:t>
                          </w:r>
                          <w:proofErr w:type="spellStart"/>
                          <w:r w:rsidR="009002F1">
                            <w:rPr>
                              <w:rFonts w:ascii="Arial"/>
                              <w:b/>
                              <w:i/>
                            </w:rPr>
                            <w:t>Angel</w:t>
                          </w:r>
                          <w:proofErr w:type="spellEnd"/>
                          <w:r w:rsidR="009002F1">
                            <w:rPr>
                              <w:rFonts w:ascii="Arial"/>
                              <w:b/>
                              <w:i/>
                            </w:rPr>
                            <w:t xml:space="preserve"> </w:t>
                          </w:r>
                          <w:r w:rsidR="00D2288E">
                            <w:rPr>
                              <w:rFonts w:ascii="Arial"/>
                              <w:b/>
                              <w:i/>
                            </w:rPr>
                            <w:t>Ercilla Salvador</w:t>
                          </w:r>
                        </w:p>
                      </w:txbxContent>
                    </wps:txbx>
                    <wps:bodyPr wrap="square" lIns="0" tIns="0" rIns="0" bIns="0" rtlCol="0">
                      <a:noAutofit/>
                    </wps:bodyPr>
                  </wps:wsp>
                </a:graphicData>
              </a:graphic>
            </wp:anchor>
          </w:drawing>
        </mc:Choice>
        <mc:Fallback>
          <w:pict>
            <v:shape w14:anchorId="02FA70AF" id="Textbox 5" o:spid="_x0000_s1029" type="#_x0000_t202" style="position:absolute;margin-left:48.05pt;margin-top:795.4pt;width:154.45pt;height:14.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" filled="f" stroked="f">
              <v:textbox inset="0,0,0,0">
                <w:txbxContent>
                  <w:p w14:paraId="4646C8FB" w14:textId="2FF26316" w:rsidR="009F3A6C" w:rsidRDefault="0017140F">
                    <w:pPr>
                      <w:spacing w:before="13"/>
                      <w:ind w:left="20"/>
                      <w:rPr>
                        <w:rFonts w:ascii="Arial"/>
                        <w:b/>
                        <w:i/>
                      </w:rPr>
                    </w:pPr>
                    <w:r>
                      <w:rPr>
                        <w:rFonts w:ascii="Arial"/>
                        <w:b/>
                        <w:i/>
                      </w:rPr>
                      <w:t>Ing.</w:t>
                    </w:r>
                    <w:r>
                      <w:rPr>
                        <w:rFonts w:ascii="Arial"/>
                        <w:b/>
                        <w:i/>
                        <w:spacing w:val="-9"/>
                      </w:rPr>
                      <w:t xml:space="preserve"> </w:t>
                    </w:r>
                    <w:r w:rsidR="009002F1">
                      <w:rPr>
                        <w:rFonts w:ascii="Arial"/>
                        <w:b/>
                        <w:i/>
                      </w:rPr>
                      <w:t xml:space="preserve"> Miguel </w:t>
                    </w:r>
                    <w:proofErr w:type="spellStart"/>
                    <w:r w:rsidR="009002F1">
                      <w:rPr>
                        <w:rFonts w:ascii="Arial"/>
                        <w:b/>
                        <w:i/>
                      </w:rPr>
                      <w:t>Angel</w:t>
                    </w:r>
                    <w:proofErr w:type="spellEnd"/>
                    <w:r w:rsidR="009002F1">
                      <w:rPr>
                        <w:rFonts w:ascii="Arial"/>
                        <w:b/>
                        <w:i/>
                      </w:rPr>
                      <w:t xml:space="preserve"> </w:t>
                    </w:r>
                    <w:r w:rsidR="00D2288E">
                      <w:rPr>
                        <w:rFonts w:ascii="Arial"/>
                        <w:b/>
                        <w:i/>
                      </w:rPr>
                      <w:t>Ercilla Salvador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FDB96" w14:textId="77777777" w:rsidR="0017140F" w:rsidRDefault="0017140F">
      <w:r>
        <w:separator/>
      </w:r>
    </w:p>
  </w:footnote>
  <w:footnote w:type="continuationSeparator" w:id="0">
    <w:p w14:paraId="5F3A9BCB" w14:textId="77777777" w:rsidR="0017140F" w:rsidRDefault="00171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E0748" w14:textId="61C6D2B9" w:rsidR="009F3A6C" w:rsidRDefault="00D2288E" w:rsidP="00D2288E">
    <w:pPr>
      <w:pStyle w:val="Textoindependiente"/>
      <w:spacing w:line="14" w:lineRule="auto"/>
      <w:ind w:left="-426"/>
      <w:rPr>
        <w:sz w:val="20"/>
      </w:rPr>
    </w:pPr>
    <w:r>
      <w:rPr>
        <w:noProof/>
        <w:sz w:val="20"/>
      </w:rPr>
      <w:drawing>
        <wp:anchor distT="0" distB="0" distL="114300" distR="114300" simplePos="0" relativeHeight="251665408" behindDoc="0" locked="0" layoutInCell="1" allowOverlap="1" wp14:anchorId="238EE464" wp14:editId="07FF7F0A">
          <wp:simplePos x="0" y="0"/>
          <wp:positionH relativeFrom="column">
            <wp:posOffset>-249382</wp:posOffset>
          </wp:positionH>
          <wp:positionV relativeFrom="paragraph">
            <wp:posOffset>-82377</wp:posOffset>
          </wp:positionV>
          <wp:extent cx="568036" cy="520221"/>
          <wp:effectExtent l="0" t="0" r="381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a de pantalla 2025-06-30 154112.png"/>
                  <pic:cNvPicPr/>
                </pic:nvPicPr>
                <pic:blipFill>
                  <a:blip r:embed="rId1">
                    <a:extLst>
                      <a:ext uri="{28A0092B-C50C-407E-A947-70E740481C1C}">
                        <a14:useLocalDpi xmlns:a14="http://schemas.microsoft.com/office/drawing/2010/main" val="0"/>
                      </a:ext>
                    </a:extLst>
                  </a:blip>
                  <a:stretch>
                    <a:fillRect/>
                  </a:stretch>
                </pic:blipFill>
                <pic:spPr>
                  <a:xfrm>
                    <a:off x="0" y="0"/>
                    <a:ext cx="568036" cy="520221"/>
                  </a:xfrm>
                  <a:prstGeom prst="rect">
                    <a:avLst/>
                  </a:prstGeom>
                </pic:spPr>
              </pic:pic>
            </a:graphicData>
          </a:graphic>
          <wp14:sizeRelH relativeFrom="margin">
            <wp14:pctWidth>0</wp14:pctWidth>
          </wp14:sizeRelH>
          <wp14:sizeRelV relativeFrom="margin">
            <wp14:pctHeight>0</wp14:pctHeight>
          </wp14:sizeRelV>
        </wp:anchor>
      </w:drawing>
    </w:r>
    <w:r w:rsidRPr="00D2288E">
      <w:rPr>
        <w:sz w:val="20"/>
      </w:rPr>
      <w:t xml:space="preserve"> </w:t>
    </w:r>
    <w:r w:rsidR="0017140F">
      <w:rPr>
        <w:noProof/>
        <w:sz w:val="20"/>
      </w:rPr>
      <mc:AlternateContent>
        <mc:Choice Requires="wps">
          <w:drawing>
            <wp:anchor distT="0" distB="0" distL="0" distR="0" simplePos="0" relativeHeight="251660288" behindDoc="1" locked="0" layoutInCell="1" allowOverlap="1" wp14:anchorId="7B64AA8F" wp14:editId="48654647">
              <wp:simplePos x="0" y="0"/>
              <wp:positionH relativeFrom="page">
                <wp:posOffset>1478280</wp:posOffset>
              </wp:positionH>
              <wp:positionV relativeFrom="page">
                <wp:posOffset>828675</wp:posOffset>
              </wp:positionV>
              <wp:extent cx="5010150" cy="1270"/>
              <wp:effectExtent l="0" t="0" r="0" b="0"/>
              <wp:wrapNone/>
              <wp:docPr id="2" name="Graphic 2"/>
              <wp:cNvGraphicFramePr/>
              <a:graphic xmlns:a="http://schemas.openxmlformats.org/drawingml/2006/main">
                <a:graphicData uri="http://schemas.microsoft.com/office/word/2010/wordprocessingShape">
                  <wps:wsp>
                    <wps:cNvSpPr/>
                    <wps:spPr>
                      <a:xfrm>
                        <a:off x="0" y="0"/>
                        <a:ext cx="5010150" cy="1270"/>
                      </a:xfrm>
                      <a:custGeom>
                        <a:avLst/>
                        <a:gdLst/>
                        <a:ahLst/>
                        <a:cxnLst/>
                        <a:rect l="l" t="t" r="r" b="b"/>
                        <a:pathLst>
                          <a:path w="5010150">
                            <a:moveTo>
                              <a:pt x="0" y="0"/>
                            </a:moveTo>
                            <a:lnTo>
                              <a:pt x="5010150" y="0"/>
                            </a:lnTo>
                          </a:path>
                        </a:pathLst>
                      </a:custGeom>
                      <a:ln w="44283">
                        <a:solidFill>
                          <a:srgbClr val="4471C4"/>
                        </a:solidFill>
                        <a:prstDash val="solid"/>
                      </a:ln>
                    </wps:spPr>
                    <wps:bodyPr wrap="square" lIns="0" tIns="0" rIns="0" bIns="0" rtlCol="0">
                      <a:noAutofit/>
                    </wps:bodyPr>
                  </wps:wsp>
                </a:graphicData>
              </a:graphic>
            </wp:anchor>
          </w:drawing>
        </mc:Choice>
        <mc:Fallback>
          <w:pict>
            <v:shape w14:anchorId="7E3622FD" id="Graphic 2" o:spid="_x0000_s1026" style="position:absolute;margin-left:116.4pt;margin-top:65.25pt;width:394.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01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" path="m,l5010150,e" filled="f" strokecolor="#4471c4" strokeweight="1.2301mm">
              <v:path arrowok="t"/>
              <w10:wrap anchorx="page" anchory="page"/>
            </v:shape>
          </w:pict>
        </mc:Fallback>
      </mc:AlternateContent>
    </w:r>
    <w:r w:rsidR="0017140F">
      <w:rPr>
        <w:noProof/>
        <w:sz w:val="20"/>
      </w:rPr>
      <mc:AlternateContent>
        <mc:Choice Requires="wps">
          <w:drawing>
            <wp:anchor distT="0" distB="0" distL="0" distR="0" simplePos="0" relativeHeight="251661312" behindDoc="1" locked="0" layoutInCell="1" allowOverlap="1" wp14:anchorId="1B51C70E" wp14:editId="2B4E1F48">
              <wp:simplePos x="0" y="0"/>
              <wp:positionH relativeFrom="page">
                <wp:posOffset>1517650</wp:posOffset>
              </wp:positionH>
              <wp:positionV relativeFrom="page">
                <wp:posOffset>450215</wp:posOffset>
              </wp:positionV>
              <wp:extent cx="2273935" cy="369570"/>
              <wp:effectExtent l="0" t="0" r="0" b="0"/>
              <wp:wrapNone/>
              <wp:docPr id="3" name="Textbox 3"/>
              <wp:cNvGraphicFramePr/>
              <a:graphic xmlns:a="http://schemas.openxmlformats.org/drawingml/2006/main">
                <a:graphicData uri="http://schemas.microsoft.com/office/word/2010/wordprocessingShape">
                  <wps:wsp>
                    <wps:cNvSpPr txBox="1"/>
                    <wps:spPr>
                      <a:xfrm>
                        <a:off x="0" y="0"/>
                        <a:ext cx="2273935" cy="369570"/>
                      </a:xfrm>
                      <a:prstGeom prst="rect">
                        <a:avLst/>
                      </a:prstGeom>
                    </wps:spPr>
                    <wps:txbx>
                      <w:txbxContent>
                        <w:p w14:paraId="38C867B8" w14:textId="77777777" w:rsidR="009002F1" w:rsidRDefault="0017140F">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sidR="009002F1">
                            <w:rPr>
                              <w:rFonts w:ascii="Times New Roman" w:hAnsi="Times New Roman"/>
                            </w:rPr>
                            <w:t>de Aquino</w:t>
                          </w:r>
                        </w:p>
                        <w:p w14:paraId="0BEC1F4E" w14:textId="620B68A8" w:rsidR="009F3A6C" w:rsidRDefault="0017140F">
                          <w:pPr>
                            <w:pStyle w:val="Textoindependiente"/>
                            <w:spacing w:before="10"/>
                            <w:ind w:left="20" w:right="18"/>
                            <w:rPr>
                              <w:rFonts w:ascii="Times New Roman" w:hAnsi="Times New Roman"/>
                            </w:rPr>
                          </w:pPr>
                          <w:r>
                            <w:rPr>
                              <w:rFonts w:ascii="Times New Roman" w:hAnsi="Times New Roman"/>
                            </w:rPr>
                            <w:t xml:space="preserve"> Carrera de Ingeniería en</w:t>
                          </w:r>
                          <w:r w:rsidR="009002F1">
                            <w:rPr>
                              <w:rFonts w:ascii="Times New Roman" w:hAnsi="Times New Roman"/>
                            </w:rPr>
                            <w:t xml:space="preserve"> Redes</w:t>
                          </w:r>
                        </w:p>
                      </w:txbxContent>
                    </wps:txbx>
                    <wps:bodyPr wrap="square" lIns="0" tIns="0" rIns="0" bIns="0" rtlCol="0">
                      <a:noAutofit/>
                    </wps:bodyPr>
                  </wps:wsp>
                </a:graphicData>
              </a:graphic>
            </wp:anchor>
          </w:drawing>
        </mc:Choice>
        <mc:Fallback>
          <w:pict>
            <v:shapetype w14:anchorId="1B51C70E" id="_x0000_t202" coordsize="21600,21600" o:spt="202" path="m,l,21600r21600,l21600,xe">
              <v:stroke joinstyle="miter"/>
              <v:path gradientshapeok="t" o:connecttype="rect"/>
            </v:shapetype>
            <v:shape id="Textbox 3" o:spid="_x0000_s1026" type="#_x0000_t202" style="position:absolute;left:0;text-align:left;margin-left:119.5pt;margin-top:35.45pt;width:179.05pt;height:29.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" filled="f" stroked="f">
              <v:textbox inset="0,0,0,0">
                <w:txbxContent>
                  <w:p w14:paraId="38C867B8" w14:textId="77777777" w:rsidR="009002F1" w:rsidRDefault="0017140F">
                    <w:pPr>
                      <w:pStyle w:val="Textoindependiente"/>
                      <w:spacing w:before="10"/>
                      <w:ind w:left="20" w:right="18"/>
                      <w:rPr>
                        <w:rFonts w:ascii="Times New Roman" w:hAnsi="Times New Roman"/>
                      </w:rPr>
                    </w:pPr>
                    <w:r>
                      <w:rPr>
                        <w:rFonts w:ascii="Times New Roman" w:hAnsi="Times New Roman"/>
                      </w:rPr>
                      <w:t>Universidad</w:t>
                    </w:r>
                    <w:r>
                      <w:rPr>
                        <w:rFonts w:ascii="Times New Roman" w:hAnsi="Times New Roman"/>
                        <w:spacing w:val="-13"/>
                      </w:rPr>
                      <w:t xml:space="preserve"> </w:t>
                    </w:r>
                    <w:r w:rsidR="009002F1">
                      <w:rPr>
                        <w:rFonts w:ascii="Times New Roman" w:hAnsi="Times New Roman"/>
                      </w:rPr>
                      <w:t>de Aquino</w:t>
                    </w:r>
                  </w:p>
                  <w:p w14:paraId="0BEC1F4E" w14:textId="620B68A8" w:rsidR="009F3A6C" w:rsidRDefault="0017140F">
                    <w:pPr>
                      <w:pStyle w:val="Textoindependiente"/>
                      <w:spacing w:before="10"/>
                      <w:ind w:left="20" w:right="18"/>
                      <w:rPr>
                        <w:rFonts w:ascii="Times New Roman" w:hAnsi="Times New Roman"/>
                      </w:rPr>
                    </w:pPr>
                    <w:r>
                      <w:rPr>
                        <w:rFonts w:ascii="Times New Roman" w:hAnsi="Times New Roman"/>
                      </w:rPr>
                      <w:t xml:space="preserve"> Carrera de Ingeniería en</w:t>
                    </w:r>
                    <w:r w:rsidR="009002F1">
                      <w:rPr>
                        <w:rFonts w:ascii="Times New Roman" w:hAnsi="Times New Roman"/>
                      </w:rPr>
                      <w:t xml:space="preserve"> Redes</w:t>
                    </w:r>
                  </w:p>
                </w:txbxContent>
              </v:textbox>
              <w10:wrap anchorx="page" anchory="page"/>
            </v:shape>
          </w:pict>
        </mc:Fallback>
      </mc:AlternateContent>
    </w:r>
    <w:r w:rsidR="0017140F">
      <w:rPr>
        <w:noProof/>
        <w:sz w:val="20"/>
      </w:rPr>
      <mc:AlternateContent>
        <mc:Choice Requires="wps">
          <w:drawing>
            <wp:anchor distT="0" distB="0" distL="0" distR="0" simplePos="0" relativeHeight="251662336" behindDoc="1" locked="0" layoutInCell="1" allowOverlap="1" wp14:anchorId="6F12D3A9" wp14:editId="404EF7AD">
              <wp:simplePos x="0" y="0"/>
              <wp:positionH relativeFrom="page">
                <wp:posOffset>4448810</wp:posOffset>
              </wp:positionH>
              <wp:positionV relativeFrom="page">
                <wp:posOffset>450215</wp:posOffset>
              </wp:positionV>
              <wp:extent cx="2295525" cy="544830"/>
              <wp:effectExtent l="0" t="0" r="0" b="0"/>
              <wp:wrapNone/>
              <wp:docPr id="4" name="Textbox 4"/>
              <wp:cNvGraphicFramePr/>
              <a:graphic xmlns:a="http://schemas.openxmlformats.org/drawingml/2006/main">
                <a:graphicData uri="http://schemas.microsoft.com/office/word/2010/wordprocessingShape">
                  <wps:wsp>
                    <wps:cNvSpPr txBox="1"/>
                    <wps:spPr>
                      <a:xfrm>
                        <a:off x="0" y="0"/>
                        <a:ext cx="2295525" cy="544830"/>
                      </a:xfrm>
                      <a:prstGeom prst="rect">
                        <a:avLst/>
                      </a:prstGeom>
                    </wps:spPr>
                    <wps:txbx>
                      <w:txbxContent>
                        <w:p w14:paraId="614F1340" w14:textId="45754EA5" w:rsidR="009F3A6C" w:rsidRDefault="0017140F">
                          <w:pPr>
                            <w:pStyle w:val="Textoindependiente"/>
                            <w:spacing w:before="10"/>
                            <w:ind w:left="720" w:firstLine="668"/>
                            <w:rPr>
                              <w:rFonts w:ascii="Times New Roman" w:hAnsi="Times New Roman"/>
                            </w:rPr>
                          </w:pPr>
                          <w:r>
                            <w:rPr>
                              <w:rFonts w:ascii="Times New Roman" w:hAnsi="Times New Roman"/>
                            </w:rPr>
                            <w:t>Facultad</w:t>
                          </w:r>
                          <w:r>
                            <w:rPr>
                              <w:rFonts w:ascii="Times New Roman" w:hAnsi="Times New Roman"/>
                              <w:spacing w:val="-15"/>
                            </w:rPr>
                            <w:t xml:space="preserve"> </w:t>
                          </w:r>
                          <w:r>
                            <w:rPr>
                              <w:rFonts w:ascii="Times New Roman" w:hAnsi="Times New Roman"/>
                            </w:rPr>
                            <w:t>de</w:t>
                          </w:r>
                          <w:r>
                            <w:rPr>
                              <w:rFonts w:ascii="Times New Roman" w:hAnsi="Times New Roman"/>
                              <w:spacing w:val="-15"/>
                            </w:rPr>
                            <w:t xml:space="preserve"> </w:t>
                          </w:r>
                          <w:r>
                            <w:rPr>
                              <w:rFonts w:ascii="Times New Roman" w:hAnsi="Times New Roman"/>
                            </w:rPr>
                            <w:t xml:space="preserve">Ingeniería     Asignatura: </w:t>
                          </w:r>
                          <w:proofErr w:type="spellStart"/>
                          <w:r w:rsidR="009002F1">
                            <w:rPr>
                              <w:rFonts w:ascii="Times New Roman" w:hAnsi="Times New Roman"/>
                            </w:rPr>
                            <w:t>Fisica</w:t>
                          </w:r>
                          <w:proofErr w:type="spellEnd"/>
                          <w:r w:rsidR="009002F1">
                            <w:rPr>
                              <w:rFonts w:ascii="Times New Roman" w:hAnsi="Times New Roman"/>
                            </w:rPr>
                            <w:t xml:space="preserve"> I</w:t>
                          </w:r>
                        </w:p>
                        <w:p w14:paraId="31A270F7" w14:textId="77777777" w:rsidR="009F3A6C" w:rsidRDefault="0017140F">
                          <w:pPr>
                            <w:ind w:left="3414"/>
                            <w:rPr>
                              <w:rFonts w:ascii="Times New Roman"/>
                              <w:b/>
                              <w:sz w:val="24"/>
                            </w:rPr>
                          </w:pPr>
                          <w:r>
                            <w:rPr>
                              <w:rFonts w:ascii="Times New Roman"/>
                              <w:b/>
                              <w:spacing w:val="-10"/>
                              <w:sz w:val="24"/>
                            </w:rPr>
                            <w:fldChar w:fldCharType="begin"/>
                          </w:r>
                          <w:r>
                            <w:rPr>
                              <w:rFonts w:ascii="Times New Roman"/>
                              <w:b/>
                              <w:spacing w:val="-10"/>
                              <w:sz w:val="24"/>
                            </w:rPr>
                            <w:instrText xml:space="preserve"> PAGE </w:instrText>
                          </w:r>
                          <w:r>
                            <w:rPr>
                              <w:rFonts w:ascii="Times New Roman"/>
                              <w:b/>
                              <w:spacing w:val="-10"/>
                              <w:sz w:val="24"/>
                            </w:rPr>
                            <w:fldChar w:fldCharType="separate"/>
                          </w:r>
                          <w:r>
                            <w:rPr>
                              <w:rFonts w:ascii="Times New Roman"/>
                              <w:b/>
                              <w:spacing w:val="-10"/>
                              <w:sz w:val="24"/>
                            </w:rPr>
                            <w:t>2</w:t>
                          </w:r>
                          <w:r>
                            <w:rPr>
                              <w:rFonts w:ascii="Times New Roman"/>
                              <w:b/>
                              <w:spacing w:val="-10"/>
                              <w:sz w:val="24"/>
                            </w:rPr>
                            <w:fldChar w:fldCharType="end"/>
                          </w:r>
                        </w:p>
                      </w:txbxContent>
                    </wps:txbx>
                    <wps:bodyPr wrap="square" lIns="0" tIns="0" rIns="0" bIns="0" rtlCol="0">
                      <a:noAutofit/>
                    </wps:bodyPr>
                  </wps:wsp>
                </a:graphicData>
              </a:graphic>
            </wp:anchor>
          </w:drawing>
        </mc:Choice>
        <mc:Fallback>
          <w:pict>
            <v:shape w14:anchorId="6F12D3A9" id="Textbox 4" o:spid="_x0000_s1027" type="#_x0000_t202" style="position:absolute;left:0;text-align:left;margin-left:350.3pt;margin-top:35.45pt;width:180.75pt;height:42.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" filled="f" stroked="f">
              <v:textbox inset="0,0,0,0">
                <w:txbxContent>
                  <w:p w14:paraId="614F1340" w14:textId="45754EA5" w:rsidR="009F3A6C" w:rsidRDefault="0017140F">
                    <w:pPr>
                      <w:pStyle w:val="Textoindependiente"/>
                      <w:spacing w:before="10"/>
                      <w:ind w:left="720" w:firstLine="668"/>
                      <w:rPr>
                        <w:rFonts w:ascii="Times New Roman" w:hAnsi="Times New Roman"/>
                      </w:rPr>
                    </w:pPr>
                    <w:r>
                      <w:rPr>
                        <w:rFonts w:ascii="Times New Roman" w:hAnsi="Times New Roman"/>
                      </w:rPr>
                      <w:t>Facultad</w:t>
                    </w:r>
                    <w:r>
                      <w:rPr>
                        <w:rFonts w:ascii="Times New Roman" w:hAnsi="Times New Roman"/>
                        <w:spacing w:val="-15"/>
                      </w:rPr>
                      <w:t xml:space="preserve"> </w:t>
                    </w:r>
                    <w:r>
                      <w:rPr>
                        <w:rFonts w:ascii="Times New Roman" w:hAnsi="Times New Roman"/>
                      </w:rPr>
                      <w:t>de</w:t>
                    </w:r>
                    <w:r>
                      <w:rPr>
                        <w:rFonts w:ascii="Times New Roman" w:hAnsi="Times New Roman"/>
                        <w:spacing w:val="-15"/>
                      </w:rPr>
                      <w:t xml:space="preserve"> </w:t>
                    </w:r>
                    <w:r>
                      <w:rPr>
                        <w:rFonts w:ascii="Times New Roman" w:hAnsi="Times New Roman"/>
                      </w:rPr>
                      <w:t xml:space="preserve">Ingeniería     Asignatura: </w:t>
                    </w:r>
                    <w:proofErr w:type="spellStart"/>
                    <w:r w:rsidR="009002F1">
                      <w:rPr>
                        <w:rFonts w:ascii="Times New Roman" w:hAnsi="Times New Roman"/>
                      </w:rPr>
                      <w:t>Fisica</w:t>
                    </w:r>
                    <w:proofErr w:type="spellEnd"/>
                    <w:r w:rsidR="009002F1">
                      <w:rPr>
                        <w:rFonts w:ascii="Times New Roman" w:hAnsi="Times New Roman"/>
                      </w:rPr>
                      <w:t xml:space="preserve"> I</w:t>
                    </w:r>
                  </w:p>
                  <w:p w14:paraId="31A270F7" w14:textId="77777777" w:rsidR="009F3A6C" w:rsidRDefault="0017140F">
                    <w:pPr>
                      <w:ind w:left="3414"/>
                      <w:rPr>
                        <w:rFonts w:ascii="Times New Roman"/>
                        <w:b/>
                        <w:sz w:val="24"/>
                      </w:rPr>
                    </w:pPr>
                    <w:r>
                      <w:rPr>
                        <w:rFonts w:ascii="Times New Roman"/>
                        <w:b/>
                        <w:spacing w:val="-10"/>
                        <w:sz w:val="24"/>
                      </w:rPr>
                      <w:fldChar w:fldCharType="begin"/>
                    </w:r>
                    <w:r>
                      <w:rPr>
                        <w:rFonts w:ascii="Times New Roman"/>
                        <w:b/>
                        <w:spacing w:val="-10"/>
                        <w:sz w:val="24"/>
                      </w:rPr>
                      <w:instrText xml:space="preserve"> PAGE </w:instrText>
                    </w:r>
                    <w:r>
                      <w:rPr>
                        <w:rFonts w:ascii="Times New Roman"/>
                        <w:b/>
                        <w:spacing w:val="-10"/>
                        <w:sz w:val="24"/>
                      </w:rPr>
                      <w:fldChar w:fldCharType="separate"/>
                    </w:r>
                    <w:r>
                      <w:rPr>
                        <w:rFonts w:ascii="Times New Roman"/>
                        <w:b/>
                        <w:spacing w:val="-10"/>
                        <w:sz w:val="24"/>
                      </w:rPr>
                      <w:t>2</w:t>
                    </w:r>
                    <w:r>
                      <w:rPr>
                        <w:rFonts w:ascii="Times New Roman"/>
                        <w:b/>
                        <w:spacing w:val="-10"/>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70"/>
    <w:rsid w:val="00026E40"/>
    <w:rsid w:val="001244CA"/>
    <w:rsid w:val="0017140F"/>
    <w:rsid w:val="00185C5D"/>
    <w:rsid w:val="00196268"/>
    <w:rsid w:val="00345DE3"/>
    <w:rsid w:val="00354901"/>
    <w:rsid w:val="003557EB"/>
    <w:rsid w:val="003650C6"/>
    <w:rsid w:val="0037069B"/>
    <w:rsid w:val="00484655"/>
    <w:rsid w:val="004F0D80"/>
    <w:rsid w:val="005152A1"/>
    <w:rsid w:val="005E4F28"/>
    <w:rsid w:val="006905A0"/>
    <w:rsid w:val="006A753B"/>
    <w:rsid w:val="006E0623"/>
    <w:rsid w:val="00785063"/>
    <w:rsid w:val="00894DA6"/>
    <w:rsid w:val="008972B7"/>
    <w:rsid w:val="008C696B"/>
    <w:rsid w:val="008F4045"/>
    <w:rsid w:val="009002F1"/>
    <w:rsid w:val="009A495E"/>
    <w:rsid w:val="009F3A6C"/>
    <w:rsid w:val="00A01E2C"/>
    <w:rsid w:val="00BA277C"/>
    <w:rsid w:val="00CD679A"/>
    <w:rsid w:val="00CE54AB"/>
    <w:rsid w:val="00CF0466"/>
    <w:rsid w:val="00D1075B"/>
    <w:rsid w:val="00D2288E"/>
    <w:rsid w:val="00D75F1F"/>
    <w:rsid w:val="00D873AD"/>
    <w:rsid w:val="00D96470"/>
    <w:rsid w:val="00E45A35"/>
    <w:rsid w:val="00EF36A5"/>
    <w:rsid w:val="4C1F2EE2"/>
    <w:rsid w:val="5F717406"/>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097C5"/>
  <w15:docId w15:val="{0AC56055-3158-40B6-846F-6DA89B4E4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s-ES" w:eastAsia="en-US"/>
    </w:rPr>
  </w:style>
  <w:style w:type="paragraph" w:styleId="Ttulo1">
    <w:name w:val="heading 1"/>
    <w:basedOn w:val="Normal"/>
    <w:link w:val="Ttulo1Car"/>
    <w:uiPriority w:val="9"/>
    <w:qFormat/>
    <w:pPr>
      <w:ind w:left="620" w:hanging="358"/>
      <w:outlineLvl w:val="0"/>
    </w:pPr>
    <w:rPr>
      <w:rFonts w:ascii="Arial" w:eastAsia="Arial" w:hAnsi="Arial" w:cs="Arial"/>
      <w:b/>
      <w:bCs/>
      <w:sz w:val="24"/>
      <w:szCs w:val="24"/>
    </w:rPr>
  </w:style>
  <w:style w:type="paragraph" w:styleId="Ttulo2">
    <w:name w:val="heading 2"/>
    <w:basedOn w:val="Normal"/>
    <w:next w:val="Normal"/>
    <w:link w:val="Ttulo2Car"/>
    <w:uiPriority w:val="9"/>
    <w:unhideWhenUsed/>
    <w:qFormat/>
    <w:pPr>
      <w:keepNext/>
      <w:keepLines/>
      <w:spacing w:before="40"/>
      <w:outlineLvl w:val="1"/>
    </w:pPr>
    <w:rPr>
      <w:rFonts w:ascii="Calibri Light" w:eastAsia="Times New Roman" w:hAnsi="Calibri Light" w:cs="Times New Roman"/>
      <w:color w:val="2F5496"/>
      <w:sz w:val="26"/>
      <w:szCs w:val="26"/>
      <w:lang w:val="en-US"/>
    </w:rPr>
  </w:style>
  <w:style w:type="paragraph" w:styleId="Ttulo3">
    <w:name w:val="heading 3"/>
    <w:basedOn w:val="Normal"/>
    <w:next w:val="Normal"/>
    <w:link w:val="Ttulo3Car"/>
    <w:uiPriority w:val="9"/>
    <w:semiHidden/>
    <w:unhideWhenUsed/>
    <w:qFormat/>
    <w:pPr>
      <w:keepNext/>
      <w:keepLines/>
      <w:spacing w:before="40"/>
      <w:outlineLvl w:val="2"/>
    </w:pPr>
    <w:rPr>
      <w:rFonts w:ascii="Calibri Light" w:eastAsia="Times New Roman" w:hAnsi="Calibri Light" w:cs="Times New Roman"/>
      <w:color w:val="1F3763"/>
      <w:sz w:val="24"/>
      <w:szCs w:val="24"/>
      <w:lang w:val="en-US"/>
    </w:rPr>
  </w:style>
  <w:style w:type="paragraph" w:styleId="Ttulo4">
    <w:name w:val="heading 4"/>
    <w:basedOn w:val="Normal"/>
    <w:next w:val="Normal"/>
    <w:link w:val="Ttulo4Car"/>
    <w:uiPriority w:val="9"/>
    <w:semiHidden/>
    <w:unhideWhenUsed/>
    <w:qFormat/>
    <w:pPr>
      <w:keepNext/>
      <w:keepLines/>
      <w:spacing w:before="40"/>
      <w:outlineLvl w:val="3"/>
    </w:pPr>
    <w:rPr>
      <w:rFonts w:ascii="Calibri Light" w:eastAsia="Times New Roman" w:hAnsi="Calibri Light" w:cs="Times New Roman"/>
      <w:i/>
      <w:iCs/>
      <w:color w:val="2F5496"/>
      <w:lang w:val="en-US"/>
    </w:rPr>
  </w:style>
  <w:style w:type="paragraph" w:styleId="Ttulo5">
    <w:name w:val="heading 5"/>
    <w:basedOn w:val="Normal"/>
    <w:next w:val="Normal"/>
    <w:link w:val="Ttulo5Car"/>
    <w:uiPriority w:val="9"/>
    <w:semiHidden/>
    <w:unhideWhenUsed/>
    <w:qFormat/>
    <w:pPr>
      <w:keepNext/>
      <w:keepLines/>
      <w:spacing w:before="40"/>
      <w:outlineLvl w:val="4"/>
    </w:pPr>
    <w:rPr>
      <w:rFonts w:ascii="Calibri Light" w:eastAsia="Times New Roman" w:hAnsi="Calibri Light" w:cs="Times New Roman"/>
      <w:color w:val="2F5496"/>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uiPriority w:val="1"/>
    <w:qFormat/>
    <w:rPr>
      <w:sz w:val="24"/>
      <w:szCs w:val="24"/>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Piedepgina">
    <w:name w:val="footer"/>
    <w:basedOn w:val="Normal"/>
    <w:link w:val="PiedepginaCar1"/>
    <w:uiPriority w:val="99"/>
    <w:unhideWhenUsed/>
    <w:qFormat/>
    <w:pPr>
      <w:tabs>
        <w:tab w:val="center" w:pos="4252"/>
        <w:tab w:val="right" w:pos="8504"/>
      </w:tabs>
    </w:pPr>
  </w:style>
  <w:style w:type="paragraph" w:styleId="Encabezado">
    <w:name w:val="header"/>
    <w:basedOn w:val="Normal"/>
    <w:link w:val="EncabezadoCar1"/>
    <w:uiPriority w:val="99"/>
    <w:unhideWhenUsed/>
    <w:pPr>
      <w:tabs>
        <w:tab w:val="center" w:pos="4252"/>
        <w:tab w:val="right" w:pos="8504"/>
      </w:tabs>
    </w:pPr>
  </w:style>
  <w:style w:type="character" w:styleId="CdigoHTML">
    <w:name w:val="HTML Code"/>
    <w:basedOn w:val="Fuentedeprrafopredeter"/>
    <w:uiPriority w:val="99"/>
    <w:semiHidden/>
    <w:unhideWhenUsed/>
    <w:qFormat/>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s-ES"/>
    </w:rPr>
  </w:style>
  <w:style w:type="character" w:styleId="Hipervnculo">
    <w:name w:val="Hyperlink"/>
    <w:basedOn w:val="Fuentedeprrafopredeter"/>
    <w:uiPriority w:val="99"/>
    <w:unhideWhenUsed/>
    <w:qFormat/>
    <w:rPr>
      <w:color w:val="0000FF" w:themeColor="hyperlink"/>
      <w:u w:val="single"/>
    </w:rPr>
  </w:style>
  <w:style w:type="paragraph" w:styleId="NormalWeb">
    <w:name w:val="Normal (Web)"/>
    <w:basedOn w:val="Normal"/>
    <w:uiPriority w:val="99"/>
    <w:semiHidden/>
    <w:unhideWhenUsed/>
    <w:qFormat/>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Pr>
      <w:b/>
      <w:bCs/>
    </w:rPr>
  </w:style>
  <w:style w:type="paragraph" w:styleId="Ttulo">
    <w:name w:val="Title"/>
    <w:basedOn w:val="Normal"/>
    <w:uiPriority w:val="10"/>
    <w:qFormat/>
    <w:pPr>
      <w:ind w:left="1978" w:right="1981" w:firstLine="2"/>
      <w:jc w:val="center"/>
    </w:pPr>
    <w:rPr>
      <w:rFonts w:ascii="Arial Black" w:eastAsia="Arial Black" w:hAnsi="Arial Black" w:cs="Arial Black"/>
      <w:sz w:val="44"/>
      <w:szCs w:val="44"/>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34"/>
    <w:qFormat/>
    <w:pPr>
      <w:ind w:left="620" w:hanging="358"/>
    </w:pPr>
  </w:style>
  <w:style w:type="paragraph" w:customStyle="1" w:styleId="TableParagraph">
    <w:name w:val="Table Paragraph"/>
    <w:basedOn w:val="Normal"/>
    <w:uiPriority w:val="1"/>
    <w:qFormat/>
  </w:style>
  <w:style w:type="paragraph" w:customStyle="1" w:styleId="Ttulo21">
    <w:name w:val="Título 21"/>
    <w:basedOn w:val="Normal"/>
    <w:next w:val="Normal"/>
    <w:uiPriority w:val="9"/>
    <w:unhideWhenUsed/>
    <w:qFormat/>
    <w:pPr>
      <w:keepNext/>
      <w:keepLines/>
      <w:widowControl/>
      <w:autoSpaceDE/>
      <w:autoSpaceDN/>
      <w:spacing w:before="40" w:line="259" w:lineRule="auto"/>
      <w:outlineLvl w:val="1"/>
    </w:pPr>
    <w:rPr>
      <w:rFonts w:ascii="Calibri Light" w:eastAsia="Times New Roman" w:hAnsi="Calibri Light" w:cs="Times New Roman"/>
      <w:color w:val="2F5496"/>
      <w:kern w:val="2"/>
      <w:sz w:val="26"/>
      <w:szCs w:val="26"/>
      <w:lang w:val="es-US"/>
      <w14:ligatures w14:val="standardContextual"/>
    </w:rPr>
  </w:style>
  <w:style w:type="paragraph" w:customStyle="1" w:styleId="Ttulo31">
    <w:name w:val="Título 31"/>
    <w:basedOn w:val="Normal"/>
    <w:next w:val="Normal"/>
    <w:uiPriority w:val="9"/>
    <w:unhideWhenUsed/>
    <w:qFormat/>
    <w:pPr>
      <w:keepNext/>
      <w:keepLines/>
      <w:widowControl/>
      <w:autoSpaceDE/>
      <w:autoSpaceDN/>
      <w:spacing w:before="40" w:line="259" w:lineRule="auto"/>
      <w:outlineLvl w:val="2"/>
    </w:pPr>
    <w:rPr>
      <w:rFonts w:ascii="Calibri Light" w:eastAsia="Times New Roman" w:hAnsi="Calibri Light" w:cs="Times New Roman"/>
      <w:color w:val="1F3763"/>
      <w:kern w:val="2"/>
      <w:sz w:val="24"/>
      <w:szCs w:val="24"/>
      <w:lang w:val="es-US"/>
      <w14:ligatures w14:val="standardContextual"/>
    </w:rPr>
  </w:style>
  <w:style w:type="paragraph" w:customStyle="1" w:styleId="Ttulo41">
    <w:name w:val="Título 41"/>
    <w:basedOn w:val="Normal"/>
    <w:next w:val="Normal"/>
    <w:uiPriority w:val="9"/>
    <w:semiHidden/>
    <w:unhideWhenUsed/>
    <w:qFormat/>
    <w:pPr>
      <w:keepNext/>
      <w:keepLines/>
      <w:widowControl/>
      <w:autoSpaceDE/>
      <w:autoSpaceDN/>
      <w:spacing w:before="40" w:line="259" w:lineRule="auto"/>
      <w:outlineLvl w:val="3"/>
    </w:pPr>
    <w:rPr>
      <w:rFonts w:ascii="Calibri Light" w:eastAsia="Times New Roman" w:hAnsi="Calibri Light" w:cs="Times New Roman"/>
      <w:i/>
      <w:iCs/>
      <w:color w:val="2F5496"/>
      <w:kern w:val="2"/>
      <w:lang w:val="es-US"/>
      <w14:ligatures w14:val="standardContextual"/>
    </w:rPr>
  </w:style>
  <w:style w:type="paragraph" w:customStyle="1" w:styleId="Ttulo51">
    <w:name w:val="Título 51"/>
    <w:basedOn w:val="Normal"/>
    <w:next w:val="Normal"/>
    <w:uiPriority w:val="9"/>
    <w:semiHidden/>
    <w:unhideWhenUsed/>
    <w:qFormat/>
    <w:pPr>
      <w:keepNext/>
      <w:keepLines/>
      <w:widowControl/>
      <w:autoSpaceDE/>
      <w:autoSpaceDN/>
      <w:spacing w:before="40" w:line="259" w:lineRule="auto"/>
      <w:outlineLvl w:val="4"/>
    </w:pPr>
    <w:rPr>
      <w:rFonts w:ascii="Calibri Light" w:eastAsia="Times New Roman" w:hAnsi="Calibri Light" w:cs="Times New Roman"/>
      <w:color w:val="2F5496"/>
      <w:kern w:val="2"/>
      <w:lang w:val="es-US"/>
      <w14:ligatures w14:val="standardContextual"/>
    </w:rPr>
  </w:style>
  <w:style w:type="character" w:customStyle="1" w:styleId="Ttulo1Car">
    <w:name w:val="Título 1 Car"/>
    <w:basedOn w:val="Fuentedeprrafopredeter"/>
    <w:link w:val="Ttulo1"/>
    <w:uiPriority w:val="9"/>
    <w:qFormat/>
    <w:rPr>
      <w:rFonts w:ascii="Arial" w:eastAsia="Arial" w:hAnsi="Arial" w:cs="Arial"/>
      <w:b/>
      <w:bCs/>
      <w:sz w:val="24"/>
      <w:szCs w:val="24"/>
      <w:lang w:val="es-ES"/>
    </w:rPr>
  </w:style>
  <w:style w:type="character" w:customStyle="1" w:styleId="Ttulo2Car">
    <w:name w:val="Título 2 Car"/>
    <w:basedOn w:val="Fuentedeprrafopredeter"/>
    <w:link w:val="Ttulo2"/>
    <w:uiPriority w:val="9"/>
    <w:qFormat/>
    <w:rPr>
      <w:rFonts w:ascii="Calibri Light" w:eastAsia="Times New Roman" w:hAnsi="Calibri Light" w:cs="Times New Roman"/>
      <w:color w:val="2F5496"/>
      <w:sz w:val="26"/>
      <w:szCs w:val="26"/>
    </w:rPr>
  </w:style>
  <w:style w:type="character" w:customStyle="1" w:styleId="Ttulo3Car">
    <w:name w:val="Título 3 Car"/>
    <w:basedOn w:val="Fuentedeprrafopredeter"/>
    <w:link w:val="Ttulo3"/>
    <w:uiPriority w:val="9"/>
    <w:qFormat/>
    <w:rPr>
      <w:rFonts w:ascii="Calibri Light" w:eastAsia="Times New Roman" w:hAnsi="Calibri Light" w:cs="Times New Roman"/>
      <w:color w:val="1F3763"/>
      <w:sz w:val="24"/>
      <w:szCs w:val="24"/>
    </w:rPr>
  </w:style>
  <w:style w:type="character" w:customStyle="1" w:styleId="Ttulo4Car">
    <w:name w:val="Título 4 Car"/>
    <w:basedOn w:val="Fuentedeprrafopredeter"/>
    <w:link w:val="Ttulo4"/>
    <w:uiPriority w:val="9"/>
    <w:semiHidden/>
    <w:qFormat/>
    <w:rPr>
      <w:rFonts w:ascii="Calibri Light" w:eastAsia="Times New Roman" w:hAnsi="Calibri Light" w:cs="Times New Roman"/>
      <w:i/>
      <w:iCs/>
      <w:color w:val="2F5496"/>
    </w:rPr>
  </w:style>
  <w:style w:type="character" w:customStyle="1" w:styleId="Ttulo5Car">
    <w:name w:val="Título 5 Car"/>
    <w:basedOn w:val="Fuentedeprrafopredeter"/>
    <w:link w:val="Ttulo5"/>
    <w:uiPriority w:val="9"/>
    <w:semiHidden/>
    <w:qFormat/>
    <w:rPr>
      <w:rFonts w:ascii="Calibri Light" w:eastAsia="Times New Roman" w:hAnsi="Calibri Light" w:cs="Times New Roman"/>
      <w:color w:val="2F5496"/>
    </w:rPr>
  </w:style>
  <w:style w:type="paragraph" w:customStyle="1" w:styleId="Encabezado1">
    <w:name w:val="Encabezado1"/>
    <w:basedOn w:val="Normal"/>
    <w:next w:val="Encabezado"/>
    <w:link w:val="EncabezadoCar"/>
    <w:uiPriority w:val="99"/>
    <w:unhideWhenUsed/>
    <w:qFormat/>
    <w:pPr>
      <w:widowControl/>
      <w:tabs>
        <w:tab w:val="center" w:pos="4419"/>
        <w:tab w:val="right" w:pos="8838"/>
      </w:tabs>
      <w:autoSpaceDE/>
      <w:autoSpaceDN/>
    </w:pPr>
    <w:rPr>
      <w:rFonts w:asciiTheme="minorHAnsi" w:eastAsiaTheme="minorHAnsi" w:hAnsiTheme="minorHAnsi" w:cstheme="minorBidi"/>
      <w:lang w:val="en-US"/>
    </w:rPr>
  </w:style>
  <w:style w:type="character" w:customStyle="1" w:styleId="EncabezadoCar">
    <w:name w:val="Encabezado Car"/>
    <w:basedOn w:val="Fuentedeprrafopredeter"/>
    <w:link w:val="Encabezado1"/>
    <w:uiPriority w:val="99"/>
    <w:qFormat/>
  </w:style>
  <w:style w:type="paragraph" w:customStyle="1" w:styleId="Piedepgina1">
    <w:name w:val="Pie de página1"/>
    <w:basedOn w:val="Normal"/>
    <w:next w:val="Piedepgina"/>
    <w:link w:val="PiedepginaCar"/>
    <w:uiPriority w:val="99"/>
    <w:unhideWhenUsed/>
    <w:qFormat/>
    <w:pPr>
      <w:widowControl/>
      <w:tabs>
        <w:tab w:val="center" w:pos="4419"/>
        <w:tab w:val="right" w:pos="8838"/>
      </w:tabs>
      <w:autoSpaceDE/>
      <w:autoSpaceDN/>
    </w:pPr>
    <w:rPr>
      <w:rFonts w:asciiTheme="minorHAnsi" w:eastAsiaTheme="minorHAnsi" w:hAnsiTheme="minorHAnsi" w:cstheme="minorBidi"/>
      <w:lang w:val="en-US"/>
    </w:rPr>
  </w:style>
  <w:style w:type="character" w:customStyle="1" w:styleId="PiedepginaCar">
    <w:name w:val="Pie de página Car"/>
    <w:basedOn w:val="Fuentedeprrafopredeter"/>
    <w:link w:val="Piedepgina1"/>
    <w:uiPriority w:val="99"/>
    <w:qFormat/>
  </w:style>
  <w:style w:type="paragraph" w:customStyle="1" w:styleId="TtuloTDC1">
    <w:name w:val="Título TDC1"/>
    <w:basedOn w:val="Ttulo1"/>
    <w:next w:val="Normal"/>
    <w:uiPriority w:val="39"/>
    <w:unhideWhenUsed/>
    <w:qFormat/>
    <w:pPr>
      <w:keepNext/>
      <w:keepLines/>
      <w:widowControl/>
      <w:autoSpaceDE/>
      <w:autoSpaceDN/>
      <w:spacing w:before="240" w:line="259" w:lineRule="auto"/>
      <w:ind w:left="0" w:firstLine="0"/>
      <w:outlineLvl w:val="9"/>
    </w:pPr>
    <w:rPr>
      <w:rFonts w:ascii="Calibri Light" w:eastAsia="Times New Roman" w:hAnsi="Calibri Light" w:cs="Times New Roman"/>
      <w:b w:val="0"/>
      <w:bCs w:val="0"/>
      <w:color w:val="2F5496"/>
      <w:sz w:val="32"/>
      <w:szCs w:val="32"/>
      <w:lang w:val="es-US" w:eastAsia="es-US"/>
    </w:rPr>
  </w:style>
  <w:style w:type="paragraph" w:customStyle="1" w:styleId="TDC11">
    <w:name w:val="TDC 11"/>
    <w:basedOn w:val="Normal"/>
    <w:next w:val="Normal"/>
    <w:autoRedefine/>
    <w:uiPriority w:val="39"/>
    <w:unhideWhenUsed/>
    <w:qFormat/>
    <w:pPr>
      <w:widowControl/>
      <w:autoSpaceDE/>
      <w:autoSpaceDN/>
      <w:spacing w:after="100" w:line="259" w:lineRule="auto"/>
    </w:pPr>
    <w:rPr>
      <w:rFonts w:ascii="Calibri" w:eastAsia="Calibri" w:hAnsi="Calibri" w:cs="Times New Roman"/>
      <w:kern w:val="2"/>
      <w:lang w:val="es-US"/>
      <w14:ligatures w14:val="standardContextual"/>
    </w:rPr>
  </w:style>
  <w:style w:type="character" w:customStyle="1" w:styleId="Hipervnculo1">
    <w:name w:val="Hipervínculo1"/>
    <w:basedOn w:val="Fuentedeprrafopredeter"/>
    <w:uiPriority w:val="99"/>
    <w:unhideWhenUsed/>
    <w:qFormat/>
    <w:rPr>
      <w:color w:val="0563C1"/>
      <w:u w:val="single"/>
    </w:rPr>
  </w:style>
  <w:style w:type="paragraph" w:customStyle="1" w:styleId="TDC21">
    <w:name w:val="TDC 21"/>
    <w:basedOn w:val="Normal"/>
    <w:next w:val="Normal"/>
    <w:autoRedefine/>
    <w:uiPriority w:val="39"/>
    <w:unhideWhenUsed/>
    <w:qFormat/>
    <w:pPr>
      <w:widowControl/>
      <w:autoSpaceDE/>
      <w:autoSpaceDN/>
      <w:spacing w:after="100" w:line="259" w:lineRule="auto"/>
      <w:ind w:left="220"/>
    </w:pPr>
    <w:rPr>
      <w:rFonts w:ascii="Calibri" w:eastAsia="Calibri" w:hAnsi="Calibri" w:cs="Times New Roman"/>
      <w:kern w:val="2"/>
      <w:lang w:val="es-US"/>
      <w14:ligatures w14:val="standardContextual"/>
    </w:rPr>
  </w:style>
  <w:style w:type="paragraph" w:customStyle="1" w:styleId="TDC31">
    <w:name w:val="TDC 31"/>
    <w:basedOn w:val="Normal"/>
    <w:next w:val="Normal"/>
    <w:autoRedefine/>
    <w:uiPriority w:val="39"/>
    <w:unhideWhenUsed/>
    <w:qFormat/>
    <w:pPr>
      <w:widowControl/>
      <w:autoSpaceDE/>
      <w:autoSpaceDN/>
      <w:spacing w:after="100" w:line="259" w:lineRule="auto"/>
      <w:ind w:left="440"/>
    </w:pPr>
    <w:rPr>
      <w:rFonts w:ascii="Calibri" w:eastAsia="Calibri" w:hAnsi="Calibri" w:cs="Times New Roman"/>
      <w:kern w:val="2"/>
      <w:lang w:val="es-US"/>
      <w14:ligatures w14:val="standardContextual"/>
    </w:rPr>
  </w:style>
  <w:style w:type="character" w:customStyle="1" w:styleId="katex-mathml">
    <w:name w:val="katex-mathml"/>
    <w:basedOn w:val="Fuentedeprrafopredeter"/>
    <w:qFormat/>
  </w:style>
  <w:style w:type="character" w:customStyle="1" w:styleId="mord">
    <w:name w:val="mord"/>
    <w:basedOn w:val="Fuentedeprrafopredeter"/>
    <w:qFormat/>
  </w:style>
  <w:style w:type="character" w:customStyle="1" w:styleId="mopen">
    <w:name w:val="mopen"/>
    <w:basedOn w:val="Fuentedeprrafopredeter"/>
    <w:qFormat/>
  </w:style>
  <w:style w:type="character" w:customStyle="1" w:styleId="mop">
    <w:name w:val="mop"/>
    <w:basedOn w:val="Fuentedeprrafopredeter"/>
    <w:qFormat/>
  </w:style>
  <w:style w:type="character" w:customStyle="1" w:styleId="mclose">
    <w:name w:val="mclose"/>
    <w:basedOn w:val="Fuentedeprrafopredeter"/>
    <w:qFormat/>
  </w:style>
  <w:style w:type="character" w:customStyle="1" w:styleId="HTMLconformatoprevioCar">
    <w:name w:val="HTML con formato previo Car"/>
    <w:basedOn w:val="Fuentedeprrafopredeter"/>
    <w:link w:val="HTMLconformatoprevio"/>
    <w:uiPriority w:val="99"/>
    <w:semiHidden/>
    <w:qFormat/>
    <w:rPr>
      <w:rFonts w:ascii="Courier New" w:eastAsia="Times New Roman" w:hAnsi="Courier New" w:cs="Courier New"/>
      <w:sz w:val="20"/>
      <w:szCs w:val="20"/>
      <w:lang w:val="es-ES" w:eastAsia="es-ES"/>
    </w:rPr>
  </w:style>
  <w:style w:type="character" w:customStyle="1" w:styleId="hljs-comment">
    <w:name w:val="hljs-comment"/>
    <w:basedOn w:val="Fuentedeprrafopredeter"/>
    <w:qFormat/>
  </w:style>
  <w:style w:type="character" w:customStyle="1" w:styleId="hljs-keyword">
    <w:name w:val="hljs-keyword"/>
    <w:basedOn w:val="Fuentedeprrafopredeter"/>
    <w:qFormat/>
  </w:style>
  <w:style w:type="character" w:customStyle="1" w:styleId="hljs-builtin">
    <w:name w:val="hljs-built_in"/>
    <w:basedOn w:val="Fuentedeprrafopredeter"/>
    <w:qFormat/>
  </w:style>
  <w:style w:type="character" w:customStyle="1" w:styleId="hljs-string">
    <w:name w:val="hljs-string"/>
    <w:basedOn w:val="Fuentedeprrafopredeter"/>
    <w:qFormat/>
  </w:style>
  <w:style w:type="character" w:customStyle="1" w:styleId="hljs-number">
    <w:name w:val="hljs-number"/>
    <w:basedOn w:val="Fuentedeprrafopredeter"/>
    <w:qFormat/>
  </w:style>
  <w:style w:type="character" w:customStyle="1" w:styleId="hljs-function">
    <w:name w:val="hljs-function"/>
    <w:basedOn w:val="Fuentedeprrafopredeter"/>
    <w:qFormat/>
  </w:style>
  <w:style w:type="character" w:customStyle="1" w:styleId="hljs-title">
    <w:name w:val="hljs-title"/>
    <w:basedOn w:val="Fuentedeprrafopredeter"/>
    <w:qFormat/>
  </w:style>
  <w:style w:type="character" w:customStyle="1" w:styleId="hljs-params">
    <w:name w:val="hljs-params"/>
    <w:basedOn w:val="Fuentedeprrafopredeter"/>
    <w:qFormat/>
  </w:style>
  <w:style w:type="character" w:customStyle="1" w:styleId="delimsizing">
    <w:name w:val="delimsizing"/>
    <w:basedOn w:val="Fuentedeprrafopredeter"/>
    <w:qFormat/>
  </w:style>
  <w:style w:type="character" w:customStyle="1" w:styleId="mbin">
    <w:name w:val="mbin"/>
    <w:basedOn w:val="Fuentedeprrafopredeter"/>
    <w:qFormat/>
  </w:style>
  <w:style w:type="character" w:customStyle="1" w:styleId="vlist-s">
    <w:name w:val="vlist-s"/>
    <w:basedOn w:val="Fuentedeprrafopredeter"/>
    <w:qFormat/>
  </w:style>
  <w:style w:type="character" w:customStyle="1" w:styleId="mpunct">
    <w:name w:val="mpunct"/>
    <w:basedOn w:val="Fuentedeprrafopredeter"/>
    <w:qFormat/>
  </w:style>
  <w:style w:type="paragraph" w:customStyle="1" w:styleId="Bibliografa1">
    <w:name w:val="Bibliografía1"/>
    <w:basedOn w:val="Normal"/>
    <w:next w:val="Normal"/>
    <w:uiPriority w:val="37"/>
    <w:unhideWhenUsed/>
    <w:qFormat/>
    <w:pPr>
      <w:widowControl/>
      <w:autoSpaceDE/>
      <w:autoSpaceDN/>
      <w:spacing w:after="160" w:line="259" w:lineRule="auto"/>
    </w:pPr>
    <w:rPr>
      <w:rFonts w:ascii="Calibri" w:eastAsia="Calibri" w:hAnsi="Calibri" w:cs="Times New Roman"/>
      <w:kern w:val="2"/>
      <w:lang w:val="es-US"/>
      <w14:ligatures w14:val="standardContextual"/>
    </w:rPr>
  </w:style>
  <w:style w:type="character" w:customStyle="1" w:styleId="Ttulo2Car1">
    <w:name w:val="Título 2 Car1"/>
    <w:basedOn w:val="Fuentedeprrafopredeter"/>
    <w:uiPriority w:val="9"/>
    <w:semiHidden/>
    <w:qFormat/>
    <w:rPr>
      <w:rFonts w:asciiTheme="majorHAnsi" w:eastAsiaTheme="majorEastAsia" w:hAnsiTheme="majorHAnsi" w:cstheme="majorBidi"/>
      <w:color w:val="365F91" w:themeColor="accent1" w:themeShade="BF"/>
      <w:sz w:val="26"/>
      <w:szCs w:val="26"/>
      <w:lang w:val="es-ES"/>
    </w:rPr>
  </w:style>
  <w:style w:type="character" w:customStyle="1" w:styleId="Ttulo3Car1">
    <w:name w:val="Título 3 Car1"/>
    <w:basedOn w:val="Fuentedeprrafopredeter"/>
    <w:uiPriority w:val="9"/>
    <w:semiHidden/>
    <w:qFormat/>
    <w:rPr>
      <w:rFonts w:asciiTheme="majorHAnsi" w:eastAsiaTheme="majorEastAsia" w:hAnsiTheme="majorHAnsi" w:cstheme="majorBidi"/>
      <w:color w:val="244061" w:themeColor="accent1" w:themeShade="80"/>
      <w:sz w:val="24"/>
      <w:szCs w:val="24"/>
      <w:lang w:val="es-ES"/>
    </w:rPr>
  </w:style>
  <w:style w:type="character" w:customStyle="1" w:styleId="Ttulo4Car1">
    <w:name w:val="Título 4 Car1"/>
    <w:basedOn w:val="Fuentedeprrafopredeter"/>
    <w:uiPriority w:val="9"/>
    <w:semiHidden/>
    <w:qFormat/>
    <w:rPr>
      <w:rFonts w:asciiTheme="majorHAnsi" w:eastAsiaTheme="majorEastAsia" w:hAnsiTheme="majorHAnsi" w:cstheme="majorBidi"/>
      <w:i/>
      <w:iCs/>
      <w:color w:val="365F91" w:themeColor="accent1" w:themeShade="BF"/>
      <w:lang w:val="es-ES"/>
    </w:rPr>
  </w:style>
  <w:style w:type="character" w:customStyle="1" w:styleId="Ttulo5Car1">
    <w:name w:val="Título 5 Car1"/>
    <w:basedOn w:val="Fuentedeprrafopredeter"/>
    <w:uiPriority w:val="9"/>
    <w:semiHidden/>
    <w:rPr>
      <w:rFonts w:asciiTheme="majorHAnsi" w:eastAsiaTheme="majorEastAsia" w:hAnsiTheme="majorHAnsi" w:cstheme="majorBidi"/>
      <w:color w:val="365F91" w:themeColor="accent1" w:themeShade="BF"/>
      <w:lang w:val="es-ES"/>
    </w:rPr>
  </w:style>
  <w:style w:type="character" w:customStyle="1" w:styleId="EncabezadoCar1">
    <w:name w:val="Encabezado Car1"/>
    <w:basedOn w:val="Fuentedeprrafopredeter"/>
    <w:link w:val="Encabezado"/>
    <w:uiPriority w:val="99"/>
    <w:qFormat/>
    <w:rPr>
      <w:rFonts w:ascii="Arial MT" w:eastAsia="Arial MT" w:hAnsi="Arial MT" w:cs="Arial MT"/>
      <w:lang w:val="es-ES"/>
    </w:rPr>
  </w:style>
  <w:style w:type="character" w:customStyle="1" w:styleId="PiedepginaCar1">
    <w:name w:val="Pie de página Car1"/>
    <w:basedOn w:val="Fuentedeprrafopredeter"/>
    <w:link w:val="Piedepgina"/>
    <w:uiPriority w:val="99"/>
    <w:qFormat/>
    <w:rPr>
      <w:rFonts w:ascii="Arial MT" w:eastAsia="Arial MT" w:hAnsi="Arial MT" w:cs="Arial MT"/>
      <w:lang w:val="es-ES"/>
    </w:rPr>
  </w:style>
  <w:style w:type="paragraph" w:customStyle="1" w:styleId="Bibliografa2">
    <w:name w:val="Bibliografía2"/>
    <w:basedOn w:val="Normal"/>
    <w:next w:val="Normal"/>
    <w:uiPriority w:val="37"/>
    <w:unhideWhenUsed/>
  </w:style>
  <w:style w:type="paragraph" w:customStyle="1" w:styleId="Standard">
    <w:name w:val="Standard"/>
    <w:qFormat/>
    <w:pPr>
      <w:suppressAutoHyphens/>
      <w:autoSpaceDN w:val="0"/>
      <w:spacing w:after="160" w:line="256" w:lineRule="auto"/>
    </w:pPr>
    <w:rPr>
      <w:rFonts w:ascii="Calibri" w:eastAsia="Calibri" w:hAnsi="Calibri" w:cs="Noto Sans Arabic UI"/>
      <w:kern w:val="3"/>
      <w:sz w:val="22"/>
      <w:szCs w:val="22"/>
      <w:lang w:val="es-US" w:eastAsia="en-US"/>
    </w:rPr>
  </w:style>
  <w:style w:type="character" w:customStyle="1" w:styleId="TextocomentarioCar">
    <w:name w:val="Texto comentario Car"/>
    <w:basedOn w:val="Fuentedeprrafopredeter"/>
    <w:link w:val="Textocomentario"/>
    <w:uiPriority w:val="99"/>
    <w:semiHidden/>
    <w:rPr>
      <w:rFonts w:ascii="Arial MT" w:eastAsia="Arial MT" w:hAnsi="Arial MT" w:cs="Arial MT"/>
      <w:sz w:val="20"/>
      <w:szCs w:val="20"/>
      <w:lang w:val="es-ES"/>
    </w:rPr>
  </w:style>
  <w:style w:type="character" w:customStyle="1" w:styleId="AsuntodelcomentarioCar">
    <w:name w:val="Asunto del comentario Car"/>
    <w:basedOn w:val="TextocomentarioCar"/>
    <w:link w:val="Asuntodelcomentario"/>
    <w:uiPriority w:val="99"/>
    <w:semiHidden/>
    <w:qFormat/>
    <w:rPr>
      <w:rFonts w:ascii="Arial MT" w:eastAsia="Arial MT" w:hAnsi="Arial MT" w:cs="Arial MT"/>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232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Raf21</b:Tag>
    <b:SourceType>InternetSite</b:SourceType>
    <b:Guid>{610D8D83-60DF-4DC2-9279-ED6CDC6DCCF7}</b:Guid>
    <b:Author>
      <b:Author>
        <b:NameList>
          <b:Person>
            <b:Last>Hernandez</b:Last>
            <b:First>Rafael</b:First>
            <b:Middle>D.</b:Middle>
          </b:Person>
        </b:NameList>
      </b:Author>
    </b:Author>
    <b:Title>freecodecamp</b:Title>
    <b:InternetSiteTitle>El patrón modelo-vista-controlador: Arquitectura y frameworks explicados</b:InternetSiteTitle>
    <b:Year>2021</b:Year>
    <b:Month>Junio </b:Month>
    <b:Day>28</b:Day>
    <b:URL>https://www.freecodecamp.org/espanol/news/el-modelo-de-arquitectura-view-controller-pattern/</b:URL>
    <b:RefOrder>1</b:RefOrder>
  </b:Source>
  <b:Source>
    <b:Tag>Mar23</b:Tag>
    <b:SourceType>InternetSite</b:SourceType>
    <b:Guid>{A1BA2892-4E88-40A0-B6B9-11AC145084B9}</b:Guid>
    <b:Author>
      <b:Author>
        <b:NameList>
          <b:Person>
            <b:Last>López</b:Last>
            <b:First>Marta</b:First>
          </b:Person>
        </b:NameList>
      </b:Author>
    </b:Author>
    <b:Title>immune</b:Title>
    <b:InternetSiteTitle>Estructura y funcionalidades del patrón Modelo Vista Controlador</b:InternetSiteTitle>
    <b:Year>2023</b:Year>
    <b:Month>Septiembre</b:Month>
    <b:Day>25</b:Day>
    <b:URL>https://immune.institute/blog/patron-modelo-vista-controlador/</b:URL>
    <b:RefOrder>3</b:RefOrder>
  </b:Source>
  <b:Source>
    <b:Tag>Pos20</b:Tag>
    <b:SourceType>InternetSite</b:SourceType>
    <b:Guid>{51E6BB4D-41D5-4131-9B2D-3AEF051B994D}</b:Guid>
    <b:Author>
      <b:Author>
        <b:NameList>
          <b:Person>
            <b:Last>Admin</b:Last>
            <b:First>Posted</b:First>
            <b:Middle>By</b:Middle>
          </b:Person>
        </b:NameList>
      </b:Author>
    </b:Author>
    <b:Title>easyappcode</b:Title>
    <b:InternetSiteTitle>Patrón de diseño MVC. ¿Qué es y cómo puedo utilizarlo?</b:InternetSiteTitle>
    <b:Year>2020</b:Year>
    <b:Month>Octubre</b:Month>
    <b:Day>02</b:Day>
    <b:URL>https://www.easyappcode.com/patron-de-diseno-mvc-que-es-y-como-puedo-utilizarlo</b:URL>
    <b:RefOrder>2</b:RefOrder>
  </b:Source>
  <b:Source>
    <b:Tag>hac23</b:Tag>
    <b:SourceType>InternetSite</b:SourceType>
    <b:Guid>{95809317-0C3D-481F-B87B-1467F64208D4}</b:Guid>
    <b:Author>
      <b:Author>
        <b:NameList>
          <b:Person>
            <b:Last>hackio</b:Last>
          </b:Person>
        </b:NameList>
      </b:Author>
    </b:Author>
    <b:Title>hackio</b:Title>
    <b:InternetSiteTitle>Modelo Vista Controlador (MVC): Explora su poder y versatilidad</b:InternetSiteTitle>
    <b:Year>2023</b:Year>
    <b:Month>Enero</b:Month>
    <b:Day>10</b:Day>
    <b:URL>https://www.hackio.com/blog/modelo-vista-controlador-mvc</b:URL>
    <b:RefOrder>4</b:RefOrder>
  </b:Source>
  <b:Source>
    <b:Tag>Jos20</b:Tag>
    <b:SourceType>InternetSite</b:SourceType>
    <b:Guid>{7117CCB5-1CF7-485B-B4E7-B9152F7D348F}</b:Guid>
    <b:Author>
      <b:Author>
        <b:NameList>
          <b:Person>
            <b:Last>Aguilar</b:Last>
            <b:First>José</b:First>
            <b:Middle>María</b:Middle>
          </b:Person>
        </b:NameList>
      </b:Author>
    </b:Author>
    <b:Title>campusmvp</b:Title>
    <b:InternetSiteTitle>¿Qué es el patrón MVC en programación y por qué es útil?</b:InternetSiteTitle>
    <b:Year>2020</b:Year>
    <b:Month>Octubre</b:Month>
    <b:Day>15</b:Day>
    <b:URL>https://www.campusmvp.es/recursos/post/que-es-el-patron-mvc-en-programacion-y-por-que-es-util.aspx</b:URL>
    <b:RefOrder>5</b:RefOrder>
  </b:Source>
  <b:Source>
    <b:Tag>Yav23</b:Tag>
    <b:SourceType>InternetSite</b:SourceType>
    <b:Guid>{52923A51-A0A3-403E-ACEA-3084C2A96F33}</b:Guid>
    <b:Author>
      <b:Author>
        <b:NameList>
          <b:Person>
            <b:Last>Ibáñez</b:Last>
            <b:First>Yavé</b:First>
            <b:Middle>Guadaño</b:Middle>
          </b:Person>
        </b:NameList>
      </b:Author>
    </b:Author>
    <b:Title>paradigmadigital</b:Title>
    <b:InternetSiteTitle>Patrones de arquitectura de microservicios, ¿qué son y qué ventajas nos ofrecen?</b:InternetSiteTitle>
    <b:Year>2023</b:Year>
    <b:Month>Octubre</b:Month>
    <b:Day>04</b:Day>
    <b:URL>https://www.paradigmadigital.com/dev/patrones-arquitectura-microservicios-que-son-ventajas/</b:URL>
    <b:RefOrder>6</b:RefOrder>
  </b:Source>
  <b:Source>
    <b:Tag>Rav22</b:Tag>
    <b:SourceType>InternetSite</b:SourceType>
    <b:Guid>{93ECBB25-CA61-4215-9D9C-A2A424419B1E}</b:Guid>
    <b:Author>
      <b:Author>
        <b:NameList>
          <b:Person>
            <b:Last>Jayarathne</b:Last>
            <b:First>Ravindu</b:First>
          </b:Person>
        </b:NameList>
      </b:Author>
    </b:Author>
    <b:Title>creately</b:Title>
    <b:InternetSiteTitle>Diagrama MVC</b:InternetSiteTitle>
    <b:Year>2022</b:Year>
    <b:Month>Marzo</b:Month>
    <b:Day>24</b:Day>
    <b:URL>https://creately.com/diagram/example/qf4V1haKE1P/diagrama-mvc</b:URL>
    <b:RefOrder>7</b:RefOrder>
  </b:Source>
  <b:Source>
    <b:Tag>Rav21</b:Tag>
    <b:SourceType>InternetSite</b:SourceType>
    <b:Guid>{88FCBCB1-CAC4-4624-910C-FEDFB12B044D}</b:Guid>
    <b:Title>creately</b:Title>
    <b:InternetSiteTitle>Diagrama MVC</b:InternetSiteTitle>
    <b:Year>2021</b:Year>
    <b:Month>Enero</b:Month>
    <b:Day>14</b:Day>
    <b:URL>https://creately.com/diagram/example/qf4V1haKE1P/diagrama-mvc</b:URL>
    <b:Author>
      <b:Author>
        <b:NameList>
          <b:Person>
            <b:Last>Jayarathne</b:Last>
            <b:First>Ravindu</b:First>
          </b:Person>
        </b:NameList>
      </b:Author>
    </b:Author>
    <b:RefOrder>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E20F8-50CE-4F98-9F63-932138AB2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Pages>
  <Words>6212</Words>
  <Characters>34169</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lr0900573@gmail.com</dc:creator>
  <cp:lastModifiedBy>Douglas Flor Hernandez</cp:lastModifiedBy>
  <cp:revision>4</cp:revision>
  <dcterms:created xsi:type="dcterms:W3CDTF">2025-02-12T16:00:00Z</dcterms:created>
  <dcterms:modified xsi:type="dcterms:W3CDTF">2025-06-30T19:47:00Z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Creator">
    <vt:lpwstr>Microsoft® Word LTSC</vt:lpwstr>
  </property>
  <property fmtid="{D5CDD505-2E9C-101B-9397-08002B2CF9AE}" pid="4" name="LastSaved">
    <vt:filetime>2025-01-10T00:00:00Z</vt:filetime>
  </property>
  <property fmtid="{D5CDD505-2E9C-101B-9397-08002B2CF9AE}" pid="5" name="Producer">
    <vt:lpwstr>Microsoft® Word LTSC</vt:lpwstr>
  </property>
  <property fmtid="{D5CDD505-2E9C-101B-9397-08002B2CF9AE}" pid="6" name="KSOProductBuildVer">
    <vt:lpwstr>1033-12.2.0.21546</vt:lpwstr>
  </property>
  <property fmtid="{D5CDD505-2E9C-101B-9397-08002B2CF9AE}" pid="7" name="ICV">
    <vt:lpwstr>495210486F7B4EDAAEA4181BA3DF0882_13</vt:lpwstr>
  </property>
</Properties>
</file>