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5F105C" w14:textId="77777777" w:rsidR="00EE14EE" w:rsidRPr="00140BC1" w:rsidRDefault="00EE14EE" w:rsidP="00EE14EE">
      <w:pPr>
        <w:rPr>
          <w:rFonts w:cs="Arial"/>
          <w:b/>
          <w:bCs/>
          <w:sz w:val="22"/>
          <w:szCs w:val="22"/>
        </w:rPr>
      </w:pPr>
      <w:bookmarkStart w:id="0" w:name="_Hlk146669795"/>
      <w:bookmarkStart w:id="1" w:name="_Hlk146698992"/>
      <w:bookmarkEnd w:id="0"/>
      <w:r w:rsidRPr="00140BC1">
        <w:rPr>
          <w:b/>
          <w:bCs/>
          <w:noProof/>
          <w:sz w:val="22"/>
          <w:szCs w:val="22"/>
          <w:lang w:eastAsia="es-BO"/>
        </w:rPr>
        <w:drawing>
          <wp:anchor distT="0" distB="0" distL="114300" distR="114300" simplePos="0" relativeHeight="251659264" behindDoc="0" locked="0" layoutInCell="1" allowOverlap="1" wp14:anchorId="2289E816" wp14:editId="1F994991">
            <wp:simplePos x="0" y="0"/>
            <wp:positionH relativeFrom="margin">
              <wp:align>center</wp:align>
            </wp:positionH>
            <wp:positionV relativeFrom="paragraph">
              <wp:posOffset>0</wp:posOffset>
            </wp:positionV>
            <wp:extent cx="3008630" cy="3008630"/>
            <wp:effectExtent l="0" t="0" r="1270" b="1270"/>
            <wp:wrapTopAndBottom/>
            <wp:docPr id="10" name="image1.png" descr="Imagen que contiene 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10" name="image1.png" descr="Imagen que contiene Logotipo&#10;&#10;Descripción generada automáticamente"/>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3008630" cy="3008630"/>
                    </a:xfrm>
                    <a:prstGeom prst="rect">
                      <a:avLst/>
                    </a:prstGeom>
                    <a:ln/>
                  </pic:spPr>
                </pic:pic>
              </a:graphicData>
            </a:graphic>
            <wp14:sizeRelH relativeFrom="margin">
              <wp14:pctWidth>0</wp14:pctWidth>
            </wp14:sizeRelH>
            <wp14:sizeRelV relativeFrom="margin">
              <wp14:pctHeight>0</wp14:pctHeight>
            </wp14:sizeRelV>
          </wp:anchor>
        </w:drawing>
      </w:r>
    </w:p>
    <w:p w14:paraId="1E03440F" w14:textId="77777777" w:rsidR="00EE14EE" w:rsidRPr="00140BC1" w:rsidRDefault="00EE14EE" w:rsidP="00EE14EE">
      <w:pPr>
        <w:jc w:val="center"/>
        <w:rPr>
          <w:rFonts w:cs="Arial"/>
          <w:b/>
          <w:bCs/>
          <w:sz w:val="22"/>
          <w:szCs w:val="22"/>
        </w:rPr>
      </w:pPr>
      <w:r w:rsidRPr="00140BC1">
        <w:rPr>
          <w:rFonts w:cs="Arial"/>
          <w:b/>
          <w:bCs/>
          <w:sz w:val="22"/>
          <w:szCs w:val="22"/>
        </w:rPr>
        <w:t>NIVEL DE CONFORMIDAD EN ESTUDIANTES DE LA UPDS TURNO NOCHE CON LA ELECCIÓN DE SU CARRERA UNIVERSITARIA</w:t>
      </w:r>
    </w:p>
    <w:p w14:paraId="7E56B47C" w14:textId="77777777" w:rsidR="00EE14EE" w:rsidRPr="00140BC1" w:rsidRDefault="00EE14EE" w:rsidP="00EE14EE">
      <w:pPr>
        <w:jc w:val="center"/>
        <w:rPr>
          <w:rFonts w:cs="Arial"/>
          <w:color w:val="1D2125"/>
          <w:sz w:val="22"/>
          <w:szCs w:val="22"/>
          <w:lang w:val="es-ES"/>
        </w:rPr>
      </w:pPr>
    </w:p>
    <w:p w14:paraId="5F56EC5C" w14:textId="77777777" w:rsidR="00EE14EE" w:rsidRPr="00140BC1" w:rsidRDefault="00EE14EE" w:rsidP="00EE14EE">
      <w:pPr>
        <w:rPr>
          <w:rStyle w:val="Textoennegrita"/>
          <w:rFonts w:cs="Arial"/>
          <w:b w:val="0"/>
          <w:bCs w:val="0"/>
          <w:color w:val="1D2125"/>
          <w:sz w:val="22"/>
          <w:szCs w:val="22"/>
          <w:lang w:val="es-ES"/>
        </w:rPr>
      </w:pPr>
      <w:r w:rsidRPr="00140BC1">
        <w:rPr>
          <w:rStyle w:val="Textoennegrita"/>
          <w:rFonts w:cs="Arial"/>
          <w:color w:val="1D2125"/>
          <w:sz w:val="22"/>
          <w:szCs w:val="22"/>
          <w:lang w:val="es-ES"/>
        </w:rPr>
        <w:tab/>
        <w:t>Materia</w:t>
      </w:r>
      <w:r w:rsidRPr="00140BC1">
        <w:rPr>
          <w:rStyle w:val="Textoennegrita"/>
          <w:rFonts w:cs="Arial"/>
          <w:color w:val="1D2125"/>
          <w:sz w:val="22"/>
          <w:szCs w:val="22"/>
          <w:lang w:val="es-ES"/>
        </w:rPr>
        <w:tab/>
        <w:t>:</w:t>
      </w:r>
      <w:r w:rsidRPr="00140BC1">
        <w:rPr>
          <w:rStyle w:val="Textoennegrita"/>
          <w:rFonts w:cs="Arial"/>
          <w:color w:val="1D2125"/>
          <w:sz w:val="22"/>
          <w:szCs w:val="22"/>
          <w:lang w:val="es-ES"/>
        </w:rPr>
        <w:tab/>
        <w:t>Estadística Descriptiva</w:t>
      </w:r>
    </w:p>
    <w:p w14:paraId="24B6743E" w14:textId="77777777" w:rsidR="00EE14EE" w:rsidRPr="00140BC1" w:rsidRDefault="00EE14EE" w:rsidP="00EE14EE">
      <w:pPr>
        <w:rPr>
          <w:rStyle w:val="Textoennegrita"/>
          <w:rFonts w:cs="Arial"/>
          <w:b w:val="0"/>
          <w:bCs w:val="0"/>
          <w:color w:val="1D2125"/>
          <w:sz w:val="22"/>
          <w:szCs w:val="22"/>
          <w:lang w:val="es-ES"/>
        </w:rPr>
      </w:pPr>
      <w:r w:rsidRPr="00140BC1">
        <w:rPr>
          <w:rStyle w:val="Textoennegrita"/>
          <w:rFonts w:cs="Arial"/>
          <w:color w:val="1D2125"/>
          <w:sz w:val="22"/>
          <w:szCs w:val="22"/>
          <w:lang w:val="es-ES"/>
        </w:rPr>
        <w:tab/>
        <w:t xml:space="preserve">Docente </w:t>
      </w:r>
      <w:r w:rsidRPr="00140BC1">
        <w:rPr>
          <w:rStyle w:val="Textoennegrita"/>
          <w:rFonts w:cs="Arial"/>
          <w:color w:val="1D2125"/>
          <w:sz w:val="22"/>
          <w:szCs w:val="22"/>
          <w:lang w:val="es-ES"/>
        </w:rPr>
        <w:tab/>
        <w:t>:</w:t>
      </w:r>
      <w:r w:rsidRPr="00140BC1">
        <w:rPr>
          <w:rStyle w:val="Textoennegrita"/>
          <w:rFonts w:cs="Arial"/>
          <w:color w:val="1D2125"/>
          <w:sz w:val="22"/>
          <w:szCs w:val="22"/>
          <w:lang w:val="es-ES"/>
        </w:rPr>
        <w:tab/>
        <w:t>Ing. Roger Eduardo Vargas Lozano</w:t>
      </w:r>
    </w:p>
    <w:p w14:paraId="06963ACE" w14:textId="77777777" w:rsidR="00EE14EE" w:rsidRPr="00140BC1" w:rsidRDefault="00EE14EE" w:rsidP="00EE14EE">
      <w:pPr>
        <w:rPr>
          <w:rStyle w:val="Textoennegrita"/>
          <w:rFonts w:cs="Arial"/>
          <w:b w:val="0"/>
          <w:bCs w:val="0"/>
          <w:color w:val="1D2125"/>
          <w:sz w:val="22"/>
          <w:szCs w:val="22"/>
          <w:lang w:val="es-ES"/>
        </w:rPr>
      </w:pPr>
      <w:r w:rsidRPr="00140BC1">
        <w:rPr>
          <w:rStyle w:val="Textoennegrita"/>
          <w:rFonts w:cs="Arial"/>
          <w:color w:val="1D2125"/>
          <w:sz w:val="22"/>
          <w:szCs w:val="22"/>
          <w:lang w:val="es-ES"/>
        </w:rPr>
        <w:tab/>
        <w:t>Integrantes</w:t>
      </w:r>
      <w:r w:rsidRPr="00140BC1">
        <w:rPr>
          <w:rStyle w:val="Textoennegrita"/>
          <w:rFonts w:cs="Arial"/>
          <w:color w:val="1D2125"/>
          <w:sz w:val="22"/>
          <w:szCs w:val="22"/>
          <w:lang w:val="es-ES"/>
        </w:rPr>
        <w:tab/>
        <w:t>:</w:t>
      </w:r>
      <w:r w:rsidRPr="00140BC1">
        <w:rPr>
          <w:rStyle w:val="Textoennegrita"/>
          <w:rFonts w:cs="Arial"/>
          <w:color w:val="1D2125"/>
          <w:sz w:val="22"/>
          <w:szCs w:val="22"/>
          <w:lang w:val="es-ES"/>
        </w:rPr>
        <w:tab/>
      </w:r>
    </w:p>
    <w:p w14:paraId="4C5AA0DD" w14:textId="77777777" w:rsidR="00EE14EE" w:rsidRPr="00140BC1" w:rsidRDefault="00EE14EE" w:rsidP="00EE14EE">
      <w:pPr>
        <w:numPr>
          <w:ilvl w:val="0"/>
          <w:numId w:val="1"/>
        </w:numPr>
        <w:spacing w:after="0" w:line="276" w:lineRule="auto"/>
        <w:rPr>
          <w:rFonts w:eastAsia="Arial" w:cs="Arial"/>
          <w:b/>
          <w:color w:val="000000"/>
          <w:sz w:val="22"/>
          <w:szCs w:val="22"/>
        </w:rPr>
      </w:pPr>
      <w:r w:rsidRPr="00140BC1">
        <w:rPr>
          <w:rFonts w:eastAsia="Arial" w:cs="Arial"/>
          <w:color w:val="000000"/>
          <w:sz w:val="22"/>
          <w:szCs w:val="22"/>
        </w:rPr>
        <w:t xml:space="preserve">Joel Miranda </w:t>
      </w:r>
      <w:proofErr w:type="spellStart"/>
      <w:r w:rsidRPr="00140BC1">
        <w:rPr>
          <w:rFonts w:eastAsia="Arial" w:cs="Arial"/>
          <w:color w:val="000000"/>
          <w:sz w:val="22"/>
          <w:szCs w:val="22"/>
        </w:rPr>
        <w:t>Dominguez</w:t>
      </w:r>
      <w:proofErr w:type="spellEnd"/>
    </w:p>
    <w:p w14:paraId="4BDA28AF" w14:textId="77777777" w:rsidR="00EE14EE" w:rsidRPr="00140BC1" w:rsidRDefault="00EE14EE" w:rsidP="00EE14EE">
      <w:pPr>
        <w:numPr>
          <w:ilvl w:val="0"/>
          <w:numId w:val="1"/>
        </w:numPr>
        <w:spacing w:after="0" w:line="276" w:lineRule="auto"/>
        <w:rPr>
          <w:rFonts w:eastAsia="Arial" w:cs="Arial"/>
          <w:b/>
          <w:color w:val="000000"/>
          <w:sz w:val="22"/>
          <w:szCs w:val="22"/>
        </w:rPr>
      </w:pPr>
      <w:r w:rsidRPr="00140BC1">
        <w:rPr>
          <w:rFonts w:eastAsia="Arial" w:cs="Arial"/>
          <w:color w:val="000000"/>
          <w:sz w:val="22"/>
          <w:szCs w:val="22"/>
        </w:rPr>
        <w:t xml:space="preserve">Edgar Subirana </w:t>
      </w:r>
      <w:proofErr w:type="spellStart"/>
      <w:r w:rsidRPr="00140BC1">
        <w:rPr>
          <w:rFonts w:eastAsia="Arial" w:cs="Arial"/>
          <w:color w:val="000000"/>
          <w:sz w:val="22"/>
          <w:szCs w:val="22"/>
        </w:rPr>
        <w:t>Tani</w:t>
      </w:r>
      <w:proofErr w:type="spellEnd"/>
    </w:p>
    <w:p w14:paraId="0B5798B8" w14:textId="77777777" w:rsidR="00EE14EE" w:rsidRPr="00140BC1" w:rsidRDefault="00EE14EE" w:rsidP="00EE14EE">
      <w:pPr>
        <w:numPr>
          <w:ilvl w:val="0"/>
          <w:numId w:val="1"/>
        </w:numPr>
        <w:spacing w:after="0" w:line="276" w:lineRule="auto"/>
        <w:rPr>
          <w:rFonts w:eastAsia="Arial" w:cs="Arial"/>
          <w:bCs/>
          <w:color w:val="000000"/>
          <w:sz w:val="22"/>
          <w:szCs w:val="22"/>
        </w:rPr>
      </w:pPr>
      <w:r w:rsidRPr="00140BC1">
        <w:rPr>
          <w:rFonts w:eastAsia="Arial" w:cs="Arial"/>
          <w:bCs/>
          <w:color w:val="000000"/>
          <w:sz w:val="22"/>
          <w:szCs w:val="22"/>
        </w:rPr>
        <w:t>Douglas Flor</w:t>
      </w:r>
    </w:p>
    <w:p w14:paraId="3A8A87D6" w14:textId="77777777" w:rsidR="00EE14EE" w:rsidRPr="00140BC1" w:rsidRDefault="00EE14EE" w:rsidP="00EE14EE">
      <w:pPr>
        <w:numPr>
          <w:ilvl w:val="0"/>
          <w:numId w:val="1"/>
        </w:numPr>
        <w:spacing w:after="0" w:line="276" w:lineRule="auto"/>
        <w:rPr>
          <w:rFonts w:eastAsia="Arial" w:cs="Arial"/>
          <w:color w:val="000000"/>
          <w:sz w:val="22"/>
          <w:szCs w:val="22"/>
        </w:rPr>
      </w:pPr>
      <w:r w:rsidRPr="00140BC1">
        <w:rPr>
          <w:rFonts w:eastAsia="Arial" w:cs="Arial"/>
          <w:color w:val="000000"/>
          <w:sz w:val="22"/>
          <w:szCs w:val="22"/>
        </w:rPr>
        <w:t>Yeri Torrico Rivera</w:t>
      </w:r>
    </w:p>
    <w:p w14:paraId="6F89F109" w14:textId="77777777" w:rsidR="00EE14EE" w:rsidRPr="00140BC1" w:rsidRDefault="00EE14EE" w:rsidP="00EE14EE">
      <w:pPr>
        <w:numPr>
          <w:ilvl w:val="0"/>
          <w:numId w:val="1"/>
        </w:numPr>
        <w:spacing w:line="276" w:lineRule="auto"/>
        <w:rPr>
          <w:rStyle w:val="Textoennegrita"/>
          <w:rFonts w:eastAsia="Arial" w:cs="Arial"/>
          <w:b w:val="0"/>
          <w:bCs w:val="0"/>
          <w:color w:val="000000"/>
          <w:sz w:val="22"/>
          <w:szCs w:val="22"/>
        </w:rPr>
      </w:pPr>
      <w:r w:rsidRPr="00140BC1">
        <w:rPr>
          <w:rFonts w:eastAsia="Arial" w:cs="Arial"/>
          <w:color w:val="000000"/>
          <w:sz w:val="22"/>
          <w:szCs w:val="22"/>
        </w:rPr>
        <w:t>Aníbal Mendoza Baltazar</w:t>
      </w:r>
    </w:p>
    <w:p w14:paraId="19F0CD60" w14:textId="77777777" w:rsidR="00EE14EE" w:rsidRPr="00140BC1" w:rsidRDefault="00EE14EE" w:rsidP="00EE14EE">
      <w:pPr>
        <w:rPr>
          <w:rStyle w:val="Textoennegrita"/>
          <w:rFonts w:cs="Arial"/>
          <w:color w:val="1D2125"/>
          <w:sz w:val="22"/>
          <w:szCs w:val="22"/>
          <w:lang w:val="es-ES"/>
        </w:rPr>
      </w:pPr>
    </w:p>
    <w:p w14:paraId="46038CF4" w14:textId="77777777" w:rsidR="00EE14EE" w:rsidRPr="00140BC1" w:rsidRDefault="00EE14EE" w:rsidP="00EE14EE">
      <w:pPr>
        <w:rPr>
          <w:rStyle w:val="Textoennegrita"/>
          <w:rFonts w:cs="Arial"/>
          <w:color w:val="1D2125"/>
          <w:sz w:val="22"/>
          <w:szCs w:val="22"/>
          <w:lang w:val="es-ES"/>
        </w:rPr>
      </w:pPr>
    </w:p>
    <w:p w14:paraId="11434582" w14:textId="77777777" w:rsidR="00EE14EE" w:rsidRPr="00140BC1" w:rsidRDefault="00EE14EE" w:rsidP="00EE14EE">
      <w:pPr>
        <w:rPr>
          <w:rStyle w:val="Textoennegrita"/>
          <w:rFonts w:cs="Arial"/>
          <w:color w:val="1D2125"/>
          <w:sz w:val="22"/>
          <w:szCs w:val="22"/>
          <w:lang w:val="es-ES"/>
        </w:rPr>
      </w:pPr>
    </w:p>
    <w:p w14:paraId="5CCE5009" w14:textId="77777777" w:rsidR="00EE14EE" w:rsidRPr="00140BC1" w:rsidRDefault="00EE14EE" w:rsidP="00EE14EE">
      <w:pPr>
        <w:jc w:val="center"/>
        <w:rPr>
          <w:rStyle w:val="Textoennegrita"/>
          <w:rFonts w:cs="Arial"/>
          <w:color w:val="1D2125"/>
          <w:sz w:val="22"/>
          <w:szCs w:val="22"/>
          <w:lang w:val="es-ES"/>
        </w:rPr>
      </w:pPr>
      <w:r w:rsidRPr="00140BC1">
        <w:rPr>
          <w:rStyle w:val="Textoennegrita"/>
          <w:rFonts w:cs="Arial"/>
          <w:color w:val="1D2125"/>
          <w:sz w:val="22"/>
          <w:szCs w:val="22"/>
          <w:lang w:val="es-ES"/>
        </w:rPr>
        <w:t>SANTA CRUZ – BOLIVIA</w:t>
      </w:r>
    </w:p>
    <w:p w14:paraId="71E151DE" w14:textId="77777777" w:rsidR="00EE14EE" w:rsidRPr="00140BC1" w:rsidRDefault="00EE14EE" w:rsidP="00EE14EE">
      <w:pPr>
        <w:jc w:val="center"/>
        <w:rPr>
          <w:rStyle w:val="Textoennegrita"/>
          <w:rFonts w:cs="Arial"/>
          <w:color w:val="1D2125"/>
          <w:sz w:val="22"/>
          <w:szCs w:val="22"/>
          <w:lang w:val="es-ES"/>
        </w:rPr>
      </w:pPr>
      <w:r w:rsidRPr="00140BC1">
        <w:rPr>
          <w:rStyle w:val="Textoennegrita"/>
          <w:rFonts w:cs="Arial"/>
          <w:color w:val="1D2125"/>
          <w:sz w:val="22"/>
          <w:szCs w:val="22"/>
          <w:lang w:val="es-ES"/>
        </w:rPr>
        <w:t>SEPTIEMBRE 2023</w:t>
      </w:r>
    </w:p>
    <w:p w14:paraId="6C0EA15D" w14:textId="77777777" w:rsidR="00EE14EE" w:rsidRPr="00140BC1" w:rsidRDefault="00EE14EE" w:rsidP="00EE14EE">
      <w:pPr>
        <w:pStyle w:val="Prrafodelista"/>
        <w:numPr>
          <w:ilvl w:val="0"/>
          <w:numId w:val="2"/>
        </w:numPr>
        <w:spacing w:before="240"/>
        <w:rPr>
          <w:sz w:val="22"/>
          <w:szCs w:val="22"/>
        </w:rPr>
      </w:pPr>
      <w:r w:rsidRPr="00140BC1">
        <w:rPr>
          <w:b/>
          <w:bCs/>
          <w:sz w:val="22"/>
          <w:szCs w:val="22"/>
        </w:rPr>
        <w:t>INTRODUCCIÓN</w:t>
      </w:r>
    </w:p>
    <w:p w14:paraId="08516666" w14:textId="77777777" w:rsidR="00EE14EE" w:rsidRPr="00140BC1" w:rsidRDefault="00EE14EE" w:rsidP="00EE14EE">
      <w:pPr>
        <w:spacing w:before="240"/>
        <w:rPr>
          <w:sz w:val="22"/>
          <w:szCs w:val="22"/>
        </w:rPr>
      </w:pPr>
      <w:r w:rsidRPr="00140BC1">
        <w:rPr>
          <w:sz w:val="22"/>
          <w:szCs w:val="22"/>
        </w:rPr>
        <w:t>La educación universitaria y el título profesional son aspiraciones que tienen muchos jóvenes cruceños hoy en día, sin embargo, hay muchos factores que pueden llegar a impedir la realización de los estudios universitarios de una persona, entre aspectos financieros, sociales y personales, dejar incompleta una carrera universitaria tiene múltiples efectos negativos tanto para los estudiantes y sus familias como para la sociedad.</w:t>
      </w:r>
    </w:p>
    <w:p w14:paraId="35D2030A" w14:textId="77777777" w:rsidR="00EE14EE" w:rsidRPr="00140BC1" w:rsidRDefault="00EE14EE" w:rsidP="00EE14EE">
      <w:pPr>
        <w:tabs>
          <w:tab w:val="left" w:pos="6048"/>
        </w:tabs>
        <w:spacing w:before="240"/>
        <w:rPr>
          <w:sz w:val="22"/>
          <w:szCs w:val="22"/>
        </w:rPr>
      </w:pPr>
      <w:r w:rsidRPr="00140BC1">
        <w:rPr>
          <w:sz w:val="22"/>
          <w:szCs w:val="22"/>
        </w:rPr>
        <w:lastRenderedPageBreak/>
        <w:t>El propósito de este trabajo es analizar la situación en la que se encuentran los estudiantes con respecto a las carreras que están realizando actualmente. Es importante saber si están motivados y satisfechos con la carrera que han elegido, si han sentido en algún momento que realizaron una mala elección de esta, y si este haya sido el caso también es bueno saber si fueron capaces de realizar el cambio de carrera.</w:t>
      </w:r>
    </w:p>
    <w:p w14:paraId="54CB6202" w14:textId="77777777" w:rsidR="00EE14EE" w:rsidRPr="00140BC1" w:rsidRDefault="00EE14EE" w:rsidP="00EE14EE">
      <w:pPr>
        <w:spacing w:before="240"/>
        <w:rPr>
          <w:sz w:val="22"/>
          <w:szCs w:val="22"/>
        </w:rPr>
      </w:pPr>
      <w:r w:rsidRPr="00140BC1">
        <w:rPr>
          <w:sz w:val="22"/>
          <w:szCs w:val="22"/>
        </w:rPr>
        <w:t xml:space="preserve">Por estos motivos se ha realizado una investigación que aborda uno de estos factores: La conformidad o inconformidad en estudiantes con sus respectivas carreras, investigación que será ambientada en la Universidad Privada Domingo Savio con una muestra de 50 estudiantes del turno noche de esta Universidad, siendo este un tema </w:t>
      </w:r>
      <w:proofErr w:type="spellStart"/>
      <w:r w:rsidRPr="00140BC1">
        <w:rPr>
          <w:sz w:val="22"/>
          <w:szCs w:val="22"/>
        </w:rPr>
        <w:t>mas</w:t>
      </w:r>
      <w:proofErr w:type="spellEnd"/>
      <w:r w:rsidRPr="00140BC1">
        <w:rPr>
          <w:sz w:val="22"/>
          <w:szCs w:val="22"/>
        </w:rPr>
        <w:t xml:space="preserve"> que relevante tanto para la universidad como para conocimiento general.</w:t>
      </w:r>
    </w:p>
    <w:p w14:paraId="197BDC97" w14:textId="77777777" w:rsidR="00EE14EE" w:rsidRPr="00140BC1" w:rsidRDefault="00EE14EE" w:rsidP="00EE14EE">
      <w:pPr>
        <w:spacing w:before="240"/>
        <w:rPr>
          <w:sz w:val="22"/>
          <w:szCs w:val="22"/>
        </w:rPr>
      </w:pPr>
      <w:r w:rsidRPr="00140BC1">
        <w:rPr>
          <w:sz w:val="22"/>
          <w:szCs w:val="22"/>
        </w:rPr>
        <w:t>Para ello hemos realizado una encuesta a una muestra de la población de estudiantes de la Universidad Privada Domingo Savio Turno noche.</w:t>
      </w:r>
      <w:r w:rsidRPr="00140BC1">
        <w:rPr>
          <w:sz w:val="22"/>
          <w:szCs w:val="22"/>
        </w:rPr>
        <w:br w:type="page"/>
      </w:r>
    </w:p>
    <w:p w14:paraId="3FCA5BFB" w14:textId="77777777" w:rsidR="00EE14EE" w:rsidRPr="00140BC1" w:rsidRDefault="00EE14EE" w:rsidP="00EE14EE">
      <w:pPr>
        <w:pStyle w:val="Prrafodelista"/>
        <w:numPr>
          <w:ilvl w:val="0"/>
          <w:numId w:val="2"/>
        </w:numPr>
        <w:spacing w:before="240"/>
        <w:rPr>
          <w:sz w:val="22"/>
          <w:szCs w:val="22"/>
        </w:rPr>
      </w:pPr>
      <w:r w:rsidRPr="00140BC1">
        <w:rPr>
          <w:b/>
          <w:bCs/>
          <w:sz w:val="22"/>
          <w:szCs w:val="22"/>
        </w:rPr>
        <w:lastRenderedPageBreak/>
        <w:t>ANTECEDENTES</w:t>
      </w:r>
    </w:p>
    <w:p w14:paraId="51377ED4" w14:textId="77777777" w:rsidR="00EE14EE" w:rsidRPr="00140BC1" w:rsidRDefault="00EE14EE" w:rsidP="00EE14EE">
      <w:pPr>
        <w:pStyle w:val="Prrafodelista"/>
        <w:spacing w:before="240"/>
        <w:ind w:left="360"/>
        <w:rPr>
          <w:sz w:val="22"/>
          <w:szCs w:val="22"/>
        </w:rPr>
      </w:pPr>
    </w:p>
    <w:p w14:paraId="59097244" w14:textId="77777777" w:rsidR="00EE14EE" w:rsidRPr="00140BC1" w:rsidRDefault="00EE14EE" w:rsidP="00EE14EE">
      <w:pPr>
        <w:pStyle w:val="Prrafodelista"/>
        <w:spacing w:before="240" w:line="360" w:lineRule="auto"/>
        <w:ind w:left="360"/>
        <w:rPr>
          <w:sz w:val="22"/>
          <w:szCs w:val="22"/>
        </w:rPr>
      </w:pPr>
      <w:r w:rsidRPr="00140BC1">
        <w:rPr>
          <w:sz w:val="22"/>
          <w:szCs w:val="22"/>
        </w:rPr>
        <w:t>La educación es una de las etapas más importante en la formación de cada persona, ya que esto se ha convertido en un medio vital de superación personal además que es de grande aporte para la sociedad en su conjunto.</w:t>
      </w:r>
    </w:p>
    <w:p w14:paraId="5A718014" w14:textId="77777777" w:rsidR="00EE14EE" w:rsidRPr="00140BC1" w:rsidRDefault="00EE14EE" w:rsidP="00EE14EE">
      <w:pPr>
        <w:pStyle w:val="Prrafodelista"/>
        <w:spacing w:before="240" w:line="360" w:lineRule="auto"/>
        <w:ind w:left="360"/>
        <w:rPr>
          <w:sz w:val="22"/>
          <w:szCs w:val="22"/>
        </w:rPr>
      </w:pPr>
    </w:p>
    <w:p w14:paraId="4F4B7640" w14:textId="77777777" w:rsidR="00EE14EE" w:rsidRPr="00140BC1" w:rsidRDefault="00EE14EE" w:rsidP="00EE14EE">
      <w:pPr>
        <w:pStyle w:val="Prrafodelista"/>
        <w:spacing w:before="240" w:line="360" w:lineRule="auto"/>
        <w:ind w:left="360"/>
        <w:rPr>
          <w:sz w:val="22"/>
          <w:szCs w:val="22"/>
        </w:rPr>
      </w:pPr>
      <w:r w:rsidRPr="00140BC1">
        <w:rPr>
          <w:sz w:val="22"/>
          <w:szCs w:val="22"/>
        </w:rPr>
        <w:t xml:space="preserve">La necesidad de orientación vocacional-profesional ha estado presente como una prioridad en los planes educativos; según el Psicólogo de la Universidad de Chile juan Willians, en el séptimo simposio orienta Chile 2015 dice “la evidencia indica que los dos primeros años de carrera, junto con el </w:t>
      </w:r>
      <w:proofErr w:type="spellStart"/>
      <w:r w:rsidRPr="00140BC1">
        <w:rPr>
          <w:sz w:val="22"/>
          <w:szCs w:val="22"/>
        </w:rPr>
        <w:t>ultimo</w:t>
      </w:r>
      <w:proofErr w:type="spellEnd"/>
      <w:r w:rsidRPr="00140BC1">
        <w:rPr>
          <w:sz w:val="22"/>
          <w:szCs w:val="22"/>
        </w:rPr>
        <w:t xml:space="preserve"> año son los momentos en que </w:t>
      </w:r>
      <w:proofErr w:type="spellStart"/>
      <w:r w:rsidRPr="00140BC1">
        <w:rPr>
          <w:sz w:val="22"/>
          <w:szCs w:val="22"/>
        </w:rPr>
        <w:t>mas</w:t>
      </w:r>
      <w:proofErr w:type="spellEnd"/>
      <w:r w:rsidRPr="00140BC1">
        <w:rPr>
          <w:sz w:val="22"/>
          <w:szCs w:val="22"/>
        </w:rPr>
        <w:t xml:space="preserve"> dudas vocacionales aparecen” (Willians J. 2015)</w:t>
      </w:r>
    </w:p>
    <w:p w14:paraId="1D04602D" w14:textId="77777777" w:rsidR="00EE14EE" w:rsidRPr="00140BC1" w:rsidRDefault="00EE14EE" w:rsidP="00EE14EE">
      <w:pPr>
        <w:pStyle w:val="Prrafodelista"/>
        <w:spacing w:before="240" w:line="360" w:lineRule="auto"/>
        <w:ind w:left="360"/>
        <w:rPr>
          <w:sz w:val="22"/>
          <w:szCs w:val="22"/>
        </w:rPr>
      </w:pPr>
      <w:r w:rsidRPr="00140BC1">
        <w:rPr>
          <w:sz w:val="22"/>
          <w:szCs w:val="22"/>
        </w:rPr>
        <w:t>Esto puede ser por que en muchas carreras universitaria los dos primeros años se dictan asignaturas básicas que no muestran un panorama del ejercicio profesional.</w:t>
      </w:r>
    </w:p>
    <w:p w14:paraId="4BEA598A" w14:textId="77777777" w:rsidR="00EE14EE" w:rsidRPr="00140BC1" w:rsidRDefault="00EE14EE" w:rsidP="00EE14EE">
      <w:pPr>
        <w:pStyle w:val="Prrafodelista"/>
        <w:spacing w:before="240" w:line="360" w:lineRule="auto"/>
        <w:ind w:left="360"/>
        <w:rPr>
          <w:sz w:val="22"/>
          <w:szCs w:val="22"/>
        </w:rPr>
      </w:pPr>
      <w:r w:rsidRPr="00140BC1">
        <w:rPr>
          <w:sz w:val="22"/>
          <w:szCs w:val="22"/>
        </w:rPr>
        <w:t>En la universidad Autónoma del Estado de Hidalgo (UAEH) en el año 2012 con el propósito de contribuir al proceso vocacional de los estudiantes, la orientación a concentrado su función en aspectos muy específicos dirigidos a una correcta elección de materias optativas que se cursaran a partir del cuarto semestre.</w:t>
      </w:r>
    </w:p>
    <w:p w14:paraId="7879F000" w14:textId="77777777" w:rsidR="00EE14EE" w:rsidRPr="00140BC1" w:rsidRDefault="00EE14EE" w:rsidP="00EE14EE">
      <w:pPr>
        <w:pStyle w:val="Prrafodelista"/>
        <w:spacing w:before="240" w:line="360" w:lineRule="auto"/>
        <w:ind w:left="360"/>
        <w:rPr>
          <w:sz w:val="22"/>
          <w:szCs w:val="22"/>
        </w:rPr>
      </w:pPr>
    </w:p>
    <w:p w14:paraId="78F92D47" w14:textId="77777777" w:rsidR="00EE14EE" w:rsidRPr="00140BC1" w:rsidRDefault="00EE14EE" w:rsidP="00EE14EE">
      <w:pPr>
        <w:pStyle w:val="Prrafodelista"/>
        <w:spacing w:before="240" w:line="360" w:lineRule="auto"/>
        <w:ind w:left="360"/>
        <w:rPr>
          <w:sz w:val="22"/>
          <w:szCs w:val="22"/>
        </w:rPr>
      </w:pPr>
      <w:r w:rsidRPr="00140BC1">
        <w:rPr>
          <w:sz w:val="22"/>
          <w:szCs w:val="22"/>
        </w:rPr>
        <w:t>Para formar al estudiante y permitir su vocación e informarlo en una etapa adecuado al proceso que experimenta el estudiante.</w:t>
      </w:r>
    </w:p>
    <w:p w14:paraId="0A4AF19C" w14:textId="77777777" w:rsidR="00EE14EE" w:rsidRPr="00140BC1" w:rsidRDefault="00EE14EE" w:rsidP="00EE14EE">
      <w:pPr>
        <w:pStyle w:val="Prrafodelista"/>
        <w:spacing w:before="240" w:line="360" w:lineRule="auto"/>
        <w:ind w:left="360"/>
        <w:rPr>
          <w:sz w:val="22"/>
          <w:szCs w:val="22"/>
        </w:rPr>
      </w:pPr>
    </w:p>
    <w:p w14:paraId="7823A80A" w14:textId="77777777" w:rsidR="00EE14EE" w:rsidRPr="00140BC1" w:rsidRDefault="00EE14EE" w:rsidP="00EE14EE">
      <w:pPr>
        <w:pStyle w:val="Prrafodelista"/>
        <w:spacing w:before="240" w:line="360" w:lineRule="auto"/>
        <w:ind w:left="360"/>
        <w:rPr>
          <w:sz w:val="22"/>
          <w:szCs w:val="22"/>
        </w:rPr>
      </w:pPr>
      <w:r w:rsidRPr="00140BC1">
        <w:rPr>
          <w:sz w:val="22"/>
          <w:szCs w:val="22"/>
        </w:rPr>
        <w:t>Por lo que se propuso la tesis Análisis de la Asignatura de Orientación Vocacional en la Escuela Preparatoria, que obtuvo como conclusión que la materia de orientación vocacional debe incluirse en el bachillerato, incluida la materia del plan de vida con un enfoque vivencial y con un significado actual. (UAEH, Docentes Universitarios)</w:t>
      </w:r>
    </w:p>
    <w:p w14:paraId="0AF27495" w14:textId="77777777" w:rsidR="00EE14EE" w:rsidRPr="00140BC1" w:rsidRDefault="00EE14EE" w:rsidP="00EE14EE">
      <w:pPr>
        <w:pStyle w:val="Prrafodelista"/>
        <w:spacing w:before="240" w:line="360" w:lineRule="auto"/>
        <w:ind w:left="360"/>
        <w:rPr>
          <w:sz w:val="22"/>
          <w:szCs w:val="22"/>
        </w:rPr>
      </w:pPr>
    </w:p>
    <w:p w14:paraId="126F2FCE" w14:textId="77777777" w:rsidR="00EE14EE" w:rsidRPr="00140BC1" w:rsidRDefault="00EE14EE" w:rsidP="00EE14EE">
      <w:pPr>
        <w:pStyle w:val="Prrafodelista"/>
        <w:spacing w:before="240" w:line="360" w:lineRule="auto"/>
        <w:ind w:left="360"/>
        <w:rPr>
          <w:sz w:val="22"/>
          <w:szCs w:val="22"/>
        </w:rPr>
      </w:pPr>
      <w:r w:rsidRPr="00140BC1">
        <w:rPr>
          <w:sz w:val="22"/>
          <w:szCs w:val="22"/>
        </w:rPr>
        <w:t xml:space="preserve">En la Universidad Mayor de San Andrés en febrero de 2015 se organizó una charla para escoger una carrera a estudiar cuando los jóvenes egresen del bachillerato. Y se pudo notar que la mayoría de los bachilleres se encuentran en una incertidumbre y no saben que estudiar, por eso es importante que se tome ese tipo de iniciativa para orientarles, darles el parámetro, de modo que cuenten con elementos para que los jóvenes puedan abrazar una profesión en la que puedan realizarse como personas y servir de la mejor manera posible a la sociedad.  Explico el rector Waldo </w:t>
      </w:r>
      <w:proofErr w:type="spellStart"/>
      <w:r w:rsidRPr="00140BC1">
        <w:rPr>
          <w:sz w:val="22"/>
          <w:szCs w:val="22"/>
        </w:rPr>
        <w:t>Albarracin</w:t>
      </w:r>
      <w:proofErr w:type="spellEnd"/>
      <w:r w:rsidRPr="00140BC1">
        <w:rPr>
          <w:sz w:val="22"/>
          <w:szCs w:val="22"/>
        </w:rPr>
        <w:t>.</w:t>
      </w:r>
    </w:p>
    <w:p w14:paraId="4E89A3BD" w14:textId="77777777" w:rsidR="00EE14EE" w:rsidRPr="00140BC1" w:rsidRDefault="00EE14EE" w:rsidP="00EE14EE">
      <w:pPr>
        <w:pStyle w:val="Prrafodelista"/>
        <w:spacing w:before="240" w:line="360" w:lineRule="auto"/>
        <w:ind w:left="360"/>
        <w:rPr>
          <w:sz w:val="22"/>
          <w:szCs w:val="22"/>
        </w:rPr>
      </w:pPr>
      <w:r w:rsidRPr="00140BC1">
        <w:rPr>
          <w:sz w:val="22"/>
          <w:szCs w:val="22"/>
        </w:rPr>
        <w:lastRenderedPageBreak/>
        <w:t>En esta charla observaron que es fundamental que los estudiantes analicen sus aptitudes y talentos para establecer como pueden servir a la sociedad “como profesionales eficientes y servidores de la sociedad”</w:t>
      </w:r>
    </w:p>
    <w:p w14:paraId="115B6274" w14:textId="77777777" w:rsidR="00EE14EE" w:rsidRPr="00140BC1" w:rsidRDefault="00EE14EE" w:rsidP="00EE14EE">
      <w:pPr>
        <w:pStyle w:val="Prrafodelista"/>
        <w:spacing w:before="240" w:line="360" w:lineRule="auto"/>
        <w:ind w:left="360"/>
        <w:rPr>
          <w:sz w:val="22"/>
          <w:szCs w:val="22"/>
        </w:rPr>
      </w:pPr>
    </w:p>
    <w:p w14:paraId="79DCB8FB" w14:textId="77777777" w:rsidR="00EE14EE" w:rsidRPr="00140BC1" w:rsidRDefault="00EE14EE" w:rsidP="00EE14EE">
      <w:pPr>
        <w:pStyle w:val="Prrafodelista"/>
        <w:spacing w:before="240" w:line="360" w:lineRule="auto"/>
        <w:ind w:left="360"/>
        <w:rPr>
          <w:sz w:val="22"/>
          <w:szCs w:val="22"/>
        </w:rPr>
      </w:pPr>
      <w:r w:rsidRPr="00140BC1">
        <w:rPr>
          <w:sz w:val="22"/>
          <w:szCs w:val="22"/>
        </w:rPr>
        <w:t xml:space="preserve">Según datos de la </w:t>
      </w:r>
      <w:r w:rsidRPr="00140BC1">
        <w:rPr>
          <w:i/>
          <w:iCs/>
          <w:sz w:val="22"/>
          <w:szCs w:val="22"/>
        </w:rPr>
        <w:t>Revista Iberoamericana de Educación</w:t>
      </w:r>
      <w:r w:rsidRPr="00140BC1">
        <w:rPr>
          <w:sz w:val="22"/>
          <w:szCs w:val="22"/>
        </w:rPr>
        <w:t xml:space="preserve"> el Sistema de la Universidad Boliviana en diez años ha tenido un crecimiento de aproximadamente el 72% en la matrícula estudiantil, pasando de 256.834 en el año 2004 a 440.918 en el año 2015.</w:t>
      </w:r>
    </w:p>
    <w:p w14:paraId="23B161E8" w14:textId="77777777" w:rsidR="00EE14EE" w:rsidRPr="00140BC1" w:rsidRDefault="00EE14EE" w:rsidP="00EE14EE">
      <w:pPr>
        <w:pStyle w:val="Prrafodelista"/>
        <w:spacing w:before="240" w:line="360" w:lineRule="auto"/>
        <w:ind w:left="360"/>
        <w:rPr>
          <w:sz w:val="22"/>
          <w:szCs w:val="22"/>
        </w:rPr>
      </w:pPr>
    </w:p>
    <w:p w14:paraId="6705CA56" w14:textId="77777777" w:rsidR="00EE14EE" w:rsidRPr="00140BC1" w:rsidRDefault="00EE14EE" w:rsidP="00EE14EE">
      <w:pPr>
        <w:pStyle w:val="Prrafodelista"/>
        <w:spacing w:before="240" w:line="360" w:lineRule="auto"/>
        <w:ind w:left="360"/>
        <w:rPr>
          <w:sz w:val="22"/>
          <w:szCs w:val="22"/>
        </w:rPr>
      </w:pPr>
      <w:r w:rsidRPr="00140BC1">
        <w:rPr>
          <w:sz w:val="22"/>
          <w:szCs w:val="22"/>
        </w:rPr>
        <w:t xml:space="preserve">La elección de una carrera es una de las decisiones </w:t>
      </w:r>
      <w:proofErr w:type="spellStart"/>
      <w:r w:rsidRPr="00140BC1">
        <w:rPr>
          <w:sz w:val="22"/>
          <w:szCs w:val="22"/>
        </w:rPr>
        <w:t>mas</w:t>
      </w:r>
      <w:proofErr w:type="spellEnd"/>
      <w:r w:rsidRPr="00140BC1">
        <w:rPr>
          <w:sz w:val="22"/>
          <w:szCs w:val="22"/>
        </w:rPr>
        <w:t xml:space="preserve"> importantes que el individuo debe afrontar, y muchas veces este proceso puede experimentarse con tensión ante la inseguridad de los futuros cambios y el miedo al fracaso.</w:t>
      </w:r>
    </w:p>
    <w:p w14:paraId="643022E7" w14:textId="77777777" w:rsidR="00EE14EE" w:rsidRPr="00140BC1" w:rsidRDefault="00EE14EE" w:rsidP="00EE14EE">
      <w:pPr>
        <w:pStyle w:val="Prrafodelista"/>
        <w:spacing w:before="240" w:line="360" w:lineRule="auto"/>
        <w:ind w:left="360"/>
        <w:rPr>
          <w:sz w:val="22"/>
          <w:szCs w:val="22"/>
        </w:rPr>
      </w:pPr>
    </w:p>
    <w:p w14:paraId="25B7D3B5" w14:textId="77777777" w:rsidR="00EE14EE" w:rsidRPr="00140BC1" w:rsidRDefault="00EE14EE" w:rsidP="00EE14EE">
      <w:pPr>
        <w:pStyle w:val="Prrafodelista"/>
        <w:spacing w:before="240" w:line="360" w:lineRule="auto"/>
        <w:ind w:left="360"/>
        <w:rPr>
          <w:sz w:val="22"/>
          <w:szCs w:val="22"/>
        </w:rPr>
      </w:pPr>
      <w:r w:rsidRPr="00140BC1">
        <w:rPr>
          <w:sz w:val="22"/>
          <w:szCs w:val="22"/>
        </w:rPr>
        <w:t xml:space="preserve">Esta decisión es trascendente en el desarrollo del ser humano par que este no termine siguiendo una profesión que no </w:t>
      </w:r>
      <w:proofErr w:type="spellStart"/>
      <w:r w:rsidRPr="00140BC1">
        <w:rPr>
          <w:sz w:val="22"/>
          <w:szCs w:val="22"/>
        </w:rPr>
        <w:t>esta</w:t>
      </w:r>
      <w:proofErr w:type="spellEnd"/>
      <w:r w:rsidRPr="00140BC1">
        <w:rPr>
          <w:sz w:val="22"/>
          <w:szCs w:val="22"/>
        </w:rPr>
        <w:t xml:space="preserve"> relacionada con su interés y/o habilidades y que lo puede llevar al fracaso. Dice la Lic.: Liz Wendy Sepúlveda Medina en su tesis de Maestría (L. Wendy 2016)</w:t>
      </w:r>
    </w:p>
    <w:p w14:paraId="18418DCA" w14:textId="77777777" w:rsidR="00EE14EE" w:rsidRPr="00140BC1" w:rsidRDefault="00EE14EE" w:rsidP="00EE14EE">
      <w:pPr>
        <w:pStyle w:val="Prrafodelista"/>
        <w:spacing w:before="240" w:line="360" w:lineRule="auto"/>
        <w:ind w:left="360"/>
        <w:rPr>
          <w:sz w:val="22"/>
          <w:szCs w:val="22"/>
        </w:rPr>
      </w:pPr>
    </w:p>
    <w:p w14:paraId="25E9395A" w14:textId="77777777" w:rsidR="00EE14EE" w:rsidRPr="00140BC1" w:rsidRDefault="00EE14EE" w:rsidP="00EE14EE">
      <w:pPr>
        <w:pStyle w:val="Prrafodelista"/>
        <w:spacing w:before="240" w:line="360" w:lineRule="auto"/>
        <w:ind w:left="360"/>
        <w:rPr>
          <w:sz w:val="22"/>
          <w:szCs w:val="22"/>
        </w:rPr>
      </w:pPr>
      <w:r w:rsidRPr="00140BC1">
        <w:rPr>
          <w:sz w:val="22"/>
          <w:szCs w:val="22"/>
        </w:rPr>
        <w:t>Con el aumento de la población universitaria también surgen problemas como el que se aborda en este documento motivo por el cual se hace esta investigación.</w:t>
      </w:r>
    </w:p>
    <w:p w14:paraId="7F4A09A8" w14:textId="77777777" w:rsidR="00EE14EE" w:rsidRPr="00140BC1" w:rsidRDefault="00EE14EE" w:rsidP="00EE14EE">
      <w:pPr>
        <w:pStyle w:val="Prrafodelista"/>
        <w:spacing w:before="240"/>
        <w:ind w:left="360"/>
        <w:rPr>
          <w:sz w:val="22"/>
          <w:szCs w:val="22"/>
        </w:rPr>
      </w:pPr>
    </w:p>
    <w:p w14:paraId="56617BAC" w14:textId="77777777" w:rsidR="00EE14EE" w:rsidRPr="00140BC1" w:rsidRDefault="00EE14EE" w:rsidP="00EE14EE">
      <w:pPr>
        <w:pStyle w:val="Prrafodelista"/>
        <w:spacing w:before="240"/>
        <w:ind w:left="360"/>
        <w:rPr>
          <w:sz w:val="22"/>
          <w:szCs w:val="22"/>
        </w:rPr>
      </w:pPr>
    </w:p>
    <w:p w14:paraId="74D2693F" w14:textId="77777777" w:rsidR="00EE14EE" w:rsidRPr="00140BC1" w:rsidRDefault="00EE14EE" w:rsidP="00EE14EE">
      <w:pPr>
        <w:pStyle w:val="Prrafodelista"/>
        <w:spacing w:before="240"/>
        <w:ind w:left="360"/>
        <w:rPr>
          <w:sz w:val="22"/>
          <w:szCs w:val="22"/>
        </w:rPr>
      </w:pPr>
    </w:p>
    <w:p w14:paraId="471C8814" w14:textId="77777777" w:rsidR="00EE14EE" w:rsidRPr="00140BC1" w:rsidRDefault="00EE14EE" w:rsidP="00EE14EE">
      <w:pPr>
        <w:spacing w:before="240"/>
        <w:ind w:left="360"/>
        <w:rPr>
          <w:rFonts w:eastAsiaTheme="minorHAnsi"/>
          <w:sz w:val="22"/>
          <w:szCs w:val="22"/>
        </w:rPr>
      </w:pPr>
      <w:r w:rsidRPr="00140BC1">
        <w:rPr>
          <w:sz w:val="22"/>
          <w:szCs w:val="22"/>
        </w:rPr>
        <w:br w:type="page"/>
      </w:r>
    </w:p>
    <w:p w14:paraId="2C9D3A36" w14:textId="77777777" w:rsidR="00EE14EE" w:rsidRPr="00140BC1" w:rsidRDefault="00EE14EE" w:rsidP="00EE14EE">
      <w:pPr>
        <w:pStyle w:val="Prrafodelista"/>
        <w:numPr>
          <w:ilvl w:val="0"/>
          <w:numId w:val="2"/>
        </w:numPr>
        <w:spacing w:before="240" w:after="0"/>
        <w:rPr>
          <w:b/>
          <w:bCs/>
          <w:sz w:val="22"/>
          <w:szCs w:val="22"/>
        </w:rPr>
      </w:pPr>
      <w:r w:rsidRPr="00140BC1">
        <w:rPr>
          <w:b/>
          <w:bCs/>
          <w:sz w:val="22"/>
          <w:szCs w:val="22"/>
        </w:rPr>
        <w:lastRenderedPageBreak/>
        <w:t>OBJETIVO GENERAL</w:t>
      </w:r>
    </w:p>
    <w:p w14:paraId="26CF0661" w14:textId="77777777" w:rsidR="00EE14EE" w:rsidRPr="00140BC1" w:rsidRDefault="00EE14EE" w:rsidP="00EE14EE">
      <w:pPr>
        <w:pStyle w:val="Prrafodelista"/>
        <w:spacing w:before="240"/>
        <w:ind w:left="360"/>
        <w:rPr>
          <w:b/>
          <w:bCs/>
          <w:sz w:val="22"/>
          <w:szCs w:val="22"/>
        </w:rPr>
      </w:pPr>
    </w:p>
    <w:p w14:paraId="6F348C21" w14:textId="77777777" w:rsidR="00EE14EE" w:rsidRPr="00140BC1" w:rsidRDefault="0018688D" w:rsidP="00EE14EE">
      <w:pPr>
        <w:pStyle w:val="Prrafodelista"/>
        <w:spacing w:before="240" w:line="360" w:lineRule="auto"/>
        <w:ind w:left="360"/>
        <w:rPr>
          <w:sz w:val="22"/>
          <w:szCs w:val="22"/>
        </w:rPr>
      </w:pPr>
      <w:r w:rsidRPr="00140BC1">
        <w:rPr>
          <w:sz w:val="22"/>
          <w:szCs w:val="22"/>
        </w:rPr>
        <w:t>Determinar</w:t>
      </w:r>
      <w:r w:rsidR="00EE14EE" w:rsidRPr="00140BC1">
        <w:rPr>
          <w:sz w:val="22"/>
          <w:szCs w:val="22"/>
        </w:rPr>
        <w:t xml:space="preserve"> el nivel de satisfacción</w:t>
      </w:r>
      <w:r w:rsidR="005749EB" w:rsidRPr="00140BC1">
        <w:rPr>
          <w:sz w:val="22"/>
          <w:szCs w:val="22"/>
        </w:rPr>
        <w:t xml:space="preserve"> con la elección de su carrera</w:t>
      </w:r>
      <w:r w:rsidR="00AD22E8" w:rsidRPr="00140BC1">
        <w:rPr>
          <w:sz w:val="22"/>
          <w:szCs w:val="22"/>
        </w:rPr>
        <w:t>,</w:t>
      </w:r>
      <w:r w:rsidR="00EE14EE" w:rsidRPr="00140BC1">
        <w:rPr>
          <w:sz w:val="22"/>
          <w:szCs w:val="22"/>
        </w:rPr>
        <w:t xml:space="preserve"> </w:t>
      </w:r>
      <w:r w:rsidRPr="00140BC1">
        <w:rPr>
          <w:sz w:val="22"/>
          <w:szCs w:val="22"/>
        </w:rPr>
        <w:t xml:space="preserve">los factores más comunes </w:t>
      </w:r>
      <w:r w:rsidR="005749EB" w:rsidRPr="00140BC1">
        <w:rPr>
          <w:sz w:val="22"/>
          <w:szCs w:val="22"/>
        </w:rPr>
        <w:t xml:space="preserve">que influyen en el cambio de carrera en estudiantes de la UPDS en </w:t>
      </w:r>
      <w:r w:rsidR="00AD22E8" w:rsidRPr="00140BC1">
        <w:rPr>
          <w:sz w:val="22"/>
          <w:szCs w:val="22"/>
        </w:rPr>
        <w:t>el turno de la noche</w:t>
      </w:r>
      <w:r w:rsidR="005749EB" w:rsidRPr="00140BC1">
        <w:rPr>
          <w:sz w:val="22"/>
          <w:szCs w:val="22"/>
        </w:rPr>
        <w:t>, mediante instrumentos de recolección de información.</w:t>
      </w:r>
    </w:p>
    <w:p w14:paraId="4DF0C679" w14:textId="77777777" w:rsidR="00EE14EE" w:rsidRPr="00140BC1" w:rsidRDefault="00EE14EE" w:rsidP="00EE14EE">
      <w:pPr>
        <w:pStyle w:val="Prrafodelista"/>
        <w:spacing w:before="240"/>
        <w:ind w:left="360"/>
        <w:rPr>
          <w:b/>
          <w:bCs/>
          <w:sz w:val="22"/>
          <w:szCs w:val="22"/>
        </w:rPr>
      </w:pPr>
    </w:p>
    <w:p w14:paraId="28FAECCB" w14:textId="77777777" w:rsidR="00EE14EE" w:rsidRPr="00140BC1" w:rsidRDefault="00EE14EE" w:rsidP="00EE14EE">
      <w:pPr>
        <w:pStyle w:val="Prrafodelista"/>
        <w:numPr>
          <w:ilvl w:val="0"/>
          <w:numId w:val="2"/>
        </w:numPr>
        <w:spacing w:before="240" w:after="0"/>
        <w:rPr>
          <w:sz w:val="22"/>
          <w:szCs w:val="22"/>
        </w:rPr>
      </w:pPr>
      <w:r w:rsidRPr="00140BC1">
        <w:rPr>
          <w:b/>
          <w:bCs/>
          <w:sz w:val="22"/>
          <w:szCs w:val="22"/>
        </w:rPr>
        <w:t xml:space="preserve">OBJETIVOS ESPECÍFICOS </w:t>
      </w:r>
    </w:p>
    <w:p w14:paraId="3D5B039C" w14:textId="77777777" w:rsidR="0018688D" w:rsidRPr="00140BC1" w:rsidRDefault="0018688D" w:rsidP="0018688D">
      <w:pPr>
        <w:pStyle w:val="Prrafodelista"/>
        <w:spacing w:before="240" w:after="0"/>
        <w:rPr>
          <w:sz w:val="22"/>
          <w:szCs w:val="22"/>
        </w:rPr>
      </w:pPr>
    </w:p>
    <w:p w14:paraId="67A645AC" w14:textId="77777777" w:rsidR="00561D05" w:rsidRPr="00140BC1" w:rsidRDefault="005749EB" w:rsidP="00EE14EE">
      <w:pPr>
        <w:pStyle w:val="Prrafodelista"/>
        <w:numPr>
          <w:ilvl w:val="0"/>
          <w:numId w:val="17"/>
        </w:numPr>
        <w:spacing w:before="240" w:after="0"/>
        <w:rPr>
          <w:sz w:val="22"/>
          <w:szCs w:val="22"/>
        </w:rPr>
      </w:pPr>
      <w:r w:rsidRPr="00140BC1">
        <w:rPr>
          <w:sz w:val="22"/>
          <w:szCs w:val="22"/>
        </w:rPr>
        <w:t>Identificar</w:t>
      </w:r>
      <w:r w:rsidR="00AD22E8" w:rsidRPr="00140BC1">
        <w:rPr>
          <w:sz w:val="22"/>
          <w:szCs w:val="22"/>
        </w:rPr>
        <w:t xml:space="preserve"> los factores </w:t>
      </w:r>
      <w:r w:rsidR="00561D05" w:rsidRPr="00140BC1">
        <w:rPr>
          <w:sz w:val="22"/>
          <w:szCs w:val="22"/>
        </w:rPr>
        <w:t xml:space="preserve">más comunes </w:t>
      </w:r>
      <w:r w:rsidR="00461C13" w:rsidRPr="00140BC1">
        <w:rPr>
          <w:sz w:val="22"/>
          <w:szCs w:val="22"/>
        </w:rPr>
        <w:t xml:space="preserve">y </w:t>
      </w:r>
      <w:r w:rsidR="00561D05" w:rsidRPr="00140BC1">
        <w:rPr>
          <w:sz w:val="22"/>
          <w:szCs w:val="22"/>
        </w:rPr>
        <w:t>determinante</w:t>
      </w:r>
      <w:r w:rsidR="00461C13" w:rsidRPr="00140BC1">
        <w:rPr>
          <w:sz w:val="22"/>
          <w:szCs w:val="22"/>
        </w:rPr>
        <w:t>s</w:t>
      </w:r>
      <w:r w:rsidR="007F4915" w:rsidRPr="00140BC1">
        <w:rPr>
          <w:sz w:val="22"/>
          <w:szCs w:val="22"/>
        </w:rPr>
        <w:t xml:space="preserve"> </w:t>
      </w:r>
      <w:r w:rsidR="00561D05" w:rsidRPr="00140BC1">
        <w:rPr>
          <w:sz w:val="22"/>
          <w:szCs w:val="22"/>
        </w:rPr>
        <w:t>en el cambio de carreras en estudiantes de la UPDS del turno de la noche.</w:t>
      </w:r>
    </w:p>
    <w:p w14:paraId="70CBB4B1" w14:textId="77777777" w:rsidR="00561D05" w:rsidRPr="00140BC1" w:rsidRDefault="00561D05" w:rsidP="00561D05">
      <w:pPr>
        <w:pStyle w:val="Prrafodelista"/>
        <w:spacing w:before="240" w:after="0"/>
        <w:rPr>
          <w:sz w:val="22"/>
          <w:szCs w:val="22"/>
        </w:rPr>
      </w:pPr>
    </w:p>
    <w:p w14:paraId="51DFE901" w14:textId="77777777" w:rsidR="00EE14EE" w:rsidRPr="00140BC1" w:rsidRDefault="005749EB" w:rsidP="00EE14EE">
      <w:pPr>
        <w:pStyle w:val="Prrafodelista"/>
        <w:numPr>
          <w:ilvl w:val="0"/>
          <w:numId w:val="17"/>
        </w:numPr>
        <w:spacing w:before="240" w:after="0"/>
        <w:rPr>
          <w:sz w:val="22"/>
          <w:szCs w:val="22"/>
        </w:rPr>
      </w:pPr>
      <w:r w:rsidRPr="00140BC1">
        <w:rPr>
          <w:sz w:val="22"/>
          <w:szCs w:val="22"/>
        </w:rPr>
        <w:t>Conocer</w:t>
      </w:r>
      <w:r w:rsidR="00461C13" w:rsidRPr="00140BC1">
        <w:rPr>
          <w:sz w:val="22"/>
          <w:szCs w:val="22"/>
        </w:rPr>
        <w:t xml:space="preserve"> el porcentaje de </w:t>
      </w:r>
      <w:r w:rsidR="00EE14EE" w:rsidRPr="00140BC1">
        <w:rPr>
          <w:sz w:val="22"/>
          <w:szCs w:val="22"/>
        </w:rPr>
        <w:t>estudiantes que han realizado cambios de carrera en la UPDS</w:t>
      </w:r>
      <w:r w:rsidR="00461C13" w:rsidRPr="00140BC1">
        <w:rPr>
          <w:sz w:val="22"/>
          <w:szCs w:val="22"/>
        </w:rPr>
        <w:t>, en el turno de la noche.</w:t>
      </w:r>
    </w:p>
    <w:p w14:paraId="15FAAB33" w14:textId="77777777" w:rsidR="0018688D" w:rsidRPr="00140BC1" w:rsidRDefault="0018688D" w:rsidP="0018688D">
      <w:pPr>
        <w:pStyle w:val="Prrafodelista"/>
        <w:rPr>
          <w:sz w:val="22"/>
          <w:szCs w:val="22"/>
        </w:rPr>
      </w:pPr>
    </w:p>
    <w:p w14:paraId="4C868337" w14:textId="77777777" w:rsidR="0018688D" w:rsidRPr="00140BC1" w:rsidRDefault="0018688D" w:rsidP="0018688D">
      <w:pPr>
        <w:pStyle w:val="Prrafodelista"/>
        <w:spacing w:before="240" w:after="0"/>
        <w:rPr>
          <w:sz w:val="22"/>
          <w:szCs w:val="22"/>
        </w:rPr>
      </w:pPr>
    </w:p>
    <w:p w14:paraId="5F64BDF4" w14:textId="77777777" w:rsidR="00EE14EE" w:rsidRPr="00140BC1" w:rsidRDefault="00192BCB" w:rsidP="00EE14EE">
      <w:pPr>
        <w:pStyle w:val="Prrafodelista"/>
        <w:numPr>
          <w:ilvl w:val="0"/>
          <w:numId w:val="17"/>
        </w:numPr>
        <w:spacing w:before="240" w:after="0"/>
        <w:rPr>
          <w:sz w:val="22"/>
          <w:szCs w:val="22"/>
        </w:rPr>
      </w:pPr>
      <w:r w:rsidRPr="00140BC1">
        <w:rPr>
          <w:sz w:val="22"/>
          <w:szCs w:val="22"/>
        </w:rPr>
        <w:t>Identificar el nivel de satisfacción de los estudiantes en relación a su carrera actual, de los estudiantes de la UPDS, turno noche.</w:t>
      </w:r>
      <w:r w:rsidR="00EE14EE" w:rsidRPr="00140BC1">
        <w:rPr>
          <w:b/>
          <w:bCs/>
          <w:sz w:val="22"/>
          <w:szCs w:val="22"/>
        </w:rPr>
        <w:br w:type="page"/>
      </w:r>
    </w:p>
    <w:p w14:paraId="36D825D7" w14:textId="77777777" w:rsidR="00EE14EE" w:rsidRPr="00140BC1" w:rsidRDefault="00EE14EE" w:rsidP="00EE14EE">
      <w:pPr>
        <w:pStyle w:val="Prrafodelista"/>
        <w:numPr>
          <w:ilvl w:val="0"/>
          <w:numId w:val="2"/>
        </w:numPr>
        <w:spacing w:before="240"/>
        <w:rPr>
          <w:sz w:val="22"/>
          <w:szCs w:val="22"/>
        </w:rPr>
      </w:pPr>
      <w:r w:rsidRPr="00140BC1">
        <w:rPr>
          <w:b/>
          <w:bCs/>
          <w:sz w:val="22"/>
          <w:szCs w:val="22"/>
        </w:rPr>
        <w:lastRenderedPageBreak/>
        <w:t>METODOLOGÍA</w:t>
      </w:r>
    </w:p>
    <w:p w14:paraId="1D3067AC" w14:textId="77777777" w:rsidR="00EE14EE" w:rsidRPr="00140BC1" w:rsidRDefault="00EE14EE" w:rsidP="00EE14EE">
      <w:pPr>
        <w:pStyle w:val="Prrafodelista"/>
        <w:spacing w:before="240"/>
        <w:ind w:left="360"/>
        <w:rPr>
          <w:b/>
          <w:bCs/>
          <w:sz w:val="22"/>
          <w:szCs w:val="22"/>
        </w:rPr>
      </w:pPr>
    </w:p>
    <w:p w14:paraId="6505FEA9" w14:textId="77777777" w:rsidR="00EE14EE" w:rsidRPr="00140BC1" w:rsidRDefault="00EE14EE" w:rsidP="00EE14EE">
      <w:pPr>
        <w:pStyle w:val="Prrafodelista"/>
        <w:spacing w:before="240"/>
        <w:ind w:left="360"/>
        <w:rPr>
          <w:sz w:val="22"/>
          <w:szCs w:val="22"/>
        </w:rPr>
      </w:pPr>
      <w:r w:rsidRPr="00140BC1">
        <w:rPr>
          <w:sz w:val="22"/>
          <w:szCs w:val="22"/>
        </w:rPr>
        <w:t>Esta es una investigación estadística ya que se hace uso de la encuesta y otras herramientas estadísticas como la tabla de distribución de frecuencias….</w:t>
      </w:r>
    </w:p>
    <w:p w14:paraId="320776AE" w14:textId="77777777" w:rsidR="00EE14EE" w:rsidRPr="00140BC1" w:rsidRDefault="00EE14EE" w:rsidP="00EE14EE">
      <w:pPr>
        <w:pStyle w:val="Prrafodelista"/>
        <w:spacing w:before="240"/>
        <w:ind w:left="360"/>
        <w:rPr>
          <w:sz w:val="22"/>
          <w:szCs w:val="22"/>
        </w:rPr>
      </w:pPr>
    </w:p>
    <w:p w14:paraId="6360D085" w14:textId="77777777" w:rsidR="00EE14EE" w:rsidRPr="00140BC1" w:rsidRDefault="00EE14EE" w:rsidP="00EE14EE">
      <w:pPr>
        <w:pStyle w:val="Prrafodelista"/>
        <w:spacing w:before="240"/>
        <w:ind w:left="360"/>
        <w:jc w:val="center"/>
        <w:rPr>
          <w:b/>
          <w:bCs/>
          <w:sz w:val="22"/>
          <w:szCs w:val="22"/>
        </w:rPr>
      </w:pPr>
      <w:r w:rsidRPr="00140BC1">
        <w:rPr>
          <w:b/>
          <w:bCs/>
          <w:sz w:val="22"/>
          <w:szCs w:val="22"/>
        </w:rPr>
        <w:t>Encuesta:</w:t>
      </w:r>
    </w:p>
    <w:p w14:paraId="142C59F5" w14:textId="77777777" w:rsidR="00EE14EE" w:rsidRPr="00140BC1" w:rsidRDefault="00EE14EE" w:rsidP="00EE14EE">
      <w:pPr>
        <w:pStyle w:val="Prrafodelista"/>
        <w:spacing w:before="240"/>
        <w:ind w:left="708" w:hanging="348"/>
        <w:rPr>
          <w:sz w:val="22"/>
          <w:szCs w:val="22"/>
        </w:rPr>
      </w:pPr>
      <w:r w:rsidRPr="00140BC1">
        <w:rPr>
          <w:sz w:val="22"/>
          <w:szCs w:val="22"/>
        </w:rPr>
        <w:t xml:space="preserve"> </w:t>
      </w:r>
    </w:p>
    <w:p w14:paraId="0483C51A" w14:textId="77777777" w:rsidR="00EE14EE" w:rsidRPr="00140BC1" w:rsidRDefault="00EE14EE" w:rsidP="00EE14EE">
      <w:pPr>
        <w:pStyle w:val="Prrafodelista"/>
        <w:spacing w:before="240"/>
        <w:ind w:left="708" w:hanging="348"/>
        <w:rPr>
          <w:b/>
          <w:bCs/>
          <w:sz w:val="22"/>
          <w:szCs w:val="22"/>
        </w:rPr>
      </w:pPr>
      <w:r w:rsidRPr="00140BC1">
        <w:rPr>
          <w:b/>
          <w:bCs/>
          <w:sz w:val="22"/>
          <w:szCs w:val="22"/>
        </w:rPr>
        <w:t xml:space="preserve"> NIVEL DE CONFORMIDAD EN ESTUDIANTES DE LA UPDS CON SUS CARRERAS</w:t>
      </w:r>
    </w:p>
    <w:p w14:paraId="4E2D39A8" w14:textId="77777777" w:rsidR="00EE14EE" w:rsidRPr="00140BC1" w:rsidRDefault="00EE14EE" w:rsidP="00EE14EE">
      <w:pPr>
        <w:pStyle w:val="Prrafodelista"/>
        <w:spacing w:before="240"/>
        <w:ind w:left="708" w:hanging="348"/>
        <w:rPr>
          <w:sz w:val="22"/>
          <w:szCs w:val="22"/>
        </w:rPr>
      </w:pPr>
    </w:p>
    <w:p w14:paraId="3809B940" w14:textId="77777777" w:rsidR="00EE14EE" w:rsidRPr="00140BC1" w:rsidRDefault="00EE14EE" w:rsidP="00EE14EE">
      <w:pPr>
        <w:pStyle w:val="Prrafodelista"/>
        <w:numPr>
          <w:ilvl w:val="0"/>
          <w:numId w:val="4"/>
        </w:numPr>
        <w:spacing w:before="240" w:line="480" w:lineRule="auto"/>
        <w:rPr>
          <w:b/>
          <w:bCs/>
          <w:sz w:val="22"/>
          <w:szCs w:val="22"/>
        </w:rPr>
      </w:pPr>
      <w:r w:rsidRPr="00140BC1">
        <w:rPr>
          <w:b/>
          <w:bCs/>
          <w:sz w:val="22"/>
          <w:szCs w:val="22"/>
        </w:rPr>
        <w:t>¿Cuál es tu nombre?</w:t>
      </w:r>
    </w:p>
    <w:p w14:paraId="68149035" w14:textId="77777777" w:rsidR="00EE14EE" w:rsidRPr="00140BC1" w:rsidRDefault="00EE14EE" w:rsidP="00EE14EE">
      <w:pPr>
        <w:pStyle w:val="Prrafodelista"/>
        <w:spacing w:before="240" w:line="480" w:lineRule="auto"/>
        <w:ind w:left="1080"/>
        <w:rPr>
          <w:b/>
          <w:bCs/>
          <w:sz w:val="22"/>
          <w:szCs w:val="22"/>
        </w:rPr>
      </w:pPr>
      <w:r w:rsidRPr="00140BC1">
        <w:rPr>
          <w:b/>
          <w:bCs/>
          <w:sz w:val="22"/>
          <w:szCs w:val="22"/>
        </w:rPr>
        <w:t>R.-</w:t>
      </w:r>
    </w:p>
    <w:p w14:paraId="77ED37CA" w14:textId="77777777" w:rsidR="00EE14EE" w:rsidRPr="00140BC1" w:rsidRDefault="00EE14EE" w:rsidP="00EE14EE">
      <w:pPr>
        <w:pStyle w:val="Prrafodelista"/>
        <w:numPr>
          <w:ilvl w:val="0"/>
          <w:numId w:val="4"/>
        </w:numPr>
        <w:spacing w:before="240" w:line="480" w:lineRule="auto"/>
        <w:rPr>
          <w:b/>
          <w:bCs/>
          <w:sz w:val="22"/>
          <w:szCs w:val="22"/>
        </w:rPr>
      </w:pPr>
      <w:r w:rsidRPr="00140BC1">
        <w:rPr>
          <w:b/>
          <w:bCs/>
          <w:sz w:val="22"/>
          <w:szCs w:val="22"/>
        </w:rPr>
        <w:t>¿Q</w:t>
      </w:r>
      <w:r w:rsidR="00770FC6" w:rsidRPr="00140BC1">
        <w:rPr>
          <w:b/>
          <w:bCs/>
          <w:sz w:val="22"/>
          <w:szCs w:val="22"/>
        </w:rPr>
        <w:t>ué</w:t>
      </w:r>
      <w:r w:rsidRPr="00140BC1">
        <w:rPr>
          <w:b/>
          <w:bCs/>
          <w:sz w:val="22"/>
          <w:szCs w:val="22"/>
        </w:rPr>
        <w:t xml:space="preserve"> edad tienes?</w:t>
      </w:r>
    </w:p>
    <w:p w14:paraId="628227DB" w14:textId="77777777" w:rsidR="00EE14EE" w:rsidRPr="00140BC1" w:rsidRDefault="00EE14EE" w:rsidP="00EE14EE">
      <w:pPr>
        <w:pStyle w:val="Prrafodelista"/>
        <w:spacing w:before="240" w:line="480" w:lineRule="auto"/>
        <w:ind w:left="1080"/>
        <w:rPr>
          <w:b/>
          <w:bCs/>
          <w:sz w:val="22"/>
          <w:szCs w:val="22"/>
        </w:rPr>
      </w:pPr>
      <w:r w:rsidRPr="00140BC1">
        <w:rPr>
          <w:b/>
          <w:bCs/>
          <w:sz w:val="22"/>
          <w:szCs w:val="22"/>
        </w:rPr>
        <w:t>R.-</w:t>
      </w:r>
    </w:p>
    <w:p w14:paraId="363FF6EB" w14:textId="77777777" w:rsidR="00EE14EE" w:rsidRPr="00140BC1" w:rsidRDefault="00EE14EE" w:rsidP="00EE14EE">
      <w:pPr>
        <w:pStyle w:val="Prrafodelista"/>
        <w:numPr>
          <w:ilvl w:val="0"/>
          <w:numId w:val="4"/>
        </w:numPr>
        <w:spacing w:before="240" w:line="480" w:lineRule="auto"/>
        <w:rPr>
          <w:b/>
          <w:bCs/>
          <w:sz w:val="22"/>
          <w:szCs w:val="22"/>
        </w:rPr>
      </w:pPr>
      <w:r w:rsidRPr="00140BC1">
        <w:rPr>
          <w:b/>
          <w:bCs/>
          <w:sz w:val="22"/>
          <w:szCs w:val="22"/>
        </w:rPr>
        <w:t xml:space="preserve">¿Cuál es tu </w:t>
      </w:r>
      <w:proofErr w:type="spellStart"/>
      <w:r w:rsidRPr="00140BC1">
        <w:rPr>
          <w:b/>
          <w:bCs/>
          <w:sz w:val="22"/>
          <w:szCs w:val="22"/>
        </w:rPr>
        <w:t>genero</w:t>
      </w:r>
      <w:proofErr w:type="spellEnd"/>
      <w:r w:rsidRPr="00140BC1">
        <w:rPr>
          <w:b/>
          <w:bCs/>
          <w:sz w:val="22"/>
          <w:szCs w:val="22"/>
        </w:rPr>
        <w:t>?</w:t>
      </w:r>
    </w:p>
    <w:p w14:paraId="4EF06099" w14:textId="77777777" w:rsidR="00EE14EE" w:rsidRPr="00140BC1" w:rsidRDefault="00EE14EE" w:rsidP="00EE14EE">
      <w:pPr>
        <w:pStyle w:val="Prrafodelista"/>
        <w:numPr>
          <w:ilvl w:val="0"/>
          <w:numId w:val="5"/>
        </w:numPr>
        <w:spacing w:before="240"/>
        <w:rPr>
          <w:sz w:val="22"/>
          <w:szCs w:val="22"/>
        </w:rPr>
      </w:pPr>
      <w:r w:rsidRPr="00140BC1">
        <w:rPr>
          <w:sz w:val="22"/>
          <w:szCs w:val="22"/>
        </w:rPr>
        <w:t>Hombre</w:t>
      </w:r>
    </w:p>
    <w:p w14:paraId="76B6B581" w14:textId="77777777" w:rsidR="00EE14EE" w:rsidRPr="00140BC1" w:rsidRDefault="00EE14EE" w:rsidP="00EE14EE">
      <w:pPr>
        <w:pStyle w:val="Prrafodelista"/>
        <w:numPr>
          <w:ilvl w:val="0"/>
          <w:numId w:val="5"/>
        </w:numPr>
        <w:spacing w:before="240"/>
        <w:rPr>
          <w:sz w:val="22"/>
          <w:szCs w:val="22"/>
        </w:rPr>
      </w:pPr>
      <w:r w:rsidRPr="00140BC1">
        <w:rPr>
          <w:sz w:val="22"/>
          <w:szCs w:val="22"/>
        </w:rPr>
        <w:t>Mujer</w:t>
      </w:r>
    </w:p>
    <w:p w14:paraId="5A5E1397" w14:textId="77777777" w:rsidR="00EE14EE" w:rsidRPr="00140BC1" w:rsidRDefault="00EE14EE" w:rsidP="00EE14EE">
      <w:pPr>
        <w:pStyle w:val="Prrafodelista"/>
        <w:numPr>
          <w:ilvl w:val="0"/>
          <w:numId w:val="5"/>
        </w:numPr>
        <w:spacing w:before="240" w:line="360" w:lineRule="auto"/>
        <w:rPr>
          <w:sz w:val="22"/>
          <w:szCs w:val="22"/>
        </w:rPr>
      </w:pPr>
      <w:r w:rsidRPr="00140BC1">
        <w:rPr>
          <w:sz w:val="22"/>
          <w:szCs w:val="22"/>
        </w:rPr>
        <w:t>Otro</w:t>
      </w:r>
    </w:p>
    <w:p w14:paraId="66228043" w14:textId="77777777" w:rsidR="00EE14EE" w:rsidRPr="00140BC1" w:rsidRDefault="00EE14EE" w:rsidP="00EE14EE">
      <w:pPr>
        <w:pStyle w:val="Prrafodelista"/>
        <w:numPr>
          <w:ilvl w:val="0"/>
          <w:numId w:val="4"/>
        </w:numPr>
        <w:spacing w:before="240" w:line="480" w:lineRule="auto"/>
        <w:rPr>
          <w:b/>
          <w:bCs/>
          <w:sz w:val="22"/>
          <w:szCs w:val="22"/>
        </w:rPr>
      </w:pPr>
      <w:r w:rsidRPr="00140BC1">
        <w:rPr>
          <w:b/>
          <w:bCs/>
          <w:sz w:val="22"/>
          <w:szCs w:val="22"/>
        </w:rPr>
        <w:t>¿Qu</w:t>
      </w:r>
      <w:r w:rsidR="00770FC6" w:rsidRPr="00140BC1">
        <w:rPr>
          <w:b/>
          <w:bCs/>
          <w:sz w:val="22"/>
          <w:szCs w:val="22"/>
        </w:rPr>
        <w:t>é</w:t>
      </w:r>
      <w:r w:rsidRPr="00140BC1">
        <w:rPr>
          <w:b/>
          <w:bCs/>
          <w:sz w:val="22"/>
          <w:szCs w:val="22"/>
        </w:rPr>
        <w:t xml:space="preserve"> semestre estas cursando?</w:t>
      </w:r>
    </w:p>
    <w:p w14:paraId="549F8692" w14:textId="77777777" w:rsidR="00EE14EE" w:rsidRPr="00140BC1" w:rsidRDefault="00EE14EE" w:rsidP="00EE14EE">
      <w:pPr>
        <w:pStyle w:val="Prrafodelista"/>
        <w:spacing w:before="240" w:line="360" w:lineRule="auto"/>
        <w:ind w:left="1080"/>
        <w:rPr>
          <w:b/>
          <w:bCs/>
          <w:sz w:val="22"/>
          <w:szCs w:val="22"/>
        </w:rPr>
      </w:pPr>
    </w:p>
    <w:p w14:paraId="06FA6F07" w14:textId="77777777" w:rsidR="00EE14EE" w:rsidRPr="00140BC1" w:rsidRDefault="00EE14EE" w:rsidP="00EE14EE">
      <w:pPr>
        <w:pStyle w:val="Prrafodelista"/>
        <w:numPr>
          <w:ilvl w:val="0"/>
          <w:numId w:val="4"/>
        </w:numPr>
        <w:spacing w:before="240" w:line="360" w:lineRule="auto"/>
        <w:rPr>
          <w:b/>
          <w:bCs/>
          <w:sz w:val="22"/>
          <w:szCs w:val="22"/>
        </w:rPr>
      </w:pPr>
      <w:r w:rsidRPr="00140BC1">
        <w:rPr>
          <w:b/>
          <w:bCs/>
          <w:sz w:val="22"/>
          <w:szCs w:val="22"/>
        </w:rPr>
        <w:t>¿Qu</w:t>
      </w:r>
      <w:r w:rsidR="00770FC6" w:rsidRPr="00140BC1">
        <w:rPr>
          <w:b/>
          <w:bCs/>
          <w:sz w:val="22"/>
          <w:szCs w:val="22"/>
        </w:rPr>
        <w:t xml:space="preserve">é </w:t>
      </w:r>
      <w:r w:rsidRPr="00140BC1">
        <w:rPr>
          <w:b/>
          <w:bCs/>
          <w:sz w:val="22"/>
          <w:szCs w:val="22"/>
        </w:rPr>
        <w:t>carrera estás estudiando?</w:t>
      </w:r>
    </w:p>
    <w:p w14:paraId="508206CE" w14:textId="77777777" w:rsidR="00EE14EE" w:rsidRPr="00140BC1" w:rsidRDefault="00EE14EE" w:rsidP="00EE14EE">
      <w:pPr>
        <w:pStyle w:val="Prrafodelista"/>
        <w:spacing w:before="240" w:line="360" w:lineRule="auto"/>
        <w:ind w:left="1080"/>
        <w:rPr>
          <w:b/>
          <w:bCs/>
          <w:sz w:val="22"/>
          <w:szCs w:val="22"/>
        </w:rPr>
      </w:pPr>
    </w:p>
    <w:p w14:paraId="274BED92" w14:textId="77777777" w:rsidR="00EE14EE" w:rsidRPr="00140BC1" w:rsidRDefault="00EE14EE" w:rsidP="00EE14EE">
      <w:pPr>
        <w:pStyle w:val="Prrafodelista"/>
        <w:numPr>
          <w:ilvl w:val="0"/>
          <w:numId w:val="4"/>
        </w:numPr>
        <w:spacing w:before="240" w:line="360" w:lineRule="auto"/>
        <w:rPr>
          <w:b/>
          <w:bCs/>
          <w:sz w:val="22"/>
          <w:szCs w:val="22"/>
        </w:rPr>
      </w:pPr>
      <w:r w:rsidRPr="00140BC1">
        <w:rPr>
          <w:b/>
          <w:bCs/>
          <w:sz w:val="22"/>
          <w:szCs w:val="22"/>
        </w:rPr>
        <w:t>¿Realizaste un proceso de orientación vocacional para elegir tu carrera?</w:t>
      </w:r>
    </w:p>
    <w:p w14:paraId="26E5C0A0" w14:textId="77777777" w:rsidR="00EE14EE" w:rsidRPr="00140BC1" w:rsidRDefault="00EE14EE" w:rsidP="00EE14EE">
      <w:pPr>
        <w:pStyle w:val="Prrafodelista"/>
        <w:numPr>
          <w:ilvl w:val="0"/>
          <w:numId w:val="6"/>
        </w:numPr>
        <w:spacing w:before="240"/>
        <w:rPr>
          <w:sz w:val="22"/>
          <w:szCs w:val="22"/>
        </w:rPr>
      </w:pPr>
      <w:r w:rsidRPr="00140BC1">
        <w:rPr>
          <w:sz w:val="22"/>
          <w:szCs w:val="22"/>
        </w:rPr>
        <w:t>Si</w:t>
      </w:r>
    </w:p>
    <w:p w14:paraId="571B71A5" w14:textId="77777777" w:rsidR="00EE14EE" w:rsidRPr="00140BC1" w:rsidRDefault="00EE14EE" w:rsidP="00EE14EE">
      <w:pPr>
        <w:pStyle w:val="Prrafodelista"/>
        <w:numPr>
          <w:ilvl w:val="0"/>
          <w:numId w:val="6"/>
        </w:numPr>
        <w:spacing w:before="240"/>
        <w:rPr>
          <w:sz w:val="22"/>
          <w:szCs w:val="22"/>
        </w:rPr>
      </w:pPr>
      <w:r w:rsidRPr="00140BC1">
        <w:rPr>
          <w:sz w:val="22"/>
          <w:szCs w:val="22"/>
        </w:rPr>
        <w:t>No</w:t>
      </w:r>
    </w:p>
    <w:p w14:paraId="52E3B7A2" w14:textId="77777777" w:rsidR="00EE14EE" w:rsidRPr="00140BC1" w:rsidRDefault="00EE14EE" w:rsidP="00EE14EE">
      <w:pPr>
        <w:pStyle w:val="Prrafodelista"/>
        <w:numPr>
          <w:ilvl w:val="0"/>
          <w:numId w:val="4"/>
        </w:numPr>
        <w:spacing w:before="240" w:line="360" w:lineRule="auto"/>
        <w:rPr>
          <w:b/>
          <w:bCs/>
          <w:sz w:val="22"/>
          <w:szCs w:val="22"/>
        </w:rPr>
      </w:pPr>
      <w:r w:rsidRPr="00140BC1">
        <w:rPr>
          <w:b/>
          <w:bCs/>
          <w:sz w:val="22"/>
          <w:szCs w:val="22"/>
        </w:rPr>
        <w:t>Indica tu nivel de satisfacción de la carrera que elegiste estudiar.</w:t>
      </w:r>
    </w:p>
    <w:p w14:paraId="0508A2E3" w14:textId="77777777" w:rsidR="00EE14EE" w:rsidRPr="00140BC1" w:rsidRDefault="00EE14EE" w:rsidP="00EE14EE">
      <w:pPr>
        <w:pStyle w:val="Prrafodelista"/>
        <w:numPr>
          <w:ilvl w:val="0"/>
          <w:numId w:val="7"/>
        </w:numPr>
        <w:spacing w:before="240" w:line="360" w:lineRule="auto"/>
        <w:rPr>
          <w:sz w:val="22"/>
          <w:szCs w:val="22"/>
        </w:rPr>
      </w:pPr>
      <w:r w:rsidRPr="00140BC1">
        <w:rPr>
          <w:sz w:val="22"/>
          <w:szCs w:val="22"/>
        </w:rPr>
        <w:t>Satisfecho/a</w:t>
      </w:r>
    </w:p>
    <w:p w14:paraId="375D9A8F" w14:textId="77777777" w:rsidR="00EE14EE" w:rsidRPr="00140BC1" w:rsidRDefault="00EE14EE" w:rsidP="00EE14EE">
      <w:pPr>
        <w:pStyle w:val="Prrafodelista"/>
        <w:numPr>
          <w:ilvl w:val="0"/>
          <w:numId w:val="7"/>
        </w:numPr>
        <w:spacing w:before="240" w:line="360" w:lineRule="auto"/>
        <w:rPr>
          <w:sz w:val="22"/>
          <w:szCs w:val="22"/>
        </w:rPr>
      </w:pPr>
      <w:r w:rsidRPr="00140BC1">
        <w:rPr>
          <w:sz w:val="22"/>
          <w:szCs w:val="22"/>
        </w:rPr>
        <w:t>Muy Satisfecho/a</w:t>
      </w:r>
    </w:p>
    <w:p w14:paraId="1CFF2D5A" w14:textId="77777777" w:rsidR="00EE14EE" w:rsidRPr="00140BC1" w:rsidRDefault="00EE14EE" w:rsidP="00EE14EE">
      <w:pPr>
        <w:pStyle w:val="Prrafodelista"/>
        <w:numPr>
          <w:ilvl w:val="0"/>
          <w:numId w:val="7"/>
        </w:numPr>
        <w:spacing w:before="240" w:line="360" w:lineRule="auto"/>
        <w:rPr>
          <w:sz w:val="22"/>
          <w:szCs w:val="22"/>
        </w:rPr>
      </w:pPr>
      <w:r w:rsidRPr="00140BC1">
        <w:rPr>
          <w:sz w:val="22"/>
          <w:szCs w:val="22"/>
        </w:rPr>
        <w:t>Ni Satisfecho/a ni Satisfecho/a</w:t>
      </w:r>
    </w:p>
    <w:p w14:paraId="047BA187" w14:textId="77777777" w:rsidR="00EE14EE" w:rsidRPr="00140BC1" w:rsidRDefault="00EE14EE" w:rsidP="00EE14EE">
      <w:pPr>
        <w:pStyle w:val="Prrafodelista"/>
        <w:numPr>
          <w:ilvl w:val="0"/>
          <w:numId w:val="7"/>
        </w:numPr>
        <w:spacing w:before="240" w:line="360" w:lineRule="auto"/>
        <w:rPr>
          <w:sz w:val="22"/>
          <w:szCs w:val="22"/>
        </w:rPr>
      </w:pPr>
      <w:r w:rsidRPr="00140BC1">
        <w:rPr>
          <w:sz w:val="22"/>
          <w:szCs w:val="22"/>
        </w:rPr>
        <w:t>Insatisfecho</w:t>
      </w:r>
    </w:p>
    <w:p w14:paraId="15F064A1" w14:textId="77777777" w:rsidR="00EE14EE" w:rsidRPr="00140BC1" w:rsidRDefault="00EE14EE" w:rsidP="00EE14EE">
      <w:pPr>
        <w:pStyle w:val="Prrafodelista"/>
        <w:numPr>
          <w:ilvl w:val="0"/>
          <w:numId w:val="7"/>
        </w:numPr>
        <w:spacing w:before="240" w:line="360" w:lineRule="auto"/>
        <w:rPr>
          <w:sz w:val="22"/>
          <w:szCs w:val="22"/>
        </w:rPr>
      </w:pPr>
      <w:r w:rsidRPr="00140BC1">
        <w:rPr>
          <w:sz w:val="22"/>
          <w:szCs w:val="22"/>
        </w:rPr>
        <w:t>Muy insatisfecho</w:t>
      </w:r>
    </w:p>
    <w:p w14:paraId="42512AE3" w14:textId="77777777" w:rsidR="00EE14EE" w:rsidRPr="00140BC1" w:rsidRDefault="00EE14EE" w:rsidP="00EE14EE">
      <w:pPr>
        <w:pStyle w:val="Prrafodelista"/>
        <w:spacing w:before="240" w:line="360" w:lineRule="auto"/>
        <w:ind w:left="1800"/>
        <w:rPr>
          <w:sz w:val="22"/>
          <w:szCs w:val="22"/>
        </w:rPr>
      </w:pPr>
    </w:p>
    <w:p w14:paraId="3EE71B5C" w14:textId="77777777" w:rsidR="00EE14EE" w:rsidRPr="00140BC1" w:rsidRDefault="00EE14EE" w:rsidP="00EE14EE">
      <w:pPr>
        <w:pStyle w:val="Prrafodelista"/>
        <w:numPr>
          <w:ilvl w:val="0"/>
          <w:numId w:val="4"/>
        </w:numPr>
        <w:spacing w:before="240" w:line="480" w:lineRule="auto"/>
        <w:rPr>
          <w:b/>
          <w:bCs/>
          <w:sz w:val="22"/>
          <w:szCs w:val="22"/>
        </w:rPr>
      </w:pPr>
      <w:r w:rsidRPr="00140BC1">
        <w:rPr>
          <w:b/>
          <w:bCs/>
          <w:sz w:val="22"/>
          <w:szCs w:val="22"/>
        </w:rPr>
        <w:t>¿Has cambiado de carrera alguna vez?</w:t>
      </w:r>
    </w:p>
    <w:p w14:paraId="43116A8B" w14:textId="77777777" w:rsidR="00EE14EE" w:rsidRPr="00140BC1" w:rsidRDefault="00EE14EE" w:rsidP="00EE14EE">
      <w:pPr>
        <w:pStyle w:val="Prrafodelista"/>
        <w:numPr>
          <w:ilvl w:val="0"/>
          <w:numId w:val="8"/>
        </w:numPr>
        <w:spacing w:before="240" w:line="480" w:lineRule="auto"/>
        <w:rPr>
          <w:sz w:val="22"/>
          <w:szCs w:val="22"/>
        </w:rPr>
      </w:pPr>
      <w:r w:rsidRPr="00140BC1">
        <w:rPr>
          <w:sz w:val="22"/>
          <w:szCs w:val="22"/>
        </w:rPr>
        <w:t>Si</w:t>
      </w:r>
    </w:p>
    <w:p w14:paraId="0E313356" w14:textId="77777777" w:rsidR="00EE14EE" w:rsidRPr="00140BC1" w:rsidRDefault="00EE14EE" w:rsidP="00EE14EE">
      <w:pPr>
        <w:pStyle w:val="Prrafodelista"/>
        <w:numPr>
          <w:ilvl w:val="0"/>
          <w:numId w:val="8"/>
        </w:numPr>
        <w:spacing w:before="240" w:line="480" w:lineRule="auto"/>
        <w:rPr>
          <w:sz w:val="22"/>
          <w:szCs w:val="22"/>
        </w:rPr>
      </w:pPr>
      <w:r w:rsidRPr="00140BC1">
        <w:rPr>
          <w:sz w:val="22"/>
          <w:szCs w:val="22"/>
        </w:rPr>
        <w:t>No</w:t>
      </w:r>
    </w:p>
    <w:p w14:paraId="108B1FBF" w14:textId="77777777" w:rsidR="00EE14EE" w:rsidRPr="00140BC1" w:rsidRDefault="00EE14EE" w:rsidP="00EE14EE">
      <w:pPr>
        <w:pStyle w:val="Prrafodelista"/>
        <w:numPr>
          <w:ilvl w:val="0"/>
          <w:numId w:val="4"/>
        </w:numPr>
        <w:spacing w:before="240" w:line="480" w:lineRule="auto"/>
        <w:rPr>
          <w:b/>
          <w:bCs/>
          <w:sz w:val="22"/>
          <w:szCs w:val="22"/>
        </w:rPr>
      </w:pPr>
      <w:r w:rsidRPr="00140BC1">
        <w:rPr>
          <w:b/>
          <w:bCs/>
          <w:sz w:val="22"/>
          <w:szCs w:val="22"/>
        </w:rPr>
        <w:t>Fuera del horario de Universidad ¿Cuántas horas a la semana dedicas a estudiar?</w:t>
      </w:r>
    </w:p>
    <w:p w14:paraId="444D8A06" w14:textId="77777777" w:rsidR="00EE14EE" w:rsidRPr="00140BC1" w:rsidRDefault="00EE14EE" w:rsidP="00EE14EE">
      <w:pPr>
        <w:pStyle w:val="Prrafodelista"/>
        <w:numPr>
          <w:ilvl w:val="0"/>
          <w:numId w:val="9"/>
        </w:numPr>
        <w:spacing w:before="240" w:line="480" w:lineRule="auto"/>
        <w:rPr>
          <w:sz w:val="22"/>
          <w:szCs w:val="22"/>
        </w:rPr>
      </w:pPr>
      <w:r w:rsidRPr="00140BC1">
        <w:rPr>
          <w:sz w:val="22"/>
          <w:szCs w:val="22"/>
        </w:rPr>
        <w:lastRenderedPageBreak/>
        <w:t>0 a 2 horas</w:t>
      </w:r>
    </w:p>
    <w:p w14:paraId="6DB4E563" w14:textId="77777777" w:rsidR="00EE14EE" w:rsidRPr="00140BC1" w:rsidRDefault="00EE14EE" w:rsidP="00EE14EE">
      <w:pPr>
        <w:pStyle w:val="Prrafodelista"/>
        <w:numPr>
          <w:ilvl w:val="0"/>
          <w:numId w:val="9"/>
        </w:numPr>
        <w:spacing w:before="240" w:line="480" w:lineRule="auto"/>
        <w:rPr>
          <w:sz w:val="22"/>
          <w:szCs w:val="22"/>
        </w:rPr>
      </w:pPr>
      <w:r w:rsidRPr="00140BC1">
        <w:rPr>
          <w:sz w:val="22"/>
          <w:szCs w:val="22"/>
        </w:rPr>
        <w:t>2 a 4 horas</w:t>
      </w:r>
    </w:p>
    <w:p w14:paraId="4FD105AB" w14:textId="77777777" w:rsidR="00EE14EE" w:rsidRPr="00140BC1" w:rsidRDefault="00EE14EE" w:rsidP="00EE14EE">
      <w:pPr>
        <w:pStyle w:val="Prrafodelista"/>
        <w:numPr>
          <w:ilvl w:val="0"/>
          <w:numId w:val="9"/>
        </w:numPr>
        <w:spacing w:before="240" w:line="480" w:lineRule="auto"/>
        <w:rPr>
          <w:sz w:val="22"/>
          <w:szCs w:val="22"/>
        </w:rPr>
      </w:pPr>
      <w:r w:rsidRPr="00140BC1">
        <w:rPr>
          <w:sz w:val="22"/>
          <w:szCs w:val="22"/>
        </w:rPr>
        <w:t>4 a 6 horas</w:t>
      </w:r>
    </w:p>
    <w:p w14:paraId="20D350F5" w14:textId="77777777" w:rsidR="00EE14EE" w:rsidRPr="00140BC1" w:rsidRDefault="00EE14EE" w:rsidP="00EE14EE">
      <w:pPr>
        <w:pStyle w:val="Prrafodelista"/>
        <w:numPr>
          <w:ilvl w:val="0"/>
          <w:numId w:val="9"/>
        </w:numPr>
        <w:spacing w:before="240" w:line="480" w:lineRule="auto"/>
        <w:rPr>
          <w:sz w:val="22"/>
          <w:szCs w:val="22"/>
        </w:rPr>
      </w:pPr>
      <w:r w:rsidRPr="00140BC1">
        <w:rPr>
          <w:sz w:val="22"/>
          <w:szCs w:val="22"/>
        </w:rPr>
        <w:t>6 a 8 horas</w:t>
      </w:r>
    </w:p>
    <w:p w14:paraId="65D586B1" w14:textId="77777777" w:rsidR="00EE14EE" w:rsidRPr="00140BC1" w:rsidRDefault="00EE14EE" w:rsidP="00EE14EE">
      <w:pPr>
        <w:pStyle w:val="Prrafodelista"/>
        <w:numPr>
          <w:ilvl w:val="0"/>
          <w:numId w:val="9"/>
        </w:numPr>
        <w:spacing w:before="240" w:line="480" w:lineRule="auto"/>
        <w:rPr>
          <w:sz w:val="22"/>
          <w:szCs w:val="22"/>
        </w:rPr>
      </w:pPr>
      <w:r w:rsidRPr="00140BC1">
        <w:rPr>
          <w:sz w:val="22"/>
          <w:szCs w:val="22"/>
        </w:rPr>
        <w:t>8 a 10 horas</w:t>
      </w:r>
    </w:p>
    <w:p w14:paraId="4B9D1D46" w14:textId="77777777" w:rsidR="00EE14EE" w:rsidRPr="00140BC1" w:rsidRDefault="00EE14EE" w:rsidP="00EE14EE">
      <w:pPr>
        <w:pStyle w:val="Prrafodelista"/>
        <w:numPr>
          <w:ilvl w:val="0"/>
          <w:numId w:val="9"/>
        </w:numPr>
        <w:spacing w:before="240" w:line="480" w:lineRule="auto"/>
        <w:rPr>
          <w:sz w:val="22"/>
          <w:szCs w:val="22"/>
        </w:rPr>
      </w:pPr>
      <w:r w:rsidRPr="00140BC1">
        <w:rPr>
          <w:sz w:val="22"/>
          <w:szCs w:val="22"/>
        </w:rPr>
        <w:t>10 a 12 horas</w:t>
      </w:r>
    </w:p>
    <w:p w14:paraId="6578F2A0" w14:textId="77777777" w:rsidR="00EE14EE" w:rsidRPr="00140BC1" w:rsidRDefault="00EE14EE" w:rsidP="00EE14EE">
      <w:pPr>
        <w:spacing w:before="240" w:line="259" w:lineRule="auto"/>
        <w:rPr>
          <w:rFonts w:eastAsiaTheme="minorHAnsi"/>
          <w:sz w:val="22"/>
          <w:szCs w:val="22"/>
        </w:rPr>
      </w:pPr>
      <w:r w:rsidRPr="00140BC1">
        <w:rPr>
          <w:sz w:val="22"/>
          <w:szCs w:val="22"/>
        </w:rPr>
        <w:br w:type="page"/>
      </w:r>
    </w:p>
    <w:p w14:paraId="6C00C90D" w14:textId="77777777" w:rsidR="00EE14EE" w:rsidRPr="00140BC1" w:rsidRDefault="00EE14EE" w:rsidP="00EE14EE">
      <w:pPr>
        <w:pStyle w:val="Prrafodelista"/>
        <w:numPr>
          <w:ilvl w:val="0"/>
          <w:numId w:val="2"/>
        </w:numPr>
        <w:spacing w:before="240"/>
        <w:rPr>
          <w:b/>
          <w:bCs/>
          <w:sz w:val="22"/>
          <w:szCs w:val="22"/>
        </w:rPr>
      </w:pPr>
      <w:r w:rsidRPr="00140BC1">
        <w:rPr>
          <w:b/>
          <w:bCs/>
          <w:sz w:val="22"/>
          <w:szCs w:val="22"/>
        </w:rPr>
        <w:lastRenderedPageBreak/>
        <w:t xml:space="preserve">MARCO CONCEPTUAL </w:t>
      </w:r>
    </w:p>
    <w:p w14:paraId="752DEB42" w14:textId="77777777" w:rsidR="00EE14EE" w:rsidRPr="00140BC1" w:rsidRDefault="00EE14EE" w:rsidP="00EE14EE">
      <w:pPr>
        <w:pStyle w:val="Prrafodelista"/>
        <w:spacing w:before="240"/>
        <w:ind w:left="360"/>
        <w:rPr>
          <w:b/>
          <w:bCs/>
          <w:sz w:val="22"/>
          <w:szCs w:val="22"/>
        </w:rPr>
      </w:pPr>
    </w:p>
    <w:p w14:paraId="7DA746C6" w14:textId="77777777" w:rsidR="00EE14EE" w:rsidRPr="00140BC1" w:rsidRDefault="00EE14EE" w:rsidP="00EE14EE">
      <w:pPr>
        <w:pStyle w:val="Prrafodelista"/>
        <w:numPr>
          <w:ilvl w:val="1"/>
          <w:numId w:val="2"/>
        </w:numPr>
        <w:spacing w:before="240"/>
        <w:rPr>
          <w:b/>
          <w:bCs/>
          <w:sz w:val="22"/>
          <w:szCs w:val="22"/>
        </w:rPr>
      </w:pPr>
      <w:r w:rsidRPr="00140BC1">
        <w:rPr>
          <w:b/>
          <w:bCs/>
          <w:sz w:val="22"/>
          <w:szCs w:val="22"/>
        </w:rPr>
        <w:t>Definición de Estadística</w:t>
      </w:r>
    </w:p>
    <w:p w14:paraId="15530741" w14:textId="77777777" w:rsidR="00EE14EE" w:rsidRPr="00140BC1" w:rsidRDefault="00EE14EE" w:rsidP="00EE14EE">
      <w:pPr>
        <w:pStyle w:val="Prrafodelista"/>
        <w:spacing w:before="240"/>
        <w:ind w:left="792"/>
        <w:rPr>
          <w:b/>
          <w:bCs/>
          <w:sz w:val="22"/>
          <w:szCs w:val="22"/>
        </w:rPr>
      </w:pPr>
    </w:p>
    <w:p w14:paraId="2D49FCB1" w14:textId="77777777" w:rsidR="00EE14EE" w:rsidRPr="00140BC1" w:rsidRDefault="00EE14EE" w:rsidP="00EE14EE">
      <w:pPr>
        <w:pStyle w:val="Prrafodelista"/>
        <w:spacing w:before="240" w:line="360" w:lineRule="auto"/>
        <w:ind w:left="792"/>
        <w:rPr>
          <w:sz w:val="22"/>
          <w:szCs w:val="22"/>
        </w:rPr>
      </w:pPr>
      <w:r w:rsidRPr="00140BC1">
        <w:rPr>
          <w:sz w:val="22"/>
          <w:szCs w:val="22"/>
        </w:rPr>
        <w:t>Es el conjunto de procedimientos y técnicas empleadas para recolectar, organizar y analizar datos, los cuales sirven de base para tomar decisiones en las situaciones de incertidumbre que plantean las ciencias sociales o naturales. La estadística es una ciencia que proporciona un conjunto de métodos que se utilizan para recolectar, resumir, clasificar, analizar e interpretar el comportamiento de los datos con respecto a una característica materia de investigación.</w:t>
      </w:r>
    </w:p>
    <w:p w14:paraId="0A6FCEFF" w14:textId="77777777" w:rsidR="00EE14EE" w:rsidRPr="00140BC1" w:rsidRDefault="00EE14EE" w:rsidP="00EE14EE">
      <w:pPr>
        <w:pStyle w:val="Prrafodelista"/>
        <w:spacing w:before="240"/>
        <w:ind w:left="792"/>
        <w:rPr>
          <w:b/>
          <w:bCs/>
          <w:sz w:val="22"/>
          <w:szCs w:val="22"/>
        </w:rPr>
      </w:pPr>
    </w:p>
    <w:p w14:paraId="7E64C50E" w14:textId="77777777" w:rsidR="00EE14EE" w:rsidRPr="00140BC1" w:rsidRDefault="00EE14EE" w:rsidP="00EE14EE">
      <w:pPr>
        <w:pStyle w:val="Prrafodelista"/>
        <w:numPr>
          <w:ilvl w:val="1"/>
          <w:numId w:val="2"/>
        </w:numPr>
        <w:spacing w:before="240"/>
        <w:rPr>
          <w:b/>
          <w:bCs/>
          <w:sz w:val="22"/>
          <w:szCs w:val="22"/>
        </w:rPr>
      </w:pPr>
      <w:r w:rsidRPr="00140BC1">
        <w:rPr>
          <w:b/>
          <w:bCs/>
          <w:sz w:val="22"/>
          <w:szCs w:val="22"/>
        </w:rPr>
        <w:t>Datos y variables</w:t>
      </w:r>
    </w:p>
    <w:p w14:paraId="7AE8A1AB" w14:textId="77777777" w:rsidR="00EE14EE" w:rsidRPr="00140BC1" w:rsidRDefault="00EE14EE" w:rsidP="00EE14EE">
      <w:pPr>
        <w:pStyle w:val="Prrafodelista"/>
        <w:spacing w:before="240"/>
        <w:ind w:left="792"/>
        <w:rPr>
          <w:b/>
          <w:bCs/>
          <w:sz w:val="22"/>
          <w:szCs w:val="22"/>
        </w:rPr>
      </w:pPr>
    </w:p>
    <w:p w14:paraId="498F196D" w14:textId="77777777" w:rsidR="00EE14EE" w:rsidRPr="00140BC1" w:rsidRDefault="00EE14EE" w:rsidP="00EE14EE">
      <w:pPr>
        <w:pStyle w:val="Prrafodelista"/>
        <w:spacing w:before="240"/>
        <w:ind w:left="792"/>
        <w:rPr>
          <w:sz w:val="22"/>
          <w:szCs w:val="22"/>
        </w:rPr>
      </w:pPr>
      <w:r w:rsidRPr="00140BC1">
        <w:rPr>
          <w:sz w:val="22"/>
          <w:szCs w:val="22"/>
        </w:rPr>
        <w:t>Cuando se consideran los métodos de organización, reducción y análisis de datos estadísticos, se hace necesario aclarar los siguientes conceptos: Variables: Es toda característica que varía de un elemento a otro de la población. Datos: Son medidas o valores de las características susceptibles de observar y contar, se originan por la observación de una o más variables de un grupo de elementos o unidades.</w:t>
      </w:r>
    </w:p>
    <w:p w14:paraId="11CF51A1" w14:textId="77777777" w:rsidR="00EE14EE" w:rsidRPr="00140BC1" w:rsidRDefault="00EE14EE" w:rsidP="00EE14EE">
      <w:pPr>
        <w:pStyle w:val="Prrafodelista"/>
        <w:spacing w:before="240"/>
        <w:ind w:left="792"/>
        <w:rPr>
          <w:b/>
          <w:bCs/>
          <w:sz w:val="22"/>
          <w:szCs w:val="22"/>
        </w:rPr>
      </w:pPr>
    </w:p>
    <w:p w14:paraId="597B3799" w14:textId="77777777" w:rsidR="00EE14EE" w:rsidRPr="00140BC1" w:rsidRDefault="00EE14EE" w:rsidP="00EE14EE">
      <w:pPr>
        <w:pStyle w:val="Prrafodelista"/>
        <w:numPr>
          <w:ilvl w:val="2"/>
          <w:numId w:val="2"/>
        </w:numPr>
        <w:spacing w:before="240"/>
        <w:rPr>
          <w:b/>
          <w:bCs/>
          <w:sz w:val="22"/>
          <w:szCs w:val="22"/>
        </w:rPr>
      </w:pPr>
      <w:r w:rsidRPr="00140BC1">
        <w:rPr>
          <w:b/>
          <w:bCs/>
          <w:sz w:val="22"/>
          <w:szCs w:val="22"/>
        </w:rPr>
        <w:t>Clasificación de Variables</w:t>
      </w:r>
    </w:p>
    <w:p w14:paraId="6710C591" w14:textId="77777777" w:rsidR="00EE14EE" w:rsidRPr="00140BC1" w:rsidRDefault="00EE14EE" w:rsidP="00EE14EE">
      <w:pPr>
        <w:pStyle w:val="Prrafodelista"/>
        <w:spacing w:before="240"/>
        <w:ind w:left="792"/>
        <w:rPr>
          <w:b/>
          <w:bCs/>
          <w:sz w:val="22"/>
          <w:szCs w:val="22"/>
        </w:rPr>
      </w:pPr>
    </w:p>
    <w:p w14:paraId="0978357A" w14:textId="77777777" w:rsidR="00EE14EE" w:rsidRPr="00140BC1" w:rsidRDefault="00EE14EE" w:rsidP="00EE14EE">
      <w:pPr>
        <w:pStyle w:val="Prrafodelista"/>
        <w:spacing w:before="240"/>
        <w:ind w:left="792"/>
        <w:rPr>
          <w:sz w:val="22"/>
          <w:szCs w:val="22"/>
        </w:rPr>
      </w:pPr>
      <w:r w:rsidRPr="00140BC1">
        <w:rPr>
          <w:sz w:val="22"/>
          <w:szCs w:val="22"/>
        </w:rPr>
        <w:t>Las variables pueden clasificarse en: categóricas o cualitativas (atributos), no tienen ningún grado de comparación numérica, por ejemplo: genero, estado civil, etc.; y numéricas o cuantitativas, son características factibles de expresar por medio de números, estas pueden ser discretas (que solo toman ciertos valores aislados en un intervalo) y continuas (que toman cualquier valor en un intervalo).</w:t>
      </w:r>
    </w:p>
    <w:p w14:paraId="63A84F14" w14:textId="77777777" w:rsidR="00EE14EE" w:rsidRPr="00140BC1" w:rsidRDefault="00EE14EE" w:rsidP="00EE14EE">
      <w:pPr>
        <w:pStyle w:val="Prrafodelista"/>
        <w:spacing w:before="240"/>
        <w:ind w:left="792"/>
        <w:rPr>
          <w:sz w:val="22"/>
          <w:szCs w:val="22"/>
        </w:rPr>
      </w:pPr>
    </w:p>
    <w:p w14:paraId="4AEE903A" w14:textId="77777777" w:rsidR="00EE14EE" w:rsidRPr="00140BC1" w:rsidRDefault="00EE14EE" w:rsidP="00EE14EE">
      <w:pPr>
        <w:pStyle w:val="Prrafodelista"/>
        <w:spacing w:before="240"/>
        <w:ind w:left="792"/>
        <w:rPr>
          <w:sz w:val="22"/>
          <w:szCs w:val="22"/>
        </w:rPr>
      </w:pPr>
      <w:r w:rsidRPr="00140BC1">
        <w:rPr>
          <w:sz w:val="22"/>
          <w:szCs w:val="22"/>
        </w:rPr>
        <w:t>Las variables cualitativas son variables cuyos valores son cualidades que presentan la población.</w:t>
      </w:r>
    </w:p>
    <w:p w14:paraId="3D1FD25E" w14:textId="77777777" w:rsidR="00143ECD" w:rsidRPr="00140BC1" w:rsidRDefault="00143ECD" w:rsidP="00143ECD">
      <w:pPr>
        <w:tabs>
          <w:tab w:val="right" w:pos="8504"/>
        </w:tabs>
        <w:spacing w:line="259" w:lineRule="auto"/>
        <w:jc w:val="right"/>
        <w:rPr>
          <w:rFonts w:eastAsiaTheme="minorHAnsi"/>
          <w:sz w:val="22"/>
          <w:szCs w:val="22"/>
        </w:rPr>
      </w:pPr>
    </w:p>
    <w:p w14:paraId="08D63D10" w14:textId="77777777" w:rsidR="00EE14EE" w:rsidRPr="00140BC1" w:rsidRDefault="00EE14EE" w:rsidP="00143ECD">
      <w:pPr>
        <w:tabs>
          <w:tab w:val="right" w:pos="8504"/>
        </w:tabs>
        <w:spacing w:line="259" w:lineRule="auto"/>
        <w:rPr>
          <w:rFonts w:eastAsiaTheme="minorHAnsi"/>
          <w:b/>
          <w:bCs/>
          <w:sz w:val="22"/>
          <w:szCs w:val="22"/>
        </w:rPr>
      </w:pPr>
      <w:r w:rsidRPr="00140BC1">
        <w:rPr>
          <w:sz w:val="22"/>
          <w:szCs w:val="22"/>
        </w:rPr>
        <w:br w:type="page"/>
      </w:r>
      <w:r w:rsidR="00143ECD" w:rsidRPr="00140BC1">
        <w:rPr>
          <w:b/>
          <w:bCs/>
          <w:sz w:val="22"/>
          <w:szCs w:val="22"/>
        </w:rPr>
        <w:lastRenderedPageBreak/>
        <w:tab/>
      </w:r>
    </w:p>
    <w:p w14:paraId="1DF14B48" w14:textId="77777777" w:rsidR="00EE14EE" w:rsidRPr="00140BC1" w:rsidRDefault="00EE14EE" w:rsidP="00EE14EE">
      <w:pPr>
        <w:pStyle w:val="Prrafodelista"/>
        <w:numPr>
          <w:ilvl w:val="1"/>
          <w:numId w:val="2"/>
        </w:numPr>
        <w:spacing w:before="240"/>
        <w:rPr>
          <w:b/>
          <w:bCs/>
          <w:sz w:val="22"/>
          <w:szCs w:val="22"/>
        </w:rPr>
      </w:pPr>
      <w:r w:rsidRPr="00140BC1">
        <w:rPr>
          <w:b/>
          <w:bCs/>
          <w:sz w:val="22"/>
          <w:szCs w:val="22"/>
        </w:rPr>
        <w:t>Tabla de distribución de Frecuencia</w:t>
      </w:r>
    </w:p>
    <w:p w14:paraId="4CE1D309" w14:textId="77777777" w:rsidR="00EE14EE" w:rsidRPr="00140BC1" w:rsidRDefault="00EE14EE" w:rsidP="00EE14EE">
      <w:pPr>
        <w:pStyle w:val="Prrafodelista"/>
        <w:spacing w:before="240"/>
        <w:ind w:left="360"/>
        <w:rPr>
          <w:b/>
          <w:bCs/>
          <w:sz w:val="22"/>
          <w:szCs w:val="22"/>
        </w:rPr>
      </w:pPr>
    </w:p>
    <w:p w14:paraId="0E69DDDC" w14:textId="77777777" w:rsidR="00EE14EE" w:rsidRPr="00140BC1" w:rsidRDefault="00EE14EE" w:rsidP="00EE14EE">
      <w:pPr>
        <w:pStyle w:val="Prrafodelista"/>
        <w:spacing w:before="240"/>
        <w:ind w:left="360"/>
        <w:rPr>
          <w:sz w:val="22"/>
          <w:szCs w:val="22"/>
        </w:rPr>
      </w:pPr>
      <w:r w:rsidRPr="00140BC1">
        <w:rPr>
          <w:noProof/>
          <w:sz w:val="22"/>
          <w:szCs w:val="22"/>
        </w:rPr>
        <w:drawing>
          <wp:anchor distT="0" distB="0" distL="114300" distR="114300" simplePos="0" relativeHeight="251660288" behindDoc="0" locked="0" layoutInCell="1" allowOverlap="1" wp14:anchorId="56A814A5" wp14:editId="092CD709">
            <wp:simplePos x="0" y="0"/>
            <wp:positionH relativeFrom="column">
              <wp:posOffset>230505</wp:posOffset>
            </wp:positionH>
            <wp:positionV relativeFrom="paragraph">
              <wp:posOffset>1030605</wp:posOffset>
            </wp:positionV>
            <wp:extent cx="5280660" cy="2072710"/>
            <wp:effectExtent l="0" t="0" r="0" b="381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80660" cy="2072710"/>
                    </a:xfrm>
                    <a:prstGeom prst="rect">
                      <a:avLst/>
                    </a:prstGeom>
                  </pic:spPr>
                </pic:pic>
              </a:graphicData>
            </a:graphic>
          </wp:anchor>
        </w:drawing>
      </w:r>
      <w:r w:rsidRPr="00140BC1">
        <w:rPr>
          <w:sz w:val="22"/>
          <w:szCs w:val="22"/>
        </w:rPr>
        <w:t>Una forma ordenada de presentar los datos obtenidos para su mejor comprensión y análisis es la Tabla de Distribución de Frecuencias en la que se muestra con qué frecuencia se repite un valor observado. Esta tabla confiere, por su organización, una mejor visualización de los datos y tiene la siguiente forma:</w:t>
      </w:r>
    </w:p>
    <w:p w14:paraId="0E70EF61" w14:textId="77777777" w:rsidR="00EE14EE" w:rsidRPr="00140BC1" w:rsidRDefault="00EE14EE" w:rsidP="00EE14EE">
      <w:pPr>
        <w:pStyle w:val="Prrafodelista"/>
        <w:numPr>
          <w:ilvl w:val="0"/>
          <w:numId w:val="3"/>
        </w:numPr>
        <w:spacing w:before="240"/>
        <w:rPr>
          <w:sz w:val="22"/>
          <w:szCs w:val="22"/>
        </w:rPr>
      </w:pPr>
      <w:r w:rsidRPr="00140BC1">
        <w:rPr>
          <w:b/>
          <w:bCs/>
          <w:sz w:val="22"/>
          <w:szCs w:val="22"/>
        </w:rPr>
        <w:t>Valores Observados (</w:t>
      </w:r>
      <w:proofErr w:type="spellStart"/>
      <w:r w:rsidRPr="00140BC1">
        <w:rPr>
          <w:b/>
          <w:bCs/>
          <w:sz w:val="22"/>
          <w:szCs w:val="22"/>
        </w:rPr>
        <w:t>yj</w:t>
      </w:r>
      <w:proofErr w:type="spellEnd"/>
      <w:r w:rsidRPr="00140BC1">
        <w:rPr>
          <w:b/>
          <w:bCs/>
          <w:sz w:val="22"/>
          <w:szCs w:val="22"/>
        </w:rPr>
        <w:t>):</w:t>
      </w:r>
      <w:r w:rsidRPr="00140BC1">
        <w:rPr>
          <w:sz w:val="22"/>
          <w:szCs w:val="22"/>
        </w:rPr>
        <w:t xml:space="preserve"> En esta columna se anotan las variables cualitativas que se observaron:</w:t>
      </w:r>
    </w:p>
    <w:p w14:paraId="1D9C2765" w14:textId="77777777" w:rsidR="00EE14EE" w:rsidRPr="00140BC1" w:rsidRDefault="00EE14EE" w:rsidP="00EE14EE">
      <w:pPr>
        <w:pStyle w:val="Prrafodelista"/>
        <w:numPr>
          <w:ilvl w:val="0"/>
          <w:numId w:val="3"/>
        </w:numPr>
        <w:spacing w:before="240"/>
        <w:rPr>
          <w:sz w:val="22"/>
          <w:szCs w:val="22"/>
        </w:rPr>
      </w:pPr>
      <w:r w:rsidRPr="00140BC1">
        <w:rPr>
          <w:b/>
          <w:bCs/>
          <w:sz w:val="22"/>
          <w:szCs w:val="22"/>
        </w:rPr>
        <w:t>Frecuencia Absoluta (</w:t>
      </w:r>
      <w:proofErr w:type="spellStart"/>
      <w:r w:rsidRPr="00140BC1">
        <w:rPr>
          <w:b/>
          <w:bCs/>
          <w:sz w:val="22"/>
          <w:szCs w:val="22"/>
        </w:rPr>
        <w:t>nj</w:t>
      </w:r>
      <w:proofErr w:type="spellEnd"/>
      <w:r w:rsidRPr="00140BC1">
        <w:rPr>
          <w:b/>
          <w:bCs/>
          <w:sz w:val="22"/>
          <w:szCs w:val="22"/>
        </w:rPr>
        <w:t>):</w:t>
      </w:r>
      <w:r w:rsidRPr="00140BC1">
        <w:rPr>
          <w:sz w:val="22"/>
          <w:szCs w:val="22"/>
        </w:rPr>
        <w:t xml:space="preserve"> Indica la cantidad de veces que se repitió la variable, por </w:t>
      </w:r>
      <w:proofErr w:type="gramStart"/>
      <w:r w:rsidRPr="00140BC1">
        <w:rPr>
          <w:sz w:val="22"/>
          <w:szCs w:val="22"/>
        </w:rPr>
        <w:t>ejemplo</w:t>
      </w:r>
      <w:proofErr w:type="gramEnd"/>
      <w:r w:rsidRPr="00140BC1">
        <w:rPr>
          <w:sz w:val="22"/>
          <w:szCs w:val="22"/>
        </w:rPr>
        <w:t xml:space="preserve"> la cantidad de alumnos varones que hay en un aula o la cantidad de personas que opinaron que votarían por un determinado candidato, etc. La sumatoria de la Frecuencia Absoluta debe ser igual al total de la muestra.</w:t>
      </w:r>
    </w:p>
    <w:p w14:paraId="0AA0084A" w14:textId="77777777" w:rsidR="00EE14EE" w:rsidRPr="00140BC1" w:rsidRDefault="00EE14EE" w:rsidP="00EE14EE">
      <w:pPr>
        <w:pStyle w:val="Prrafodelista"/>
        <w:numPr>
          <w:ilvl w:val="0"/>
          <w:numId w:val="3"/>
        </w:numPr>
        <w:spacing w:before="240"/>
        <w:rPr>
          <w:sz w:val="22"/>
          <w:szCs w:val="22"/>
        </w:rPr>
      </w:pPr>
      <w:r w:rsidRPr="00140BC1">
        <w:rPr>
          <w:b/>
          <w:bCs/>
          <w:sz w:val="22"/>
          <w:szCs w:val="22"/>
        </w:rPr>
        <w:t>Frecuencia Relativa (</w:t>
      </w:r>
      <w:proofErr w:type="spellStart"/>
      <w:r w:rsidRPr="00140BC1">
        <w:rPr>
          <w:b/>
          <w:bCs/>
          <w:sz w:val="22"/>
          <w:szCs w:val="22"/>
        </w:rPr>
        <w:t>hj</w:t>
      </w:r>
      <w:proofErr w:type="spellEnd"/>
      <w:r w:rsidRPr="00140BC1">
        <w:rPr>
          <w:b/>
          <w:bCs/>
          <w:sz w:val="22"/>
          <w:szCs w:val="22"/>
        </w:rPr>
        <w:t>):</w:t>
      </w:r>
      <w:r w:rsidRPr="00140BC1">
        <w:rPr>
          <w:sz w:val="22"/>
          <w:szCs w:val="22"/>
        </w:rPr>
        <w:t xml:space="preserve"> Es el resultado de dividir la frecuencia absoluta entre el número total de los valores observados dando como resultado cuánto representa del total de la muestra dicha característica observada. La sumatoria de las frecuencias relativas es igual a la unidad. Su fórmula matemática es:</w:t>
      </w:r>
    </w:p>
    <w:p w14:paraId="386AB402" w14:textId="77777777" w:rsidR="00EE14EE" w:rsidRPr="00140BC1" w:rsidRDefault="00EE14EE" w:rsidP="00EE14EE">
      <w:pPr>
        <w:pStyle w:val="Prrafodelista"/>
        <w:spacing w:before="240"/>
        <w:ind w:left="1416"/>
        <w:rPr>
          <w:sz w:val="22"/>
          <w:szCs w:val="22"/>
        </w:rPr>
      </w:pPr>
      <w:r w:rsidRPr="00140BC1">
        <w:rPr>
          <w:b/>
          <w:bCs/>
          <w:sz w:val="22"/>
          <w:szCs w:val="22"/>
        </w:rPr>
        <w:t xml:space="preserve">                             </w:t>
      </w:r>
      <m:oMath>
        <m:sSub>
          <m:sSubPr>
            <m:ctrlPr>
              <w:rPr>
                <w:rFonts w:ascii="Cambria Math" w:hAnsi="Cambria Math"/>
                <w:b/>
                <w:bCs/>
                <w:i/>
                <w:sz w:val="22"/>
                <w:szCs w:val="22"/>
              </w:rPr>
            </m:ctrlPr>
          </m:sSubPr>
          <m:e>
            <m:r>
              <m:rPr>
                <m:sty m:val="bi"/>
              </m:rPr>
              <w:rPr>
                <w:rFonts w:ascii="Cambria Math" w:hAnsi="Cambria Math"/>
                <w:sz w:val="22"/>
                <w:szCs w:val="22"/>
              </w:rPr>
              <m:t>h</m:t>
            </m:r>
          </m:e>
          <m:sub>
            <m:r>
              <m:rPr>
                <m:sty m:val="bi"/>
              </m:rPr>
              <w:rPr>
                <w:rFonts w:ascii="Cambria Math" w:hAnsi="Cambria Math"/>
                <w:sz w:val="22"/>
                <w:szCs w:val="22"/>
              </w:rPr>
              <m:t>j</m:t>
            </m:r>
          </m:sub>
        </m:sSub>
        <m:r>
          <m:rPr>
            <m:sty m:val="bi"/>
          </m:rPr>
          <w:rPr>
            <w:rFonts w:ascii="Cambria Math" w:hAnsi="Cambria Math"/>
            <w:sz w:val="22"/>
            <w:szCs w:val="22"/>
          </w:rPr>
          <m:t xml:space="preserve">= </m:t>
        </m:r>
        <m:f>
          <m:fPr>
            <m:ctrlPr>
              <w:rPr>
                <w:rFonts w:ascii="Cambria Math" w:hAnsi="Cambria Math"/>
                <w:b/>
                <w:bCs/>
                <w:i/>
                <w:sz w:val="22"/>
                <w:szCs w:val="22"/>
              </w:rPr>
            </m:ctrlPr>
          </m:fPr>
          <m:num>
            <m:sSub>
              <m:sSubPr>
                <m:ctrlPr>
                  <w:rPr>
                    <w:rFonts w:ascii="Cambria Math" w:hAnsi="Cambria Math"/>
                    <w:b/>
                    <w:bCs/>
                    <w:i/>
                    <w:sz w:val="22"/>
                    <w:szCs w:val="22"/>
                  </w:rPr>
                </m:ctrlPr>
              </m:sSubPr>
              <m:e>
                <m:r>
                  <m:rPr>
                    <m:sty m:val="bi"/>
                  </m:rPr>
                  <w:rPr>
                    <w:rFonts w:ascii="Cambria Math" w:hAnsi="Cambria Math"/>
                    <w:sz w:val="22"/>
                    <w:szCs w:val="22"/>
                  </w:rPr>
                  <m:t>n</m:t>
                </m:r>
              </m:e>
              <m:sub>
                <m:r>
                  <m:rPr>
                    <m:sty m:val="bi"/>
                  </m:rPr>
                  <w:rPr>
                    <w:rFonts w:ascii="Cambria Math" w:hAnsi="Cambria Math"/>
                    <w:sz w:val="22"/>
                    <w:szCs w:val="22"/>
                  </w:rPr>
                  <m:t>j</m:t>
                </m:r>
              </m:sub>
            </m:sSub>
          </m:num>
          <m:den>
            <m:r>
              <m:rPr>
                <m:sty m:val="bi"/>
              </m:rPr>
              <w:rPr>
                <w:rFonts w:ascii="Cambria Math" w:hAnsi="Cambria Math"/>
                <w:sz w:val="22"/>
                <w:szCs w:val="22"/>
              </w:rPr>
              <m:t>n</m:t>
            </m:r>
          </m:den>
        </m:f>
      </m:oMath>
    </w:p>
    <w:p w14:paraId="7088823F" w14:textId="77777777" w:rsidR="00EE14EE" w:rsidRPr="00140BC1" w:rsidRDefault="00EE14EE" w:rsidP="00EE14EE">
      <w:pPr>
        <w:pStyle w:val="Prrafodelista"/>
        <w:numPr>
          <w:ilvl w:val="0"/>
          <w:numId w:val="3"/>
        </w:numPr>
        <w:spacing w:before="240"/>
        <w:rPr>
          <w:sz w:val="22"/>
          <w:szCs w:val="22"/>
        </w:rPr>
      </w:pPr>
      <w:r w:rsidRPr="00140BC1">
        <w:rPr>
          <w:b/>
          <w:bCs/>
          <w:sz w:val="22"/>
          <w:szCs w:val="22"/>
        </w:rPr>
        <w:t>Frecuencia Relativa Porcentual (100*</w:t>
      </w:r>
      <w:proofErr w:type="spellStart"/>
      <w:r w:rsidRPr="00140BC1">
        <w:rPr>
          <w:b/>
          <w:bCs/>
          <w:sz w:val="22"/>
          <w:szCs w:val="22"/>
        </w:rPr>
        <w:t>hj</w:t>
      </w:r>
      <w:proofErr w:type="spellEnd"/>
      <w:r w:rsidRPr="00140BC1">
        <w:rPr>
          <w:b/>
          <w:bCs/>
          <w:sz w:val="22"/>
          <w:szCs w:val="22"/>
        </w:rPr>
        <w:t>):</w:t>
      </w:r>
      <w:r w:rsidRPr="00140BC1">
        <w:rPr>
          <w:sz w:val="22"/>
          <w:szCs w:val="22"/>
        </w:rPr>
        <w:t xml:space="preserve"> Es la multiplicación de la Frecuencia Relativa por cien dando como resultado el porcentaje que represente la frecuencia de dicha variable frente al total. La suma de la Frecuencia Relativa Porcentual es igual al 100%.</w:t>
      </w:r>
    </w:p>
    <w:p w14:paraId="3FF99CB4" w14:textId="77777777" w:rsidR="00EE14EE" w:rsidRPr="00140BC1" w:rsidRDefault="00EE14EE" w:rsidP="00EE14EE">
      <w:pPr>
        <w:spacing w:line="259" w:lineRule="auto"/>
        <w:rPr>
          <w:sz w:val="22"/>
          <w:szCs w:val="22"/>
        </w:rPr>
      </w:pPr>
      <w:r w:rsidRPr="00140BC1">
        <w:rPr>
          <w:sz w:val="22"/>
          <w:szCs w:val="22"/>
        </w:rPr>
        <w:br w:type="page"/>
      </w:r>
    </w:p>
    <w:p w14:paraId="65FD7BEE" w14:textId="77777777" w:rsidR="00EE14EE" w:rsidRPr="00140BC1" w:rsidRDefault="00EE14EE" w:rsidP="00A93F2A">
      <w:pPr>
        <w:pStyle w:val="Prrafodelista"/>
        <w:numPr>
          <w:ilvl w:val="0"/>
          <w:numId w:val="2"/>
        </w:numPr>
        <w:spacing w:before="240"/>
        <w:rPr>
          <w:b/>
          <w:bCs/>
          <w:sz w:val="22"/>
          <w:szCs w:val="22"/>
        </w:rPr>
      </w:pPr>
      <w:r w:rsidRPr="00140BC1">
        <w:rPr>
          <w:b/>
          <w:bCs/>
          <w:sz w:val="22"/>
          <w:szCs w:val="22"/>
        </w:rPr>
        <w:lastRenderedPageBreak/>
        <w:t xml:space="preserve">DESARROLLO </w:t>
      </w:r>
    </w:p>
    <w:p w14:paraId="488851CC" w14:textId="77777777" w:rsidR="00A93F2A" w:rsidRPr="00140BC1" w:rsidRDefault="00A93F2A" w:rsidP="00A93F2A">
      <w:pPr>
        <w:pStyle w:val="Prrafodelista"/>
        <w:spacing w:before="240"/>
        <w:ind w:left="360"/>
        <w:rPr>
          <w:b/>
          <w:bCs/>
          <w:sz w:val="22"/>
          <w:szCs w:val="22"/>
        </w:rPr>
      </w:pPr>
    </w:p>
    <w:p w14:paraId="30B6CE03" w14:textId="77777777" w:rsidR="00A93F2A" w:rsidRPr="00140BC1" w:rsidRDefault="00A93F2A" w:rsidP="00A93F2A">
      <w:pPr>
        <w:pStyle w:val="Prrafodelista"/>
        <w:spacing w:before="240"/>
        <w:ind w:left="360"/>
        <w:rPr>
          <w:b/>
          <w:bCs/>
          <w:sz w:val="22"/>
          <w:szCs w:val="22"/>
        </w:rPr>
      </w:pPr>
      <w:r w:rsidRPr="00140BC1">
        <w:rPr>
          <w:sz w:val="22"/>
          <w:szCs w:val="22"/>
        </w:rPr>
        <w:t>Las variables asociadas seleccionadas para en el trabajo fueron:</w:t>
      </w:r>
    </w:p>
    <w:p w14:paraId="700A06D4" w14:textId="77777777" w:rsidR="001647AF" w:rsidRPr="00140BC1" w:rsidRDefault="00A93F2A" w:rsidP="001647AF">
      <w:pPr>
        <w:pStyle w:val="Prrafodelista"/>
        <w:spacing w:before="240"/>
        <w:ind w:left="360"/>
        <w:rPr>
          <w:sz w:val="22"/>
          <w:szCs w:val="22"/>
        </w:rPr>
      </w:pPr>
      <w:r w:rsidRPr="00140BC1">
        <w:rPr>
          <w:sz w:val="22"/>
          <w:szCs w:val="22"/>
        </w:rPr>
        <w:t>Edad</w:t>
      </w:r>
      <w:r w:rsidR="001647AF" w:rsidRPr="00140BC1">
        <w:rPr>
          <w:sz w:val="22"/>
          <w:szCs w:val="22"/>
        </w:rPr>
        <w:t>: es una variable cuantitativa continua.</w:t>
      </w:r>
      <w:r w:rsidRPr="00140BC1">
        <w:rPr>
          <w:sz w:val="22"/>
          <w:szCs w:val="22"/>
        </w:rPr>
        <w:t xml:space="preserve"> </w:t>
      </w:r>
    </w:p>
    <w:p w14:paraId="4BB4E6A1" w14:textId="77777777" w:rsidR="00A93F2A" w:rsidRPr="00140BC1" w:rsidRDefault="00A93F2A" w:rsidP="001647AF">
      <w:pPr>
        <w:pStyle w:val="Prrafodelista"/>
        <w:spacing w:before="240"/>
        <w:ind w:left="360"/>
        <w:rPr>
          <w:sz w:val="22"/>
          <w:szCs w:val="22"/>
        </w:rPr>
      </w:pPr>
      <w:r w:rsidRPr="00140BC1">
        <w:rPr>
          <w:sz w:val="22"/>
          <w:szCs w:val="22"/>
        </w:rPr>
        <w:t>Población o Muestra: Muestra ya que se le aplico la encuesta</w:t>
      </w:r>
      <w:r w:rsidR="001647AF" w:rsidRPr="00140BC1">
        <w:rPr>
          <w:sz w:val="22"/>
          <w:szCs w:val="22"/>
        </w:rPr>
        <w:t xml:space="preserve"> </w:t>
      </w:r>
      <w:r w:rsidRPr="00140BC1">
        <w:rPr>
          <w:sz w:val="22"/>
          <w:szCs w:val="22"/>
        </w:rPr>
        <w:t>solo a 50 estudiantes</w:t>
      </w:r>
      <w:r w:rsidR="001647AF" w:rsidRPr="00140BC1">
        <w:rPr>
          <w:sz w:val="22"/>
          <w:szCs w:val="22"/>
        </w:rPr>
        <w:t xml:space="preserve"> de la UPDS del turno de la noche.</w:t>
      </w:r>
    </w:p>
    <w:p w14:paraId="760092D0" w14:textId="77777777" w:rsidR="001647AF" w:rsidRPr="00140BC1" w:rsidRDefault="001647AF" w:rsidP="001647AF">
      <w:pPr>
        <w:pStyle w:val="Prrafodelista"/>
        <w:spacing w:before="240"/>
        <w:ind w:left="360"/>
        <w:rPr>
          <w:sz w:val="22"/>
          <w:szCs w:val="22"/>
        </w:rPr>
      </w:pPr>
    </w:p>
    <w:p w14:paraId="0F0D3E16" w14:textId="77777777" w:rsidR="001647AF" w:rsidRPr="00140BC1" w:rsidRDefault="001647AF" w:rsidP="001647AF">
      <w:pPr>
        <w:pStyle w:val="Prrafodelista"/>
        <w:spacing w:before="240"/>
        <w:ind w:left="360"/>
        <w:rPr>
          <w:sz w:val="22"/>
          <w:szCs w:val="22"/>
        </w:rPr>
      </w:pPr>
    </w:p>
    <w:p w14:paraId="0A1383AC" w14:textId="77777777" w:rsidR="001647AF" w:rsidRPr="00140BC1" w:rsidRDefault="001647AF" w:rsidP="009176E3">
      <w:pPr>
        <w:pStyle w:val="Prrafodelista"/>
        <w:spacing w:before="240"/>
        <w:ind w:left="360"/>
        <w:rPr>
          <w:sz w:val="22"/>
          <w:szCs w:val="22"/>
        </w:rPr>
      </w:pPr>
      <w:r w:rsidRPr="00140BC1">
        <w:rPr>
          <w:sz w:val="22"/>
          <w:szCs w:val="22"/>
        </w:rPr>
        <w:t xml:space="preserve">Se realizo la recolección de la edad de los alumnos de la UPDS </w:t>
      </w:r>
      <w:r w:rsidR="009176E3" w:rsidRPr="00140BC1">
        <w:rPr>
          <w:sz w:val="22"/>
          <w:szCs w:val="22"/>
        </w:rPr>
        <w:t>turno noche, según la muestra de 50 datos adquiridos. Ver gráfico del cuadro #1</w:t>
      </w:r>
    </w:p>
    <w:p w14:paraId="29AF215F" w14:textId="77777777" w:rsidR="001647AF" w:rsidRPr="00140BC1" w:rsidRDefault="001647AF" w:rsidP="00A93F2A">
      <w:pPr>
        <w:pStyle w:val="Prrafodelista"/>
        <w:spacing w:before="240"/>
        <w:ind w:left="360"/>
        <w:rPr>
          <w:sz w:val="22"/>
          <w:szCs w:val="22"/>
        </w:rPr>
      </w:pPr>
    </w:p>
    <w:p w14:paraId="3EA002B8" w14:textId="77777777" w:rsidR="009176E3" w:rsidRPr="00140BC1" w:rsidRDefault="00CC6A1D" w:rsidP="00CC6A1D">
      <w:pPr>
        <w:pStyle w:val="Prrafodelista"/>
        <w:spacing w:before="240"/>
        <w:ind w:left="360"/>
        <w:rPr>
          <w:sz w:val="16"/>
          <w:szCs w:val="16"/>
        </w:rPr>
      </w:pPr>
      <w:r w:rsidRPr="00140BC1">
        <w:rPr>
          <w:sz w:val="16"/>
          <w:szCs w:val="16"/>
        </w:rPr>
        <w:t xml:space="preserve">                                                                </w:t>
      </w:r>
      <w:r w:rsidR="009176E3" w:rsidRPr="00140BC1">
        <w:rPr>
          <w:sz w:val="16"/>
          <w:szCs w:val="16"/>
        </w:rPr>
        <w:t>Cuadro # 1</w:t>
      </w:r>
    </w:p>
    <w:p w14:paraId="1B951214" w14:textId="77777777" w:rsidR="009176E3" w:rsidRPr="00140BC1" w:rsidRDefault="001647AF" w:rsidP="009176E3">
      <w:pPr>
        <w:pStyle w:val="Prrafodelista"/>
        <w:spacing w:before="240"/>
        <w:ind w:left="360"/>
        <w:rPr>
          <w:b/>
          <w:bCs/>
          <w:sz w:val="22"/>
          <w:szCs w:val="22"/>
        </w:rPr>
      </w:pPr>
      <w:r w:rsidRPr="00140BC1">
        <w:rPr>
          <w:noProof/>
          <w:sz w:val="22"/>
          <w:szCs w:val="22"/>
        </w:rPr>
        <w:drawing>
          <wp:inline distT="0" distB="0" distL="0" distR="0" wp14:anchorId="184226A0" wp14:editId="3CD07E00">
            <wp:extent cx="2589771" cy="1083457"/>
            <wp:effectExtent l="0" t="0" r="1270" b="254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74327" cy="1118832"/>
                    </a:xfrm>
                    <a:prstGeom prst="rect">
                      <a:avLst/>
                    </a:prstGeom>
                  </pic:spPr>
                </pic:pic>
              </a:graphicData>
            </a:graphic>
          </wp:inline>
        </w:drawing>
      </w:r>
    </w:p>
    <w:p w14:paraId="40E35CD0" w14:textId="77777777" w:rsidR="00A93F2A" w:rsidRPr="00140BC1" w:rsidRDefault="00CC6A1D" w:rsidP="009176E3">
      <w:pPr>
        <w:pStyle w:val="Prrafodelista"/>
        <w:spacing w:before="240"/>
        <w:ind w:left="360"/>
        <w:rPr>
          <w:b/>
          <w:bCs/>
          <w:sz w:val="16"/>
          <w:szCs w:val="16"/>
        </w:rPr>
      </w:pPr>
      <w:r w:rsidRPr="00140BC1">
        <w:rPr>
          <w:b/>
          <w:bCs/>
          <w:sz w:val="16"/>
          <w:szCs w:val="16"/>
        </w:rPr>
        <w:t>*</w:t>
      </w:r>
      <w:r w:rsidR="009176E3" w:rsidRPr="00140BC1">
        <w:rPr>
          <w:b/>
          <w:bCs/>
          <w:sz w:val="16"/>
          <w:szCs w:val="16"/>
        </w:rPr>
        <w:t xml:space="preserve">datos de la edad de 50 </w:t>
      </w:r>
      <w:r w:rsidR="003E4088">
        <w:rPr>
          <w:b/>
          <w:bCs/>
          <w:sz w:val="16"/>
          <w:szCs w:val="16"/>
        </w:rPr>
        <w:t>estudiantes</w:t>
      </w:r>
      <w:r w:rsidR="009176E3" w:rsidRPr="00140BC1">
        <w:rPr>
          <w:b/>
          <w:bCs/>
          <w:sz w:val="16"/>
          <w:szCs w:val="16"/>
        </w:rPr>
        <w:t xml:space="preserve"> de la UPDS turno noche</w:t>
      </w:r>
    </w:p>
    <w:p w14:paraId="6D6C5F57" w14:textId="77777777" w:rsidR="009176E3" w:rsidRPr="00140BC1" w:rsidRDefault="009176E3" w:rsidP="009176E3">
      <w:pPr>
        <w:pStyle w:val="Prrafodelista"/>
        <w:spacing w:before="240"/>
        <w:ind w:left="360"/>
        <w:rPr>
          <w:b/>
          <w:bCs/>
          <w:sz w:val="22"/>
          <w:szCs w:val="22"/>
        </w:rPr>
      </w:pPr>
    </w:p>
    <w:p w14:paraId="71928D41" w14:textId="77777777" w:rsidR="009176E3" w:rsidRPr="00140BC1" w:rsidRDefault="009176E3" w:rsidP="009176E3">
      <w:pPr>
        <w:pStyle w:val="Prrafodelista"/>
        <w:spacing w:before="240"/>
        <w:ind w:left="360"/>
        <w:rPr>
          <w:b/>
          <w:bCs/>
          <w:sz w:val="22"/>
          <w:szCs w:val="22"/>
        </w:rPr>
      </w:pPr>
    </w:p>
    <w:p w14:paraId="1E41F22C" w14:textId="77777777" w:rsidR="00EE14EE" w:rsidRPr="00140BC1" w:rsidRDefault="009176E3" w:rsidP="00EE14EE">
      <w:pPr>
        <w:spacing w:line="259" w:lineRule="auto"/>
        <w:rPr>
          <w:sz w:val="22"/>
          <w:szCs w:val="22"/>
        </w:rPr>
      </w:pPr>
      <w:r w:rsidRPr="00140BC1">
        <w:rPr>
          <w:sz w:val="22"/>
          <w:szCs w:val="22"/>
        </w:rPr>
        <w:t xml:space="preserve"> Ya con los datos de edad se procede a sacar los rangos la amplitud y los intervalos de los datos adquiridos procedemos a realizar nuestras tablas de frecuencia para datos agrupados, ver cuadro #2 </w:t>
      </w:r>
    </w:p>
    <w:p w14:paraId="62F449B0" w14:textId="77777777" w:rsidR="009176E3" w:rsidRPr="00140BC1" w:rsidRDefault="00CC6A1D" w:rsidP="00CC6A1D">
      <w:pPr>
        <w:spacing w:line="259" w:lineRule="auto"/>
        <w:jc w:val="center"/>
        <w:rPr>
          <w:sz w:val="16"/>
          <w:szCs w:val="16"/>
        </w:rPr>
      </w:pPr>
      <w:r w:rsidRPr="00140BC1">
        <w:rPr>
          <w:sz w:val="16"/>
          <w:szCs w:val="16"/>
        </w:rPr>
        <w:t>Cuadro #2</w:t>
      </w:r>
    </w:p>
    <w:p w14:paraId="50BBDE9F" w14:textId="77777777" w:rsidR="009176E3" w:rsidRPr="00140BC1" w:rsidRDefault="009176E3" w:rsidP="00EE14EE">
      <w:pPr>
        <w:spacing w:line="259" w:lineRule="auto"/>
        <w:rPr>
          <w:b/>
          <w:bCs/>
          <w:sz w:val="22"/>
          <w:szCs w:val="22"/>
        </w:rPr>
      </w:pPr>
      <w:r w:rsidRPr="00140BC1">
        <w:rPr>
          <w:noProof/>
          <w:sz w:val="22"/>
          <w:szCs w:val="22"/>
        </w:rPr>
        <w:drawing>
          <wp:anchor distT="0" distB="0" distL="114300" distR="114300" simplePos="0" relativeHeight="251674624" behindDoc="0" locked="0" layoutInCell="1" allowOverlap="1" wp14:anchorId="257E907B" wp14:editId="0379874B">
            <wp:simplePos x="0" y="0"/>
            <wp:positionH relativeFrom="column">
              <wp:posOffset>-1612</wp:posOffset>
            </wp:positionH>
            <wp:positionV relativeFrom="paragraph">
              <wp:posOffset>-537</wp:posOffset>
            </wp:positionV>
            <wp:extent cx="5400040" cy="1229995"/>
            <wp:effectExtent l="0" t="0" r="0" b="8255"/>
            <wp:wrapThrough wrapText="bothSides">
              <wp:wrapPolygon edited="0">
                <wp:start x="0" y="0"/>
                <wp:lineTo x="0" y="21410"/>
                <wp:lineTo x="21488" y="21410"/>
                <wp:lineTo x="21488"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040" cy="1229995"/>
                    </a:xfrm>
                    <a:prstGeom prst="rect">
                      <a:avLst/>
                    </a:prstGeom>
                  </pic:spPr>
                </pic:pic>
              </a:graphicData>
            </a:graphic>
          </wp:anchor>
        </w:drawing>
      </w:r>
      <w:r w:rsidR="00CC6A1D" w:rsidRPr="00140BC1">
        <w:rPr>
          <w:sz w:val="22"/>
          <w:szCs w:val="22"/>
        </w:rPr>
        <w:t xml:space="preserve"> </w:t>
      </w:r>
      <w:r w:rsidR="00CC6A1D" w:rsidRPr="00D30BE4">
        <w:rPr>
          <w:b/>
          <w:bCs/>
          <w:sz w:val="16"/>
          <w:szCs w:val="16"/>
        </w:rPr>
        <w:t xml:space="preserve">*tabla de frecuencia para datos agrupados variable Edad, muestra de 50 </w:t>
      </w:r>
      <w:r w:rsidR="003E4088">
        <w:rPr>
          <w:b/>
          <w:bCs/>
          <w:sz w:val="16"/>
          <w:szCs w:val="16"/>
        </w:rPr>
        <w:t>estudiantes</w:t>
      </w:r>
      <w:r w:rsidR="00CC6A1D" w:rsidRPr="00D30BE4">
        <w:rPr>
          <w:b/>
          <w:bCs/>
          <w:sz w:val="16"/>
          <w:szCs w:val="16"/>
        </w:rPr>
        <w:t xml:space="preserve"> de la UPDS turno noche </w:t>
      </w:r>
    </w:p>
    <w:p w14:paraId="52585300" w14:textId="77777777" w:rsidR="00CC6A1D" w:rsidRPr="00140BC1" w:rsidRDefault="00CC6A1D" w:rsidP="00EE14EE">
      <w:pPr>
        <w:spacing w:line="259" w:lineRule="auto"/>
        <w:rPr>
          <w:b/>
          <w:bCs/>
          <w:sz w:val="22"/>
          <w:szCs w:val="22"/>
        </w:rPr>
      </w:pPr>
    </w:p>
    <w:p w14:paraId="21750DA7" w14:textId="77777777" w:rsidR="00CC6A1D" w:rsidRPr="00140BC1" w:rsidRDefault="00CC6A1D" w:rsidP="00EE14EE">
      <w:pPr>
        <w:spacing w:line="259" w:lineRule="auto"/>
        <w:rPr>
          <w:sz w:val="22"/>
          <w:szCs w:val="22"/>
        </w:rPr>
      </w:pPr>
      <w:r w:rsidRPr="00140BC1">
        <w:rPr>
          <w:sz w:val="22"/>
          <w:szCs w:val="22"/>
        </w:rPr>
        <w:t xml:space="preserve">Una </w:t>
      </w:r>
      <w:proofErr w:type="spellStart"/>
      <w:r w:rsidRPr="00140BC1">
        <w:rPr>
          <w:sz w:val="22"/>
          <w:szCs w:val="22"/>
        </w:rPr>
        <w:t>ves</w:t>
      </w:r>
      <w:proofErr w:type="spellEnd"/>
      <w:r w:rsidRPr="00140BC1">
        <w:rPr>
          <w:sz w:val="22"/>
          <w:szCs w:val="22"/>
        </w:rPr>
        <w:t xml:space="preserve"> ya teniendo </w:t>
      </w:r>
      <w:r w:rsidR="004C4C7B" w:rsidRPr="00140BC1">
        <w:rPr>
          <w:sz w:val="22"/>
          <w:szCs w:val="22"/>
        </w:rPr>
        <w:t>nuestra tabla</w:t>
      </w:r>
      <w:r w:rsidRPr="00140BC1">
        <w:rPr>
          <w:sz w:val="22"/>
          <w:szCs w:val="22"/>
        </w:rPr>
        <w:t xml:space="preserve"> de frecuencia, determinamos y aplicamos las medidas de tendencia central en este caso sacamos la Media Aritmética, Mediana y la Moda</w:t>
      </w:r>
      <w:r w:rsidR="004C4C7B" w:rsidRPr="00140BC1">
        <w:rPr>
          <w:sz w:val="22"/>
          <w:szCs w:val="22"/>
        </w:rPr>
        <w:t xml:space="preserve"> </w:t>
      </w:r>
    </w:p>
    <w:p w14:paraId="229993AA" w14:textId="77777777" w:rsidR="009176E3" w:rsidRPr="00140BC1" w:rsidRDefault="009176E3" w:rsidP="00EE14EE">
      <w:pPr>
        <w:spacing w:line="259" w:lineRule="auto"/>
        <w:rPr>
          <w:sz w:val="22"/>
          <w:szCs w:val="22"/>
        </w:rPr>
      </w:pPr>
    </w:p>
    <w:p w14:paraId="78C2ABFC" w14:textId="77777777" w:rsidR="004C4C7B" w:rsidRPr="00140BC1" w:rsidRDefault="004C4C7B" w:rsidP="00EE14EE">
      <w:pPr>
        <w:spacing w:line="259" w:lineRule="auto"/>
        <w:rPr>
          <w:sz w:val="22"/>
          <w:szCs w:val="22"/>
        </w:rPr>
      </w:pPr>
      <w:r w:rsidRPr="00140BC1">
        <w:rPr>
          <w:sz w:val="22"/>
          <w:szCs w:val="22"/>
        </w:rPr>
        <w:t xml:space="preserve">         MEDIA ARITMETICA                   MEDIANA                                          MODA </w:t>
      </w:r>
    </w:p>
    <w:p w14:paraId="5F4CCA79" w14:textId="77777777" w:rsidR="004C4C7B" w:rsidRPr="00140BC1" w:rsidRDefault="004C4C7B" w:rsidP="00EE14EE">
      <w:pPr>
        <w:spacing w:line="259" w:lineRule="auto"/>
        <w:rPr>
          <w:sz w:val="22"/>
          <w:szCs w:val="22"/>
        </w:rPr>
      </w:pPr>
      <w:r w:rsidRPr="00140BC1">
        <w:rPr>
          <w:noProof/>
          <w:sz w:val="22"/>
          <w:szCs w:val="22"/>
        </w:rPr>
        <w:drawing>
          <wp:inline distT="0" distB="0" distL="0" distR="0" wp14:anchorId="6847FC18" wp14:editId="2C9F193C">
            <wp:extent cx="1592718" cy="693480"/>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92718" cy="693480"/>
                    </a:xfrm>
                    <a:prstGeom prst="rect">
                      <a:avLst/>
                    </a:prstGeom>
                  </pic:spPr>
                </pic:pic>
              </a:graphicData>
            </a:graphic>
          </wp:inline>
        </w:drawing>
      </w:r>
      <w:r w:rsidRPr="00140BC1">
        <w:rPr>
          <w:sz w:val="22"/>
          <w:szCs w:val="22"/>
        </w:rPr>
        <w:t xml:space="preserve">  </w:t>
      </w:r>
      <w:r w:rsidRPr="00140BC1">
        <w:rPr>
          <w:noProof/>
          <w:sz w:val="22"/>
          <w:szCs w:val="22"/>
        </w:rPr>
        <w:drawing>
          <wp:inline distT="0" distB="0" distL="0" distR="0" wp14:anchorId="6E97D794" wp14:editId="52363F3A">
            <wp:extent cx="1409065" cy="656492"/>
            <wp:effectExtent l="0" t="0" r="63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51965" cy="676479"/>
                    </a:xfrm>
                    <a:prstGeom prst="rect">
                      <a:avLst/>
                    </a:prstGeom>
                  </pic:spPr>
                </pic:pic>
              </a:graphicData>
            </a:graphic>
          </wp:inline>
        </w:drawing>
      </w:r>
      <w:r w:rsidRPr="00140BC1">
        <w:rPr>
          <w:noProof/>
          <w:sz w:val="22"/>
          <w:szCs w:val="22"/>
        </w:rPr>
        <w:t xml:space="preserve"> </w:t>
      </w:r>
      <w:r w:rsidRPr="00140BC1">
        <w:rPr>
          <w:noProof/>
          <w:sz w:val="22"/>
          <w:szCs w:val="22"/>
        </w:rPr>
        <w:drawing>
          <wp:anchor distT="0" distB="0" distL="114300" distR="114300" simplePos="0" relativeHeight="251675648" behindDoc="0" locked="0" layoutInCell="1" allowOverlap="1" wp14:anchorId="062474A8" wp14:editId="3F9C09AD">
            <wp:simplePos x="0" y="0"/>
            <wp:positionH relativeFrom="column">
              <wp:posOffset>3098800</wp:posOffset>
            </wp:positionH>
            <wp:positionV relativeFrom="paragraph">
              <wp:posOffset>76200</wp:posOffset>
            </wp:positionV>
            <wp:extent cx="1370965" cy="615950"/>
            <wp:effectExtent l="0" t="0" r="635"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370965" cy="615950"/>
                    </a:xfrm>
                    <a:prstGeom prst="rect">
                      <a:avLst/>
                    </a:prstGeom>
                  </pic:spPr>
                </pic:pic>
              </a:graphicData>
            </a:graphic>
          </wp:anchor>
        </w:drawing>
      </w:r>
    </w:p>
    <w:p w14:paraId="20005B67" w14:textId="77777777" w:rsidR="004C4C7B" w:rsidRPr="00140BC1" w:rsidRDefault="004C4C7B" w:rsidP="00EE14EE">
      <w:pPr>
        <w:spacing w:line="259" w:lineRule="auto"/>
        <w:rPr>
          <w:sz w:val="22"/>
          <w:szCs w:val="22"/>
        </w:rPr>
      </w:pPr>
      <w:r w:rsidRPr="00140BC1">
        <w:rPr>
          <w:sz w:val="22"/>
          <w:szCs w:val="22"/>
        </w:rPr>
        <w:t xml:space="preserve"> </w:t>
      </w:r>
    </w:p>
    <w:p w14:paraId="48BF30EB" w14:textId="77777777" w:rsidR="004C4C7B" w:rsidRPr="00140BC1" w:rsidRDefault="004C4C7B" w:rsidP="00EE14EE">
      <w:pPr>
        <w:spacing w:line="259" w:lineRule="auto"/>
        <w:rPr>
          <w:sz w:val="22"/>
          <w:szCs w:val="22"/>
        </w:rPr>
      </w:pPr>
      <w:r w:rsidRPr="00140BC1">
        <w:rPr>
          <w:noProof/>
          <w:sz w:val="22"/>
          <w:szCs w:val="22"/>
        </w:rPr>
        <w:drawing>
          <wp:inline distT="0" distB="0" distL="0" distR="0" wp14:anchorId="602C17F9" wp14:editId="16A09B67">
            <wp:extent cx="203200" cy="123093"/>
            <wp:effectExtent l="0" t="0" r="635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1655" cy="140330"/>
                    </a:xfrm>
                    <a:prstGeom prst="rect">
                      <a:avLst/>
                    </a:prstGeom>
                  </pic:spPr>
                </pic:pic>
              </a:graphicData>
            </a:graphic>
          </wp:inline>
        </w:drawing>
      </w:r>
      <w:r w:rsidRPr="00140BC1">
        <w:rPr>
          <w:sz w:val="22"/>
          <w:szCs w:val="22"/>
        </w:rPr>
        <w:t xml:space="preserve"> = 23 años de edad                 Me = 30 años                      Mo = 20 años </w:t>
      </w:r>
    </w:p>
    <w:p w14:paraId="69C4918B" w14:textId="77777777" w:rsidR="00390733" w:rsidRPr="00140BC1" w:rsidRDefault="00390733" w:rsidP="00EE14EE">
      <w:pPr>
        <w:spacing w:line="259" w:lineRule="auto"/>
        <w:rPr>
          <w:sz w:val="22"/>
          <w:szCs w:val="22"/>
        </w:rPr>
      </w:pPr>
    </w:p>
    <w:p w14:paraId="35106A19" w14:textId="356842E1" w:rsidR="004A303E" w:rsidRPr="00140BC1" w:rsidRDefault="00390733" w:rsidP="00EE14EE">
      <w:pPr>
        <w:spacing w:line="259" w:lineRule="auto"/>
        <w:rPr>
          <w:sz w:val="22"/>
          <w:szCs w:val="22"/>
        </w:rPr>
      </w:pPr>
      <w:r w:rsidRPr="00140BC1">
        <w:rPr>
          <w:sz w:val="22"/>
          <w:szCs w:val="22"/>
        </w:rPr>
        <w:t>Obteniendo estos datos vemos que las medidas de tendencia central de nuestra variable Edad son Media aritmética resultado es de 23 años de edad, la mediana es de 30 años y la Moda seria 20 años.</w:t>
      </w:r>
      <w:r w:rsidR="006E46FA">
        <w:rPr>
          <w:sz w:val="22"/>
          <w:szCs w:val="22"/>
        </w:rPr>
        <w:t xml:space="preserve"> </w:t>
      </w:r>
      <w:r w:rsidRPr="00140BC1">
        <w:rPr>
          <w:sz w:val="22"/>
          <w:szCs w:val="22"/>
        </w:rPr>
        <w:t xml:space="preserve">Para estos datos se </w:t>
      </w:r>
      <w:r w:rsidR="006E46FA" w:rsidRPr="00140BC1">
        <w:rPr>
          <w:sz w:val="22"/>
          <w:szCs w:val="22"/>
        </w:rPr>
        <w:t>realizó</w:t>
      </w:r>
      <w:r w:rsidRPr="00140BC1">
        <w:rPr>
          <w:sz w:val="22"/>
          <w:szCs w:val="22"/>
        </w:rPr>
        <w:t xml:space="preserve"> los gráficos como polígonos de frecuencias histogramas, así poder determinar las ojivas mayores que y menor que de nuestra tabla de frecuencias. Ver </w:t>
      </w:r>
      <w:r w:rsidR="006E46FA" w:rsidRPr="00140BC1">
        <w:rPr>
          <w:sz w:val="22"/>
          <w:szCs w:val="22"/>
        </w:rPr>
        <w:t>gráfico</w:t>
      </w:r>
      <w:r w:rsidRPr="00140BC1">
        <w:rPr>
          <w:sz w:val="22"/>
          <w:szCs w:val="22"/>
        </w:rPr>
        <w:t xml:space="preserve"> 1 y 2 </w:t>
      </w:r>
    </w:p>
    <w:p w14:paraId="51C30A70" w14:textId="77777777" w:rsidR="004A303E" w:rsidRPr="00D30BE4" w:rsidRDefault="004A303E" w:rsidP="00EE14EE">
      <w:pPr>
        <w:spacing w:line="259" w:lineRule="auto"/>
        <w:rPr>
          <w:sz w:val="14"/>
          <w:szCs w:val="14"/>
        </w:rPr>
      </w:pPr>
      <w:r w:rsidRPr="00D30BE4">
        <w:rPr>
          <w:sz w:val="14"/>
          <w:szCs w:val="14"/>
        </w:rPr>
        <w:t>Gráfico#1</w:t>
      </w:r>
    </w:p>
    <w:p w14:paraId="42743DDC" w14:textId="77777777" w:rsidR="004A303E" w:rsidRPr="00140BC1" w:rsidRDefault="004A303E" w:rsidP="00EE14EE">
      <w:pPr>
        <w:spacing w:line="259" w:lineRule="auto"/>
        <w:rPr>
          <w:sz w:val="22"/>
          <w:szCs w:val="22"/>
        </w:rPr>
      </w:pPr>
      <w:r w:rsidRPr="00140BC1">
        <w:rPr>
          <w:noProof/>
          <w:sz w:val="22"/>
          <w:szCs w:val="22"/>
        </w:rPr>
        <w:drawing>
          <wp:inline distT="0" distB="0" distL="0" distR="0" wp14:anchorId="2A768022" wp14:editId="1F1E574B">
            <wp:extent cx="5298440" cy="2936630"/>
            <wp:effectExtent l="0" t="0" r="0" b="0"/>
            <wp:docPr id="11" name="Gráfico 11">
              <a:extLst xmlns:a="http://schemas.openxmlformats.org/drawingml/2006/main">
                <a:ext uri="{FF2B5EF4-FFF2-40B4-BE49-F238E27FC236}">
                  <a16:creationId xmlns:a16="http://schemas.microsoft.com/office/drawing/2014/main" id="{8BF2DFDC-AFB7-4F35-BA65-C302C120670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0075EC3B" w14:textId="77777777" w:rsidR="004A303E" w:rsidRPr="00D30BE4" w:rsidRDefault="004A303E" w:rsidP="00390733">
      <w:pPr>
        <w:spacing w:line="259" w:lineRule="auto"/>
        <w:rPr>
          <w:b/>
          <w:bCs/>
          <w:sz w:val="14"/>
          <w:szCs w:val="14"/>
        </w:rPr>
      </w:pPr>
      <w:r w:rsidRPr="00D30BE4">
        <w:rPr>
          <w:b/>
          <w:bCs/>
          <w:sz w:val="14"/>
          <w:szCs w:val="14"/>
        </w:rPr>
        <w:t xml:space="preserve">Histograma y polígono de frecuencia de la variable Edad muestra de 50 </w:t>
      </w:r>
      <w:r w:rsidR="003E4088">
        <w:rPr>
          <w:b/>
          <w:bCs/>
          <w:sz w:val="14"/>
          <w:szCs w:val="14"/>
        </w:rPr>
        <w:t>estudiantes</w:t>
      </w:r>
      <w:r w:rsidRPr="00D30BE4">
        <w:rPr>
          <w:b/>
          <w:bCs/>
          <w:sz w:val="14"/>
          <w:szCs w:val="14"/>
        </w:rPr>
        <w:t xml:space="preserve"> de la UPDS turno nuche</w:t>
      </w:r>
    </w:p>
    <w:p w14:paraId="46F4359A" w14:textId="77777777" w:rsidR="004A303E" w:rsidRPr="00140BC1" w:rsidRDefault="00D30BE4" w:rsidP="00390733">
      <w:pPr>
        <w:spacing w:line="259" w:lineRule="auto"/>
        <w:rPr>
          <w:sz w:val="22"/>
          <w:szCs w:val="22"/>
        </w:rPr>
      </w:pPr>
      <w:r>
        <w:rPr>
          <w:sz w:val="22"/>
          <w:szCs w:val="22"/>
        </w:rPr>
        <w:t>E</w:t>
      </w:r>
      <w:r w:rsidR="004A303E" w:rsidRPr="00140BC1">
        <w:rPr>
          <w:sz w:val="22"/>
          <w:szCs w:val="22"/>
        </w:rPr>
        <w:t xml:space="preserve">n este grafico podemos determinar que muestra marca 29 </w:t>
      </w:r>
      <w:r w:rsidR="003E4088">
        <w:rPr>
          <w:sz w:val="22"/>
          <w:szCs w:val="22"/>
        </w:rPr>
        <w:t>estudiantes</w:t>
      </w:r>
      <w:r w:rsidR="004A303E" w:rsidRPr="00140BC1">
        <w:rPr>
          <w:sz w:val="22"/>
          <w:szCs w:val="22"/>
        </w:rPr>
        <w:t xml:space="preserve"> de la UPDS tienes un promedio de 20 </w:t>
      </w:r>
      <w:r w:rsidR="009B3411" w:rsidRPr="00140BC1">
        <w:rPr>
          <w:sz w:val="22"/>
          <w:szCs w:val="22"/>
        </w:rPr>
        <w:t xml:space="preserve">años, 12 </w:t>
      </w:r>
      <w:r w:rsidR="003E4088">
        <w:rPr>
          <w:sz w:val="22"/>
          <w:szCs w:val="22"/>
        </w:rPr>
        <w:t>estudiantes</w:t>
      </w:r>
      <w:r w:rsidR="009B3411" w:rsidRPr="00140BC1">
        <w:rPr>
          <w:sz w:val="22"/>
          <w:szCs w:val="22"/>
        </w:rPr>
        <w:t xml:space="preserve"> tienen un promedio de 24 años, 6 </w:t>
      </w:r>
      <w:r w:rsidR="003A4F45">
        <w:rPr>
          <w:sz w:val="22"/>
          <w:szCs w:val="22"/>
        </w:rPr>
        <w:t>estudiantes</w:t>
      </w:r>
      <w:r w:rsidR="009B3411" w:rsidRPr="00140BC1">
        <w:rPr>
          <w:sz w:val="22"/>
          <w:szCs w:val="22"/>
        </w:rPr>
        <w:t xml:space="preserve"> tienen un promedio de edad de 28 años y 3 </w:t>
      </w:r>
      <w:r w:rsidR="003A4F45">
        <w:rPr>
          <w:sz w:val="22"/>
          <w:szCs w:val="22"/>
        </w:rPr>
        <w:t>estudiantes</w:t>
      </w:r>
      <w:r w:rsidR="009B3411" w:rsidRPr="00140BC1">
        <w:rPr>
          <w:sz w:val="22"/>
          <w:szCs w:val="22"/>
        </w:rPr>
        <w:t xml:space="preserve"> tienen un promedio de edad entre 36 y 44 años</w:t>
      </w:r>
    </w:p>
    <w:p w14:paraId="21B92832" w14:textId="77777777" w:rsidR="004A303E" w:rsidRPr="00140BC1" w:rsidRDefault="004A303E" w:rsidP="00390733">
      <w:pPr>
        <w:spacing w:line="259" w:lineRule="auto"/>
        <w:rPr>
          <w:b/>
          <w:bCs/>
          <w:sz w:val="22"/>
          <w:szCs w:val="22"/>
        </w:rPr>
      </w:pPr>
    </w:p>
    <w:p w14:paraId="5747BD89" w14:textId="77777777" w:rsidR="00390733" w:rsidRPr="006E46FA" w:rsidRDefault="00390733" w:rsidP="00EE14EE">
      <w:pPr>
        <w:spacing w:line="259" w:lineRule="auto"/>
        <w:rPr>
          <w:b/>
          <w:bCs/>
          <w:sz w:val="22"/>
          <w:szCs w:val="22"/>
        </w:rPr>
      </w:pPr>
      <w:r w:rsidRPr="00D30BE4">
        <w:rPr>
          <w:b/>
          <w:bCs/>
          <w:sz w:val="16"/>
          <w:szCs w:val="16"/>
        </w:rPr>
        <w:t>Gráfico #2</w:t>
      </w:r>
      <w:r w:rsidRPr="00140BC1">
        <w:rPr>
          <w:noProof/>
          <w:sz w:val="22"/>
          <w:szCs w:val="22"/>
        </w:rPr>
        <w:drawing>
          <wp:inline distT="0" distB="0" distL="0" distR="0" wp14:anchorId="6A07A1E6" wp14:editId="41DAE399">
            <wp:extent cx="5357446" cy="2919046"/>
            <wp:effectExtent l="0" t="0" r="15240" b="15240"/>
            <wp:docPr id="9" name="Gráfico 9">
              <a:extLst xmlns:a="http://schemas.openxmlformats.org/drawingml/2006/main">
                <a:ext uri="{FF2B5EF4-FFF2-40B4-BE49-F238E27FC236}">
                  <a16:creationId xmlns:a16="http://schemas.microsoft.com/office/drawing/2014/main" id="{12B01728-B77B-4772-B33B-53791E63C8C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r w:rsidRPr="006E46FA">
        <w:rPr>
          <w:b/>
          <w:bCs/>
          <w:sz w:val="14"/>
          <w:szCs w:val="14"/>
        </w:rPr>
        <w:t xml:space="preserve">Grafico de ojivas </w:t>
      </w:r>
      <w:r w:rsidR="00D61178" w:rsidRPr="006E46FA">
        <w:rPr>
          <w:b/>
          <w:bCs/>
          <w:sz w:val="14"/>
          <w:szCs w:val="14"/>
        </w:rPr>
        <w:t>Mayor que y Menor de la tabla de frecuencia de la variable Edad muestra de 50 estudiantes de la UPDS turno noche</w:t>
      </w:r>
    </w:p>
    <w:p w14:paraId="763F1386" w14:textId="77777777" w:rsidR="00390733" w:rsidRPr="00140BC1" w:rsidRDefault="00390733" w:rsidP="00EE14EE">
      <w:pPr>
        <w:spacing w:line="259" w:lineRule="auto"/>
        <w:rPr>
          <w:sz w:val="22"/>
          <w:szCs w:val="22"/>
        </w:rPr>
      </w:pPr>
    </w:p>
    <w:p w14:paraId="6CDCE4F4" w14:textId="21B06FB4" w:rsidR="00390733" w:rsidRPr="00140BC1" w:rsidRDefault="00D61178" w:rsidP="00EE14EE">
      <w:pPr>
        <w:spacing w:line="259" w:lineRule="auto"/>
        <w:rPr>
          <w:sz w:val="22"/>
          <w:szCs w:val="22"/>
        </w:rPr>
      </w:pPr>
      <w:r w:rsidRPr="00140BC1">
        <w:rPr>
          <w:sz w:val="22"/>
          <w:szCs w:val="22"/>
        </w:rPr>
        <w:t xml:space="preserve"> podemos observar tenemos nuestro </w:t>
      </w:r>
      <w:r w:rsidR="004A303E" w:rsidRPr="00140BC1">
        <w:rPr>
          <w:sz w:val="22"/>
          <w:szCs w:val="22"/>
        </w:rPr>
        <w:t>gráfico</w:t>
      </w:r>
      <w:r w:rsidRPr="00140BC1">
        <w:rPr>
          <w:sz w:val="22"/>
          <w:szCs w:val="22"/>
        </w:rPr>
        <w:t xml:space="preserve"> de las ojivas mayor que (línea </w:t>
      </w:r>
      <w:r w:rsidR="004A303E" w:rsidRPr="00140BC1">
        <w:rPr>
          <w:sz w:val="22"/>
          <w:szCs w:val="22"/>
        </w:rPr>
        <w:t>azul) y</w:t>
      </w:r>
      <w:r w:rsidRPr="00140BC1">
        <w:rPr>
          <w:sz w:val="22"/>
          <w:szCs w:val="22"/>
        </w:rPr>
        <w:t xml:space="preserve"> menor que (línea naranja), obtenido de la frecuencia acumulada mayor y menor que de nuestra tabla de frecuencia de la variable Edad. Ver cuadro#2</w:t>
      </w:r>
    </w:p>
    <w:p w14:paraId="7148466B" w14:textId="77777777" w:rsidR="00390733" w:rsidRPr="00140BC1" w:rsidRDefault="00390733" w:rsidP="00EE14EE">
      <w:pPr>
        <w:spacing w:line="259" w:lineRule="auto"/>
        <w:rPr>
          <w:sz w:val="22"/>
          <w:szCs w:val="22"/>
        </w:rPr>
      </w:pPr>
    </w:p>
    <w:p w14:paraId="7CC278B8" w14:textId="77777777" w:rsidR="004A303E" w:rsidRPr="00140BC1" w:rsidRDefault="004A303E" w:rsidP="00EE14EE">
      <w:pPr>
        <w:spacing w:line="259" w:lineRule="auto"/>
        <w:rPr>
          <w:sz w:val="22"/>
          <w:szCs w:val="22"/>
        </w:rPr>
      </w:pPr>
    </w:p>
    <w:p w14:paraId="4B9E22CE" w14:textId="77777777" w:rsidR="009B3411" w:rsidRPr="00350E32" w:rsidRDefault="009B3411" w:rsidP="00350E32">
      <w:pPr>
        <w:spacing w:before="240" w:line="480" w:lineRule="auto"/>
        <w:rPr>
          <w:b/>
          <w:bCs/>
          <w:sz w:val="22"/>
          <w:szCs w:val="22"/>
        </w:rPr>
      </w:pPr>
      <w:r w:rsidRPr="00350E32">
        <w:rPr>
          <w:b/>
          <w:bCs/>
          <w:sz w:val="22"/>
          <w:szCs w:val="22"/>
        </w:rPr>
        <w:t xml:space="preserve">¿Cuál es tu </w:t>
      </w:r>
      <w:r w:rsidR="00D30BE4" w:rsidRPr="00350E32">
        <w:rPr>
          <w:b/>
          <w:bCs/>
          <w:sz w:val="22"/>
          <w:szCs w:val="22"/>
        </w:rPr>
        <w:t>género</w:t>
      </w:r>
      <w:r w:rsidRPr="00350E32">
        <w:rPr>
          <w:b/>
          <w:bCs/>
          <w:sz w:val="22"/>
          <w:szCs w:val="22"/>
        </w:rPr>
        <w:t>?</w:t>
      </w:r>
    </w:p>
    <w:p w14:paraId="0CAA0B56" w14:textId="77777777" w:rsidR="009B3411" w:rsidRPr="00140BC1" w:rsidRDefault="009B3411" w:rsidP="009B3411">
      <w:pPr>
        <w:pStyle w:val="Prrafodelista"/>
        <w:spacing w:before="240"/>
        <w:ind w:left="360"/>
        <w:rPr>
          <w:b/>
          <w:bCs/>
          <w:sz w:val="22"/>
          <w:szCs w:val="22"/>
        </w:rPr>
      </w:pPr>
      <w:r w:rsidRPr="00140BC1">
        <w:rPr>
          <w:sz w:val="22"/>
          <w:szCs w:val="22"/>
        </w:rPr>
        <w:t>Las variables asociadas seleccionadas para en el trabajo fueron:</w:t>
      </w:r>
    </w:p>
    <w:p w14:paraId="72819531" w14:textId="77777777" w:rsidR="009B3411" w:rsidRPr="00140BC1" w:rsidRDefault="00D30BE4" w:rsidP="009B3411">
      <w:pPr>
        <w:pStyle w:val="Prrafodelista"/>
        <w:spacing w:before="240"/>
        <w:ind w:left="360"/>
        <w:rPr>
          <w:sz w:val="22"/>
          <w:szCs w:val="22"/>
        </w:rPr>
      </w:pPr>
      <w:r w:rsidRPr="00140BC1">
        <w:rPr>
          <w:sz w:val="22"/>
          <w:szCs w:val="22"/>
        </w:rPr>
        <w:t>Género</w:t>
      </w:r>
      <w:r w:rsidR="009B3411" w:rsidRPr="00140BC1">
        <w:rPr>
          <w:sz w:val="22"/>
          <w:szCs w:val="22"/>
        </w:rPr>
        <w:t>: es una variable c</w:t>
      </w:r>
      <w:r>
        <w:rPr>
          <w:sz w:val="22"/>
          <w:szCs w:val="22"/>
        </w:rPr>
        <w:t>ualitativa nominal</w:t>
      </w:r>
      <w:r w:rsidR="009B3411" w:rsidRPr="00140BC1">
        <w:rPr>
          <w:sz w:val="22"/>
          <w:szCs w:val="22"/>
        </w:rPr>
        <w:t xml:space="preserve">. </w:t>
      </w:r>
    </w:p>
    <w:p w14:paraId="7045666B" w14:textId="77777777" w:rsidR="009B3411" w:rsidRDefault="009B3411" w:rsidP="009B3411">
      <w:pPr>
        <w:pStyle w:val="Prrafodelista"/>
        <w:spacing w:before="240"/>
        <w:ind w:left="360"/>
        <w:rPr>
          <w:sz w:val="22"/>
          <w:szCs w:val="22"/>
        </w:rPr>
      </w:pPr>
      <w:r w:rsidRPr="00140BC1">
        <w:rPr>
          <w:sz w:val="22"/>
          <w:szCs w:val="22"/>
        </w:rPr>
        <w:t>Población o Muestra: Muestra ya que se le aplico la encuesta solo a 50 estudiantes de la UPDS del turno de la noche.</w:t>
      </w:r>
    </w:p>
    <w:p w14:paraId="31770D2F" w14:textId="77777777" w:rsidR="003E4088" w:rsidRDefault="003E4088" w:rsidP="009B3411">
      <w:pPr>
        <w:pStyle w:val="Prrafodelista"/>
        <w:spacing w:before="240"/>
        <w:ind w:left="360"/>
        <w:rPr>
          <w:sz w:val="22"/>
          <w:szCs w:val="22"/>
        </w:rPr>
      </w:pPr>
    </w:p>
    <w:p w14:paraId="3F4196B8" w14:textId="77777777" w:rsidR="003E4088" w:rsidRDefault="003E4088" w:rsidP="009B3411">
      <w:pPr>
        <w:pStyle w:val="Prrafodelista"/>
        <w:spacing w:before="240"/>
        <w:ind w:left="360"/>
        <w:rPr>
          <w:sz w:val="22"/>
          <w:szCs w:val="22"/>
        </w:rPr>
      </w:pPr>
      <w:r>
        <w:rPr>
          <w:sz w:val="22"/>
          <w:szCs w:val="22"/>
        </w:rPr>
        <w:t xml:space="preserve">Se realizó el </w:t>
      </w:r>
      <w:r w:rsidR="003A4F45">
        <w:rPr>
          <w:sz w:val="22"/>
          <w:szCs w:val="22"/>
        </w:rPr>
        <w:t>canteo de 50 estudiantes de la UPDS turno noche donde se observa que 31 estudiantes son del género masculino, 18 estudiantes del género femenino y 1 estudiante de otro género, datos obtenidos de la tabla de frecuencia. Ver cuadro#3</w:t>
      </w:r>
    </w:p>
    <w:p w14:paraId="523FF818" w14:textId="77777777" w:rsidR="003E4088" w:rsidRDefault="003E4088" w:rsidP="009B3411">
      <w:pPr>
        <w:pStyle w:val="Prrafodelista"/>
        <w:spacing w:before="240"/>
        <w:ind w:left="360"/>
        <w:rPr>
          <w:sz w:val="22"/>
          <w:szCs w:val="22"/>
        </w:rPr>
      </w:pPr>
    </w:p>
    <w:p w14:paraId="7B1D9618" w14:textId="77777777" w:rsidR="00D30BE4" w:rsidRPr="006E46FA" w:rsidRDefault="003E4088" w:rsidP="009B3411">
      <w:pPr>
        <w:pStyle w:val="Prrafodelista"/>
        <w:spacing w:before="240"/>
        <w:ind w:left="360"/>
        <w:rPr>
          <w:b/>
          <w:bCs/>
          <w:sz w:val="14"/>
          <w:szCs w:val="14"/>
        </w:rPr>
      </w:pPr>
      <w:r w:rsidRPr="006E46FA">
        <w:rPr>
          <w:b/>
          <w:bCs/>
          <w:sz w:val="14"/>
          <w:szCs w:val="14"/>
        </w:rPr>
        <w:t>Cuadro #3</w:t>
      </w:r>
    </w:p>
    <w:p w14:paraId="39140DB5" w14:textId="77777777" w:rsidR="00D30BE4" w:rsidRPr="00140BC1" w:rsidRDefault="00D30BE4" w:rsidP="009B3411">
      <w:pPr>
        <w:pStyle w:val="Prrafodelista"/>
        <w:spacing w:before="240"/>
        <w:ind w:left="360"/>
        <w:rPr>
          <w:sz w:val="22"/>
          <w:szCs w:val="22"/>
        </w:rPr>
      </w:pPr>
      <w:r w:rsidRPr="00D30BE4">
        <w:rPr>
          <w:noProof/>
          <w:sz w:val="22"/>
          <w:szCs w:val="22"/>
        </w:rPr>
        <w:drawing>
          <wp:inline distT="0" distB="0" distL="0" distR="0" wp14:anchorId="055A45C5" wp14:editId="73333A3B">
            <wp:extent cx="5400040" cy="1118235"/>
            <wp:effectExtent l="0" t="0" r="0" b="571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1118235"/>
                    </a:xfrm>
                    <a:prstGeom prst="rect">
                      <a:avLst/>
                    </a:prstGeom>
                  </pic:spPr>
                </pic:pic>
              </a:graphicData>
            </a:graphic>
          </wp:inline>
        </w:drawing>
      </w:r>
    </w:p>
    <w:p w14:paraId="515E9D50" w14:textId="77777777" w:rsidR="009B3411" w:rsidRPr="003E4088" w:rsidRDefault="003E4088" w:rsidP="00EE14EE">
      <w:pPr>
        <w:spacing w:line="259" w:lineRule="auto"/>
        <w:rPr>
          <w:b/>
          <w:bCs/>
          <w:sz w:val="14"/>
          <w:szCs w:val="14"/>
        </w:rPr>
      </w:pPr>
      <w:r>
        <w:rPr>
          <w:sz w:val="14"/>
          <w:szCs w:val="14"/>
        </w:rPr>
        <w:t xml:space="preserve">                     </w:t>
      </w:r>
      <w:r w:rsidRPr="003E4088">
        <w:rPr>
          <w:b/>
          <w:bCs/>
          <w:sz w:val="14"/>
          <w:szCs w:val="14"/>
        </w:rPr>
        <w:t xml:space="preserve">Tabla de frecuencia de datos variable Genero, muestra de 50 </w:t>
      </w:r>
      <w:r>
        <w:rPr>
          <w:b/>
          <w:bCs/>
          <w:sz w:val="14"/>
          <w:szCs w:val="14"/>
        </w:rPr>
        <w:t>estudiantes</w:t>
      </w:r>
      <w:r w:rsidRPr="003E4088">
        <w:rPr>
          <w:b/>
          <w:bCs/>
          <w:sz w:val="14"/>
          <w:szCs w:val="14"/>
        </w:rPr>
        <w:t xml:space="preserve"> turno noche</w:t>
      </w:r>
    </w:p>
    <w:p w14:paraId="35C5E79F" w14:textId="77777777" w:rsidR="009B3411" w:rsidRPr="00140BC1" w:rsidRDefault="009B3411" w:rsidP="00EE14EE">
      <w:pPr>
        <w:spacing w:line="259" w:lineRule="auto"/>
        <w:rPr>
          <w:sz w:val="22"/>
          <w:szCs w:val="22"/>
        </w:rPr>
      </w:pPr>
    </w:p>
    <w:p w14:paraId="67738173" w14:textId="77777777" w:rsidR="006E46FA" w:rsidRDefault="003A4F45" w:rsidP="00350E32">
      <w:pPr>
        <w:spacing w:line="259" w:lineRule="auto"/>
      </w:pPr>
      <w:r>
        <w:rPr>
          <w:sz w:val="22"/>
          <w:szCs w:val="22"/>
        </w:rPr>
        <w:t xml:space="preserve">Graficando los datos observamos que tenemos una diversidad de géneros, en proporción </w:t>
      </w:r>
      <w:r w:rsidR="00350E32">
        <w:rPr>
          <w:sz w:val="22"/>
          <w:szCs w:val="22"/>
        </w:rPr>
        <w:t>tenemos.</w:t>
      </w:r>
      <w:r w:rsidR="00350E32">
        <w:t xml:space="preserve"> </w:t>
      </w:r>
      <w:r w:rsidRPr="00140BC1">
        <w:t xml:space="preserve">El 36% de </w:t>
      </w:r>
      <w:r w:rsidR="00350E32">
        <w:t>los estudiantes</w:t>
      </w:r>
      <w:r w:rsidRPr="00140BC1">
        <w:t xml:space="preserve"> es de </w:t>
      </w:r>
      <w:r w:rsidR="00350E32">
        <w:t>género</w:t>
      </w:r>
      <w:r w:rsidRPr="00140BC1">
        <w:t xml:space="preserve"> femenino</w:t>
      </w:r>
      <w:r w:rsidR="00350E32">
        <w:t>, e</w:t>
      </w:r>
      <w:r w:rsidRPr="00140BC1">
        <w:t xml:space="preserve">l 32% de la encuesta es de </w:t>
      </w:r>
      <w:r w:rsidR="00350E32">
        <w:t>género</w:t>
      </w:r>
      <w:r w:rsidRPr="00140BC1">
        <w:t xml:space="preserve"> masculino</w:t>
      </w:r>
      <w:r w:rsidR="00350E32">
        <w:t xml:space="preserve"> y e</w:t>
      </w:r>
      <w:r w:rsidR="00350E32" w:rsidRPr="00350E32">
        <w:t>l 2</w:t>
      </w:r>
      <w:r w:rsidRPr="00350E32">
        <w:t xml:space="preserve">% de </w:t>
      </w:r>
      <w:r w:rsidR="00350E32">
        <w:t>los estudiantes</w:t>
      </w:r>
      <w:r w:rsidRPr="00350E32">
        <w:t xml:space="preserve"> es de otro </w:t>
      </w:r>
      <w:r w:rsidR="00350E32">
        <w:t xml:space="preserve">género   </w:t>
      </w:r>
    </w:p>
    <w:p w14:paraId="04538546" w14:textId="17796907" w:rsidR="00350E32" w:rsidRPr="006E46FA" w:rsidRDefault="006E46FA" w:rsidP="00350E32">
      <w:pPr>
        <w:spacing w:line="259" w:lineRule="auto"/>
        <w:rPr>
          <w:b/>
          <w:bCs/>
        </w:rPr>
      </w:pPr>
      <w:r>
        <w:t xml:space="preserve">                                                               </w:t>
      </w:r>
      <w:r w:rsidR="00350E32">
        <w:t xml:space="preserve"> </w:t>
      </w:r>
      <w:r w:rsidR="00350E32" w:rsidRPr="006E46FA">
        <w:rPr>
          <w:sz w:val="14"/>
          <w:szCs w:val="14"/>
        </w:rPr>
        <w:t xml:space="preserve"> </w:t>
      </w:r>
      <w:r w:rsidRPr="006E46FA">
        <w:rPr>
          <w:b/>
          <w:bCs/>
          <w:sz w:val="14"/>
          <w:szCs w:val="14"/>
        </w:rPr>
        <w:t>Gráfico #3</w:t>
      </w:r>
    </w:p>
    <w:p w14:paraId="132C7EFC" w14:textId="77777777" w:rsidR="009B3411" w:rsidRPr="00140BC1" w:rsidRDefault="00350E32" w:rsidP="00EE14EE">
      <w:pPr>
        <w:spacing w:line="259" w:lineRule="auto"/>
        <w:rPr>
          <w:sz w:val="22"/>
          <w:szCs w:val="22"/>
        </w:rPr>
      </w:pPr>
      <w:r w:rsidRPr="00140BC1">
        <w:rPr>
          <w:noProof/>
          <w:sz w:val="22"/>
          <w:szCs w:val="22"/>
        </w:rPr>
        <w:drawing>
          <wp:anchor distT="0" distB="0" distL="114300" distR="114300" simplePos="0" relativeHeight="251664384" behindDoc="0" locked="0" layoutInCell="1" allowOverlap="1" wp14:anchorId="0F4DD4F6" wp14:editId="37EF87A8">
            <wp:simplePos x="0" y="0"/>
            <wp:positionH relativeFrom="margin">
              <wp:posOffset>660400</wp:posOffset>
            </wp:positionH>
            <wp:positionV relativeFrom="paragraph">
              <wp:posOffset>87630</wp:posOffset>
            </wp:positionV>
            <wp:extent cx="3206115" cy="2056130"/>
            <wp:effectExtent l="0" t="0" r="0" b="1270"/>
            <wp:wrapSquare wrapText="bothSides"/>
            <wp:docPr id="581687415" name="Gráfico 1">
              <a:extLst xmlns:a="http://schemas.openxmlformats.org/drawingml/2006/main">
                <a:ext uri="{FF2B5EF4-FFF2-40B4-BE49-F238E27FC236}">
                  <a16:creationId xmlns:a16="http://schemas.microsoft.com/office/drawing/2014/main" id="{E4F3ACC7-0AC8-4F2C-C616-8EC042C10AE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14:sizeRelH relativeFrom="margin">
              <wp14:pctWidth>0</wp14:pctWidth>
            </wp14:sizeRelH>
            <wp14:sizeRelV relativeFrom="margin">
              <wp14:pctHeight>0</wp14:pctHeight>
            </wp14:sizeRelV>
          </wp:anchor>
        </w:drawing>
      </w:r>
    </w:p>
    <w:p w14:paraId="2D105800" w14:textId="77777777" w:rsidR="009B3411" w:rsidRPr="00140BC1" w:rsidRDefault="009B3411" w:rsidP="00EE14EE">
      <w:pPr>
        <w:spacing w:line="259" w:lineRule="auto"/>
        <w:rPr>
          <w:sz w:val="22"/>
          <w:szCs w:val="22"/>
        </w:rPr>
      </w:pPr>
    </w:p>
    <w:p w14:paraId="670CB24B" w14:textId="77777777" w:rsidR="009B3411" w:rsidRPr="00140BC1" w:rsidRDefault="009B3411" w:rsidP="00EE14EE">
      <w:pPr>
        <w:spacing w:line="259" w:lineRule="auto"/>
        <w:rPr>
          <w:sz w:val="22"/>
          <w:szCs w:val="22"/>
        </w:rPr>
      </w:pPr>
    </w:p>
    <w:p w14:paraId="6D20CD39" w14:textId="77777777" w:rsidR="009B3411" w:rsidRPr="00140BC1" w:rsidRDefault="009B3411" w:rsidP="00EE14EE">
      <w:pPr>
        <w:spacing w:line="259" w:lineRule="auto"/>
        <w:rPr>
          <w:sz w:val="22"/>
          <w:szCs w:val="22"/>
        </w:rPr>
      </w:pPr>
    </w:p>
    <w:p w14:paraId="1E6DE5B7" w14:textId="77777777" w:rsidR="00EE14EE" w:rsidRPr="00140BC1" w:rsidRDefault="00EE14EE" w:rsidP="00EE14EE">
      <w:pPr>
        <w:spacing w:line="259" w:lineRule="auto"/>
        <w:rPr>
          <w:sz w:val="22"/>
          <w:szCs w:val="22"/>
        </w:rPr>
      </w:pPr>
    </w:p>
    <w:p w14:paraId="7912676E" w14:textId="77777777" w:rsidR="00EE14EE" w:rsidRPr="00140BC1" w:rsidRDefault="00EE14EE" w:rsidP="00EE14EE">
      <w:pPr>
        <w:spacing w:line="259" w:lineRule="auto"/>
        <w:rPr>
          <w:b/>
          <w:bCs/>
          <w:sz w:val="22"/>
          <w:szCs w:val="22"/>
        </w:rPr>
      </w:pPr>
    </w:p>
    <w:p w14:paraId="5216F1E1" w14:textId="77777777" w:rsidR="00EE14EE" w:rsidRPr="00140BC1" w:rsidRDefault="00EE14EE" w:rsidP="00EE14EE">
      <w:pPr>
        <w:spacing w:line="259" w:lineRule="auto"/>
        <w:rPr>
          <w:b/>
          <w:bCs/>
          <w:sz w:val="22"/>
          <w:szCs w:val="22"/>
        </w:rPr>
      </w:pPr>
    </w:p>
    <w:p w14:paraId="554A1596" w14:textId="77777777" w:rsidR="00EE14EE" w:rsidRPr="00140BC1" w:rsidRDefault="00EE14EE" w:rsidP="00EE14EE">
      <w:pPr>
        <w:spacing w:line="259" w:lineRule="auto"/>
        <w:rPr>
          <w:b/>
          <w:bCs/>
          <w:sz w:val="22"/>
          <w:szCs w:val="22"/>
        </w:rPr>
      </w:pPr>
    </w:p>
    <w:p w14:paraId="162AF4F6" w14:textId="77777777" w:rsidR="00EE14EE" w:rsidRPr="006E46FA" w:rsidRDefault="00EE14EE" w:rsidP="00EE14EE">
      <w:pPr>
        <w:spacing w:line="259" w:lineRule="auto"/>
        <w:rPr>
          <w:b/>
          <w:bCs/>
          <w:sz w:val="14"/>
          <w:szCs w:val="14"/>
        </w:rPr>
      </w:pPr>
    </w:p>
    <w:p w14:paraId="6527B72A" w14:textId="40AD937D" w:rsidR="006E46FA" w:rsidRPr="006E46FA" w:rsidRDefault="006E46FA" w:rsidP="006E46FA">
      <w:pPr>
        <w:spacing w:before="240"/>
        <w:rPr>
          <w:sz w:val="22"/>
          <w:szCs w:val="22"/>
        </w:rPr>
      </w:pPr>
      <w:r>
        <w:rPr>
          <w:b/>
          <w:bCs/>
          <w:sz w:val="14"/>
          <w:szCs w:val="14"/>
        </w:rPr>
        <w:t xml:space="preserve">                                </w:t>
      </w:r>
      <w:r w:rsidRPr="006E46FA">
        <w:rPr>
          <w:b/>
          <w:bCs/>
          <w:sz w:val="14"/>
          <w:szCs w:val="14"/>
        </w:rPr>
        <w:t xml:space="preserve">  Gráfico formas de anillo</w:t>
      </w:r>
      <w:r w:rsidRPr="006E46FA">
        <w:rPr>
          <w:sz w:val="22"/>
          <w:szCs w:val="22"/>
        </w:rPr>
        <w:t xml:space="preserve"> </w:t>
      </w:r>
    </w:p>
    <w:p w14:paraId="336D1FA7" w14:textId="2E726635" w:rsidR="00A805EE" w:rsidRPr="00A805EE" w:rsidRDefault="00A805EE" w:rsidP="00A805EE">
      <w:pPr>
        <w:spacing w:before="240" w:line="480" w:lineRule="auto"/>
        <w:ind w:left="720"/>
        <w:rPr>
          <w:b/>
          <w:bCs/>
          <w:sz w:val="22"/>
          <w:szCs w:val="22"/>
        </w:rPr>
      </w:pPr>
      <w:r w:rsidRPr="00A805EE">
        <w:rPr>
          <w:b/>
          <w:bCs/>
          <w:sz w:val="22"/>
          <w:szCs w:val="22"/>
        </w:rPr>
        <w:lastRenderedPageBreak/>
        <w:t>¿Qué semestre estas cursando?</w:t>
      </w:r>
    </w:p>
    <w:p w14:paraId="09043033" w14:textId="7B4F7CA1" w:rsidR="00350E32" w:rsidRPr="00140BC1" w:rsidRDefault="00350E32" w:rsidP="00350E32">
      <w:pPr>
        <w:pStyle w:val="Prrafodelista"/>
        <w:spacing w:before="240"/>
        <w:ind w:left="360"/>
        <w:rPr>
          <w:b/>
          <w:bCs/>
          <w:sz w:val="22"/>
          <w:szCs w:val="22"/>
        </w:rPr>
      </w:pPr>
      <w:r w:rsidRPr="00140BC1">
        <w:rPr>
          <w:sz w:val="22"/>
          <w:szCs w:val="22"/>
        </w:rPr>
        <w:t>Las variables asociadas seleccionadas para en el trabajo fueron:</w:t>
      </w:r>
    </w:p>
    <w:p w14:paraId="00B9DC2A" w14:textId="649B1EB8" w:rsidR="00350E32" w:rsidRPr="00A805EE" w:rsidRDefault="00A805EE" w:rsidP="00A805EE">
      <w:pPr>
        <w:pStyle w:val="Prrafodelista"/>
        <w:spacing w:before="240"/>
        <w:ind w:left="360"/>
        <w:rPr>
          <w:sz w:val="22"/>
          <w:szCs w:val="22"/>
        </w:rPr>
      </w:pPr>
      <w:r>
        <w:rPr>
          <w:sz w:val="22"/>
          <w:szCs w:val="22"/>
        </w:rPr>
        <w:t>profesiones</w:t>
      </w:r>
      <w:r w:rsidR="00350E32" w:rsidRPr="00140BC1">
        <w:rPr>
          <w:sz w:val="22"/>
          <w:szCs w:val="22"/>
        </w:rPr>
        <w:t>: es una variable c</w:t>
      </w:r>
      <w:r w:rsidR="00350E32">
        <w:rPr>
          <w:sz w:val="22"/>
          <w:szCs w:val="22"/>
        </w:rPr>
        <w:t>ua</w:t>
      </w:r>
      <w:r>
        <w:rPr>
          <w:sz w:val="22"/>
          <w:szCs w:val="22"/>
        </w:rPr>
        <w:t>ntitativa continua</w:t>
      </w:r>
      <w:r w:rsidR="00350E32" w:rsidRPr="00A805EE">
        <w:rPr>
          <w:sz w:val="22"/>
          <w:szCs w:val="22"/>
        </w:rPr>
        <w:t xml:space="preserve">. </w:t>
      </w:r>
    </w:p>
    <w:p w14:paraId="753FDD3E" w14:textId="77777777" w:rsidR="00350E32" w:rsidRDefault="00350E32" w:rsidP="00350E32">
      <w:pPr>
        <w:pStyle w:val="Prrafodelista"/>
        <w:spacing w:before="240"/>
        <w:ind w:left="360"/>
        <w:rPr>
          <w:sz w:val="22"/>
          <w:szCs w:val="22"/>
        </w:rPr>
      </w:pPr>
      <w:r w:rsidRPr="00140BC1">
        <w:rPr>
          <w:sz w:val="22"/>
          <w:szCs w:val="22"/>
        </w:rPr>
        <w:t>Población o Muestra: Muestra ya que se le aplico la encuesta solo a 50 estudiantes de la UPDS del turno de la noche.</w:t>
      </w:r>
    </w:p>
    <w:p w14:paraId="2E179740" w14:textId="77777777" w:rsidR="00350E32" w:rsidRDefault="00350E32" w:rsidP="00350E32">
      <w:pPr>
        <w:pStyle w:val="Prrafodelista"/>
        <w:spacing w:before="240"/>
        <w:ind w:left="360"/>
        <w:rPr>
          <w:sz w:val="22"/>
          <w:szCs w:val="22"/>
        </w:rPr>
      </w:pPr>
      <w:bookmarkStart w:id="2" w:name="_GoBack"/>
      <w:bookmarkEnd w:id="2"/>
    </w:p>
    <w:p w14:paraId="5A123DB4" w14:textId="77777777" w:rsidR="00EE14EE" w:rsidRDefault="00EE14EE" w:rsidP="00EE14EE">
      <w:pPr>
        <w:spacing w:line="259" w:lineRule="auto"/>
        <w:rPr>
          <w:b/>
          <w:bCs/>
          <w:sz w:val="22"/>
          <w:szCs w:val="22"/>
        </w:rPr>
      </w:pPr>
    </w:p>
    <w:p w14:paraId="08D5F8DD" w14:textId="7ECBF943" w:rsidR="00350E32" w:rsidRPr="006E46FA" w:rsidRDefault="006E46FA" w:rsidP="00EE14EE">
      <w:pPr>
        <w:spacing w:line="259" w:lineRule="auto"/>
        <w:rPr>
          <w:b/>
          <w:bCs/>
          <w:sz w:val="22"/>
          <w:szCs w:val="22"/>
        </w:rPr>
      </w:pPr>
      <w:r>
        <w:rPr>
          <w:b/>
          <w:bCs/>
          <w:sz w:val="14"/>
          <w:szCs w:val="14"/>
        </w:rPr>
        <w:t xml:space="preserve">                                                                                                                     </w:t>
      </w:r>
      <w:r w:rsidRPr="006E46FA">
        <w:rPr>
          <w:b/>
          <w:bCs/>
          <w:sz w:val="14"/>
          <w:szCs w:val="14"/>
        </w:rPr>
        <w:t xml:space="preserve">  Cuadro #4</w:t>
      </w:r>
    </w:p>
    <w:p w14:paraId="13B8DAEE" w14:textId="77777777" w:rsidR="00350E32" w:rsidRPr="00140BC1" w:rsidRDefault="000E7030" w:rsidP="00EE14EE">
      <w:pPr>
        <w:spacing w:line="259" w:lineRule="auto"/>
        <w:rPr>
          <w:b/>
          <w:bCs/>
          <w:sz w:val="22"/>
          <w:szCs w:val="22"/>
        </w:rPr>
      </w:pPr>
      <w:r w:rsidRPr="000E7030">
        <w:rPr>
          <w:b/>
          <w:bCs/>
          <w:noProof/>
          <w:sz w:val="22"/>
          <w:szCs w:val="22"/>
        </w:rPr>
        <w:drawing>
          <wp:inline distT="0" distB="0" distL="0" distR="0" wp14:anchorId="7B340AE6" wp14:editId="169315B7">
            <wp:extent cx="5400040" cy="3255645"/>
            <wp:effectExtent l="0" t="0" r="0" b="190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3255645"/>
                    </a:xfrm>
                    <a:prstGeom prst="rect">
                      <a:avLst/>
                    </a:prstGeom>
                  </pic:spPr>
                </pic:pic>
              </a:graphicData>
            </a:graphic>
          </wp:inline>
        </w:drawing>
      </w:r>
    </w:p>
    <w:p w14:paraId="35B3891F" w14:textId="77777777" w:rsidR="00EE14EE" w:rsidRPr="00140BC1" w:rsidRDefault="00EE14EE" w:rsidP="00EE14EE">
      <w:pPr>
        <w:spacing w:line="259" w:lineRule="auto"/>
        <w:rPr>
          <w:b/>
          <w:bCs/>
          <w:sz w:val="22"/>
          <w:szCs w:val="22"/>
        </w:rPr>
      </w:pPr>
    </w:p>
    <w:p w14:paraId="43A027A1" w14:textId="77777777" w:rsidR="00EE14EE" w:rsidRPr="00140BC1" w:rsidRDefault="00EE14EE" w:rsidP="00EE14EE">
      <w:pPr>
        <w:spacing w:line="259" w:lineRule="auto"/>
        <w:rPr>
          <w:b/>
          <w:bCs/>
          <w:sz w:val="22"/>
          <w:szCs w:val="22"/>
        </w:rPr>
      </w:pPr>
    </w:p>
    <w:p w14:paraId="721D1C42" w14:textId="77777777" w:rsidR="00EE14EE" w:rsidRPr="00140BC1" w:rsidRDefault="00EE14EE" w:rsidP="00EE14EE">
      <w:pPr>
        <w:spacing w:line="259" w:lineRule="auto"/>
        <w:rPr>
          <w:b/>
          <w:bCs/>
          <w:sz w:val="22"/>
          <w:szCs w:val="22"/>
        </w:rPr>
      </w:pPr>
    </w:p>
    <w:p w14:paraId="61D208D6" w14:textId="77777777" w:rsidR="00EE14EE" w:rsidRPr="00140BC1" w:rsidRDefault="00EE14EE" w:rsidP="00EE14EE">
      <w:pPr>
        <w:spacing w:line="259" w:lineRule="auto"/>
        <w:rPr>
          <w:b/>
          <w:bCs/>
          <w:sz w:val="22"/>
          <w:szCs w:val="22"/>
        </w:rPr>
      </w:pPr>
    </w:p>
    <w:p w14:paraId="51A9D322" w14:textId="77777777" w:rsidR="00EE14EE" w:rsidRPr="00140BC1" w:rsidRDefault="00EE14EE" w:rsidP="00EE14EE">
      <w:pPr>
        <w:spacing w:line="259" w:lineRule="auto"/>
        <w:rPr>
          <w:b/>
          <w:bCs/>
          <w:sz w:val="22"/>
          <w:szCs w:val="22"/>
        </w:rPr>
      </w:pPr>
    </w:p>
    <w:p w14:paraId="7B158D93" w14:textId="77777777" w:rsidR="00EE14EE" w:rsidRPr="00140BC1" w:rsidRDefault="00EE14EE" w:rsidP="00EE14EE">
      <w:pPr>
        <w:spacing w:line="259" w:lineRule="auto"/>
        <w:rPr>
          <w:b/>
          <w:bCs/>
          <w:sz w:val="22"/>
          <w:szCs w:val="22"/>
        </w:rPr>
      </w:pPr>
    </w:p>
    <w:p w14:paraId="04E53286" w14:textId="77777777" w:rsidR="00EE14EE" w:rsidRPr="00140BC1" w:rsidRDefault="00EE14EE" w:rsidP="00EE14EE">
      <w:pPr>
        <w:spacing w:line="259" w:lineRule="auto"/>
        <w:rPr>
          <w:b/>
          <w:bCs/>
          <w:sz w:val="22"/>
          <w:szCs w:val="22"/>
        </w:rPr>
      </w:pPr>
    </w:p>
    <w:p w14:paraId="67CFE45E" w14:textId="77777777" w:rsidR="00EE14EE" w:rsidRPr="00140BC1" w:rsidRDefault="00EE14EE" w:rsidP="00EE14EE">
      <w:pPr>
        <w:pStyle w:val="Prrafodelista"/>
        <w:numPr>
          <w:ilvl w:val="0"/>
          <w:numId w:val="11"/>
        </w:numPr>
        <w:spacing w:line="259" w:lineRule="auto"/>
        <w:rPr>
          <w:b/>
          <w:bCs/>
          <w:sz w:val="22"/>
          <w:szCs w:val="22"/>
        </w:rPr>
      </w:pPr>
      <w:r w:rsidRPr="00140BC1">
        <w:rPr>
          <w:b/>
          <w:bCs/>
          <w:sz w:val="22"/>
          <w:szCs w:val="22"/>
        </w:rPr>
        <w:br w:type="page"/>
      </w:r>
    </w:p>
    <w:p w14:paraId="2D78D200" w14:textId="77777777" w:rsidR="00EE14EE" w:rsidRPr="00140BC1" w:rsidRDefault="00EE14EE" w:rsidP="00EE14EE">
      <w:pPr>
        <w:pStyle w:val="Prrafodelista"/>
        <w:numPr>
          <w:ilvl w:val="0"/>
          <w:numId w:val="12"/>
        </w:numPr>
        <w:spacing w:line="259" w:lineRule="auto"/>
        <w:rPr>
          <w:b/>
          <w:bCs/>
          <w:sz w:val="22"/>
          <w:szCs w:val="22"/>
        </w:rPr>
      </w:pPr>
      <w:r w:rsidRPr="00140BC1">
        <w:rPr>
          <w:b/>
          <w:bCs/>
          <w:sz w:val="22"/>
          <w:szCs w:val="22"/>
        </w:rPr>
        <w:lastRenderedPageBreak/>
        <w:br w:type="page"/>
      </w:r>
    </w:p>
    <w:p w14:paraId="0F1D1A67" w14:textId="77777777" w:rsidR="00EE14EE" w:rsidRPr="00140BC1" w:rsidRDefault="00EE14EE" w:rsidP="00EE14EE">
      <w:pPr>
        <w:spacing w:before="240"/>
        <w:ind w:left="708"/>
        <w:rPr>
          <w:sz w:val="22"/>
          <w:szCs w:val="22"/>
        </w:rPr>
      </w:pPr>
      <w:r w:rsidRPr="00140BC1">
        <w:rPr>
          <w:noProof/>
          <w:sz w:val="22"/>
          <w:szCs w:val="22"/>
        </w:rPr>
        <w:lastRenderedPageBreak/>
        <w:drawing>
          <wp:anchor distT="0" distB="0" distL="114300" distR="114300" simplePos="0" relativeHeight="251666432" behindDoc="0" locked="0" layoutInCell="1" allowOverlap="1" wp14:anchorId="23B4C035" wp14:editId="683E89F8">
            <wp:simplePos x="0" y="0"/>
            <wp:positionH relativeFrom="column">
              <wp:posOffset>594995</wp:posOffset>
            </wp:positionH>
            <wp:positionV relativeFrom="paragraph">
              <wp:posOffset>599440</wp:posOffset>
            </wp:positionV>
            <wp:extent cx="4600575" cy="4175760"/>
            <wp:effectExtent l="0" t="0" r="0" b="0"/>
            <wp:wrapTopAndBottom/>
            <wp:docPr id="225887018" name="Gráfico 1">
              <a:extLst xmlns:a="http://schemas.openxmlformats.org/drawingml/2006/main">
                <a:ext uri="{FF2B5EF4-FFF2-40B4-BE49-F238E27FC236}">
                  <a16:creationId xmlns:a16="http://schemas.microsoft.com/office/drawing/2014/main" id="{FA95897B-0A08-7CE9-FE47-79EAF5B94C8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anchor>
        </w:drawing>
      </w:r>
      <w:r w:rsidRPr="00140BC1">
        <w:rPr>
          <w:b/>
          <w:bCs/>
          <w:sz w:val="22"/>
          <w:szCs w:val="22"/>
        </w:rPr>
        <w:t xml:space="preserve">Gráfico # 3:  </w:t>
      </w:r>
      <w:r w:rsidRPr="00140BC1">
        <w:rPr>
          <w:sz w:val="22"/>
          <w:szCs w:val="22"/>
        </w:rPr>
        <w:t>Grafico de sectores del porcentaje de estudiantes que están cursando cada semestre.</w:t>
      </w:r>
    </w:p>
    <w:p w14:paraId="6A8A9112" w14:textId="77777777" w:rsidR="00EE14EE" w:rsidRPr="00140BC1" w:rsidRDefault="00EE14EE" w:rsidP="00EE14EE">
      <w:pPr>
        <w:spacing w:line="259" w:lineRule="auto"/>
        <w:rPr>
          <w:b/>
          <w:bCs/>
          <w:sz w:val="22"/>
          <w:szCs w:val="22"/>
        </w:rPr>
      </w:pPr>
    </w:p>
    <w:p w14:paraId="60EC4D75" w14:textId="77777777" w:rsidR="00EE14EE" w:rsidRPr="00140BC1" w:rsidRDefault="00EE14EE" w:rsidP="00EE14EE">
      <w:pPr>
        <w:spacing w:line="259" w:lineRule="auto"/>
        <w:rPr>
          <w:b/>
          <w:bCs/>
          <w:sz w:val="22"/>
          <w:szCs w:val="22"/>
        </w:rPr>
      </w:pPr>
      <w:r w:rsidRPr="00140BC1">
        <w:rPr>
          <w:b/>
          <w:bCs/>
          <w:sz w:val="22"/>
          <w:szCs w:val="22"/>
        </w:rPr>
        <w:t>Interpretación:</w:t>
      </w:r>
    </w:p>
    <w:p w14:paraId="64646D40" w14:textId="77777777" w:rsidR="00EE14EE" w:rsidRPr="00140BC1" w:rsidRDefault="00EE14EE" w:rsidP="00EE14EE">
      <w:pPr>
        <w:pStyle w:val="Prrafodelista"/>
        <w:numPr>
          <w:ilvl w:val="0"/>
          <w:numId w:val="13"/>
        </w:numPr>
        <w:spacing w:line="259" w:lineRule="auto"/>
        <w:rPr>
          <w:b/>
          <w:bCs/>
          <w:sz w:val="22"/>
          <w:szCs w:val="22"/>
        </w:rPr>
      </w:pPr>
      <w:r w:rsidRPr="00140BC1">
        <w:rPr>
          <w:sz w:val="22"/>
          <w:szCs w:val="22"/>
        </w:rPr>
        <w:t>El 40% de los estudiantes están cursando el 4to semestre.</w:t>
      </w:r>
    </w:p>
    <w:p w14:paraId="7BC011BA" w14:textId="77777777" w:rsidR="00EE14EE" w:rsidRPr="00140BC1" w:rsidRDefault="00EE14EE" w:rsidP="00EE14EE">
      <w:pPr>
        <w:pStyle w:val="Prrafodelista"/>
        <w:numPr>
          <w:ilvl w:val="0"/>
          <w:numId w:val="13"/>
        </w:numPr>
        <w:spacing w:line="259" w:lineRule="auto"/>
        <w:rPr>
          <w:sz w:val="22"/>
          <w:szCs w:val="22"/>
        </w:rPr>
      </w:pPr>
      <w:r w:rsidRPr="00140BC1">
        <w:rPr>
          <w:sz w:val="22"/>
          <w:szCs w:val="22"/>
        </w:rPr>
        <w:t xml:space="preserve">El 2% de los estudiantes están cursando el 10mo y </w:t>
      </w:r>
      <w:proofErr w:type="spellStart"/>
      <w:r w:rsidRPr="00140BC1">
        <w:rPr>
          <w:sz w:val="22"/>
          <w:szCs w:val="22"/>
        </w:rPr>
        <w:t>ultimo</w:t>
      </w:r>
      <w:proofErr w:type="spellEnd"/>
      <w:r w:rsidRPr="00140BC1">
        <w:rPr>
          <w:sz w:val="22"/>
          <w:szCs w:val="22"/>
        </w:rPr>
        <w:t xml:space="preserve"> semestre.</w:t>
      </w:r>
    </w:p>
    <w:p w14:paraId="127518D7" w14:textId="77777777" w:rsidR="00EE14EE" w:rsidRPr="00140BC1" w:rsidRDefault="00EE14EE" w:rsidP="00EE14EE">
      <w:pPr>
        <w:spacing w:line="259" w:lineRule="auto"/>
        <w:rPr>
          <w:rFonts w:eastAsiaTheme="minorHAnsi"/>
          <w:sz w:val="22"/>
          <w:szCs w:val="22"/>
        </w:rPr>
      </w:pPr>
      <w:r w:rsidRPr="00140BC1">
        <w:rPr>
          <w:sz w:val="22"/>
          <w:szCs w:val="22"/>
        </w:rPr>
        <w:br w:type="page"/>
      </w:r>
    </w:p>
    <w:p w14:paraId="3146A4C8" w14:textId="77777777" w:rsidR="00EE14EE" w:rsidRPr="00140BC1" w:rsidRDefault="00EE14EE" w:rsidP="00EE14EE">
      <w:pPr>
        <w:spacing w:line="259" w:lineRule="auto"/>
        <w:rPr>
          <w:b/>
          <w:bCs/>
          <w:color w:val="4472C4" w:themeColor="accent1"/>
          <w:sz w:val="22"/>
          <w:szCs w:val="22"/>
        </w:rPr>
      </w:pPr>
      <w:r w:rsidRPr="00140BC1">
        <w:rPr>
          <w:b/>
          <w:bCs/>
          <w:color w:val="4472C4" w:themeColor="accent1"/>
          <w:sz w:val="22"/>
          <w:szCs w:val="22"/>
        </w:rPr>
        <w:lastRenderedPageBreak/>
        <w:t>VARIABLE “CARRERA”</w:t>
      </w:r>
    </w:p>
    <w:p w14:paraId="7E2C5ABA" w14:textId="77777777" w:rsidR="00EE14EE" w:rsidRPr="00140BC1" w:rsidRDefault="00EE14EE" w:rsidP="00EE14EE">
      <w:pPr>
        <w:spacing w:line="259" w:lineRule="auto"/>
        <w:rPr>
          <w:sz w:val="22"/>
          <w:szCs w:val="22"/>
        </w:rPr>
      </w:pPr>
      <w:r w:rsidRPr="00140BC1">
        <w:rPr>
          <w:b/>
          <w:bCs/>
          <w:noProof/>
          <w:sz w:val="22"/>
          <w:szCs w:val="22"/>
        </w:rPr>
        <w:drawing>
          <wp:anchor distT="0" distB="0" distL="114300" distR="114300" simplePos="0" relativeHeight="251667456" behindDoc="0" locked="0" layoutInCell="1" allowOverlap="1" wp14:anchorId="423FCB55" wp14:editId="2468465C">
            <wp:simplePos x="0" y="0"/>
            <wp:positionH relativeFrom="margin">
              <wp:align>center</wp:align>
            </wp:positionH>
            <wp:positionV relativeFrom="paragraph">
              <wp:posOffset>287020</wp:posOffset>
            </wp:positionV>
            <wp:extent cx="6042660" cy="3964305"/>
            <wp:effectExtent l="0" t="0" r="0" b="0"/>
            <wp:wrapSquare wrapText="bothSides"/>
            <wp:docPr id="55690460"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90460" name="Imagen 1" descr="Tabla&#10;&#10;Descripción generada automáticamente"/>
                    <pic:cNvPicPr/>
                  </pic:nvPicPr>
                  <pic:blipFill>
                    <a:blip r:embed="rId20">
                      <a:extLst>
                        <a:ext uri="{28A0092B-C50C-407E-A947-70E740481C1C}">
                          <a14:useLocalDpi xmlns:a14="http://schemas.microsoft.com/office/drawing/2010/main" val="0"/>
                        </a:ext>
                      </a:extLst>
                    </a:blip>
                    <a:stretch>
                      <a:fillRect/>
                    </a:stretch>
                  </pic:blipFill>
                  <pic:spPr>
                    <a:xfrm>
                      <a:off x="0" y="0"/>
                      <a:ext cx="6042660" cy="3964305"/>
                    </a:xfrm>
                    <a:prstGeom prst="rect">
                      <a:avLst/>
                    </a:prstGeom>
                  </pic:spPr>
                </pic:pic>
              </a:graphicData>
            </a:graphic>
            <wp14:sizeRelH relativeFrom="margin">
              <wp14:pctWidth>0</wp14:pctWidth>
            </wp14:sizeRelH>
            <wp14:sizeRelV relativeFrom="margin">
              <wp14:pctHeight>0</wp14:pctHeight>
            </wp14:sizeRelV>
          </wp:anchor>
        </w:drawing>
      </w:r>
      <w:r w:rsidRPr="00140BC1">
        <w:rPr>
          <w:b/>
          <w:bCs/>
          <w:sz w:val="22"/>
          <w:szCs w:val="22"/>
        </w:rPr>
        <w:t xml:space="preserve">CUADRO # 4: </w:t>
      </w:r>
      <w:r w:rsidRPr="00140BC1">
        <w:rPr>
          <w:sz w:val="22"/>
          <w:szCs w:val="22"/>
        </w:rPr>
        <w:t>Tabla de distribución de frecuencias de carreras académicas.</w:t>
      </w:r>
    </w:p>
    <w:p w14:paraId="06A19C1E" w14:textId="77777777" w:rsidR="00EE14EE" w:rsidRPr="00140BC1" w:rsidRDefault="00EE14EE" w:rsidP="00EE14EE">
      <w:pPr>
        <w:spacing w:line="259" w:lineRule="auto"/>
        <w:rPr>
          <w:b/>
          <w:bCs/>
          <w:sz w:val="22"/>
          <w:szCs w:val="22"/>
        </w:rPr>
      </w:pPr>
    </w:p>
    <w:p w14:paraId="00EED8D5" w14:textId="77777777" w:rsidR="00EE14EE" w:rsidRPr="00140BC1" w:rsidRDefault="00EE14EE" w:rsidP="00EE14EE">
      <w:pPr>
        <w:spacing w:line="259" w:lineRule="auto"/>
        <w:rPr>
          <w:b/>
          <w:bCs/>
          <w:sz w:val="22"/>
          <w:szCs w:val="22"/>
        </w:rPr>
      </w:pPr>
      <w:r w:rsidRPr="00140BC1">
        <w:rPr>
          <w:b/>
          <w:bCs/>
          <w:sz w:val="22"/>
          <w:szCs w:val="22"/>
        </w:rPr>
        <w:t>Interpretación:</w:t>
      </w:r>
    </w:p>
    <w:p w14:paraId="6601241D" w14:textId="77777777" w:rsidR="00EE14EE" w:rsidRPr="00140BC1" w:rsidRDefault="00EE14EE" w:rsidP="00EE14EE">
      <w:pPr>
        <w:pStyle w:val="Prrafodelista"/>
        <w:numPr>
          <w:ilvl w:val="0"/>
          <w:numId w:val="14"/>
        </w:numPr>
        <w:spacing w:line="259" w:lineRule="auto"/>
        <w:rPr>
          <w:b/>
          <w:bCs/>
          <w:sz w:val="22"/>
          <w:szCs w:val="22"/>
        </w:rPr>
      </w:pPr>
      <w:r w:rsidRPr="00140BC1">
        <w:rPr>
          <w:sz w:val="22"/>
          <w:szCs w:val="22"/>
        </w:rPr>
        <w:t>58% estudiantes de la encuesta estudian Ingeniería en sistemas.</w:t>
      </w:r>
    </w:p>
    <w:p w14:paraId="54D36A57" w14:textId="77777777" w:rsidR="00EE14EE" w:rsidRPr="00140BC1" w:rsidRDefault="00EE14EE" w:rsidP="00EE14EE">
      <w:pPr>
        <w:pStyle w:val="Prrafodelista"/>
        <w:numPr>
          <w:ilvl w:val="0"/>
          <w:numId w:val="14"/>
        </w:numPr>
        <w:spacing w:line="259" w:lineRule="auto"/>
        <w:rPr>
          <w:b/>
          <w:bCs/>
          <w:sz w:val="22"/>
          <w:szCs w:val="22"/>
        </w:rPr>
      </w:pPr>
      <w:r w:rsidRPr="00140BC1">
        <w:rPr>
          <w:sz w:val="22"/>
          <w:szCs w:val="22"/>
        </w:rPr>
        <w:t>10% estudiantes de la encuesta estudian Psicología.</w:t>
      </w:r>
    </w:p>
    <w:p w14:paraId="4DA36FEF" w14:textId="77777777" w:rsidR="00EE14EE" w:rsidRPr="00140BC1" w:rsidRDefault="00EE14EE" w:rsidP="00EE14EE">
      <w:pPr>
        <w:pStyle w:val="Prrafodelista"/>
        <w:numPr>
          <w:ilvl w:val="0"/>
          <w:numId w:val="14"/>
        </w:numPr>
        <w:spacing w:line="259" w:lineRule="auto"/>
        <w:rPr>
          <w:b/>
          <w:bCs/>
          <w:sz w:val="22"/>
          <w:szCs w:val="22"/>
        </w:rPr>
      </w:pPr>
      <w:r w:rsidRPr="00140BC1">
        <w:rPr>
          <w:b/>
          <w:bCs/>
          <w:sz w:val="22"/>
          <w:szCs w:val="22"/>
        </w:rPr>
        <w:br w:type="page"/>
      </w:r>
    </w:p>
    <w:p w14:paraId="120A05FC" w14:textId="77777777" w:rsidR="00EE14EE" w:rsidRPr="00140BC1" w:rsidRDefault="00EE14EE" w:rsidP="00EE14EE">
      <w:pPr>
        <w:spacing w:line="259" w:lineRule="auto"/>
        <w:rPr>
          <w:sz w:val="22"/>
          <w:szCs w:val="22"/>
        </w:rPr>
      </w:pPr>
      <w:r w:rsidRPr="00140BC1">
        <w:rPr>
          <w:noProof/>
          <w:sz w:val="22"/>
          <w:szCs w:val="22"/>
        </w:rPr>
        <w:lastRenderedPageBreak/>
        <w:drawing>
          <wp:anchor distT="0" distB="0" distL="114300" distR="114300" simplePos="0" relativeHeight="251668480" behindDoc="0" locked="0" layoutInCell="1" allowOverlap="1" wp14:anchorId="4F600007" wp14:editId="30EDE6C2">
            <wp:simplePos x="0" y="0"/>
            <wp:positionH relativeFrom="margin">
              <wp:align>left</wp:align>
            </wp:positionH>
            <wp:positionV relativeFrom="paragraph">
              <wp:posOffset>427388</wp:posOffset>
            </wp:positionV>
            <wp:extent cx="5654649" cy="3913632"/>
            <wp:effectExtent l="0" t="0" r="3810" b="0"/>
            <wp:wrapTopAndBottom/>
            <wp:docPr id="1755819945" name="Gráfico 1">
              <a:extLst xmlns:a="http://schemas.openxmlformats.org/drawingml/2006/main">
                <a:ext uri="{FF2B5EF4-FFF2-40B4-BE49-F238E27FC236}">
                  <a16:creationId xmlns:a16="http://schemas.microsoft.com/office/drawing/2014/main" id="{D149444E-F722-481D-AD3B-9F819BFBF2F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anchor>
        </w:drawing>
      </w:r>
      <w:r w:rsidRPr="00140BC1">
        <w:rPr>
          <w:b/>
          <w:bCs/>
          <w:sz w:val="22"/>
          <w:szCs w:val="22"/>
        </w:rPr>
        <w:t xml:space="preserve">GRAFICO # 4: </w:t>
      </w:r>
      <w:r w:rsidRPr="00140BC1">
        <w:rPr>
          <w:sz w:val="22"/>
          <w:szCs w:val="22"/>
        </w:rPr>
        <w:t xml:space="preserve">Grafico de barras de las carreras </w:t>
      </w:r>
    </w:p>
    <w:p w14:paraId="25944614" w14:textId="77777777" w:rsidR="00EE14EE" w:rsidRPr="00140BC1" w:rsidRDefault="00EE14EE" w:rsidP="00EE14EE">
      <w:pPr>
        <w:spacing w:line="259" w:lineRule="auto"/>
        <w:rPr>
          <w:b/>
          <w:bCs/>
          <w:sz w:val="22"/>
          <w:szCs w:val="22"/>
        </w:rPr>
      </w:pPr>
    </w:p>
    <w:p w14:paraId="44512337" w14:textId="77777777" w:rsidR="00EE14EE" w:rsidRPr="00140BC1" w:rsidRDefault="00EE14EE" w:rsidP="00EE14EE">
      <w:pPr>
        <w:spacing w:line="259" w:lineRule="auto"/>
        <w:rPr>
          <w:b/>
          <w:bCs/>
          <w:sz w:val="22"/>
          <w:szCs w:val="22"/>
        </w:rPr>
      </w:pPr>
      <w:r w:rsidRPr="00140BC1">
        <w:rPr>
          <w:b/>
          <w:bCs/>
          <w:sz w:val="22"/>
          <w:szCs w:val="22"/>
        </w:rPr>
        <w:t>Interpretación:</w:t>
      </w:r>
    </w:p>
    <w:p w14:paraId="77C0C66D" w14:textId="77777777" w:rsidR="00EE14EE" w:rsidRPr="00140BC1" w:rsidRDefault="00EE14EE" w:rsidP="00EE14EE">
      <w:pPr>
        <w:pStyle w:val="Prrafodelista"/>
        <w:numPr>
          <w:ilvl w:val="0"/>
          <w:numId w:val="14"/>
        </w:numPr>
        <w:spacing w:line="259" w:lineRule="auto"/>
        <w:rPr>
          <w:b/>
          <w:bCs/>
          <w:sz w:val="22"/>
          <w:szCs w:val="22"/>
        </w:rPr>
      </w:pPr>
      <w:r w:rsidRPr="00140BC1">
        <w:rPr>
          <w:sz w:val="22"/>
          <w:szCs w:val="22"/>
        </w:rPr>
        <w:t>Ningún estudiante de la encuesta estudia medicina, comunicación social e ingeniería en gestión petrolera.</w:t>
      </w:r>
    </w:p>
    <w:p w14:paraId="39892E72" w14:textId="77777777" w:rsidR="00EE14EE" w:rsidRPr="00140BC1" w:rsidRDefault="00EE14EE" w:rsidP="00EE14EE">
      <w:pPr>
        <w:pStyle w:val="Prrafodelista"/>
        <w:numPr>
          <w:ilvl w:val="0"/>
          <w:numId w:val="14"/>
        </w:numPr>
        <w:spacing w:line="259" w:lineRule="auto"/>
        <w:rPr>
          <w:b/>
          <w:bCs/>
          <w:sz w:val="22"/>
          <w:szCs w:val="22"/>
        </w:rPr>
      </w:pPr>
      <w:r w:rsidRPr="00140BC1">
        <w:rPr>
          <w:sz w:val="22"/>
          <w:szCs w:val="22"/>
        </w:rPr>
        <w:t>29 de los 50 estudiantes de la encuesta estudian Ingeniería en sistemas.</w:t>
      </w:r>
      <w:r w:rsidRPr="00140BC1">
        <w:rPr>
          <w:b/>
          <w:bCs/>
          <w:sz w:val="22"/>
          <w:szCs w:val="22"/>
        </w:rPr>
        <w:br w:type="page"/>
      </w:r>
    </w:p>
    <w:p w14:paraId="5EC7A627" w14:textId="77777777" w:rsidR="00EE14EE" w:rsidRPr="00140BC1" w:rsidRDefault="00EE14EE" w:rsidP="00EE14EE">
      <w:pPr>
        <w:spacing w:line="259" w:lineRule="auto"/>
        <w:rPr>
          <w:b/>
          <w:bCs/>
          <w:color w:val="4472C4" w:themeColor="accent1"/>
          <w:sz w:val="22"/>
          <w:szCs w:val="22"/>
        </w:rPr>
      </w:pPr>
      <w:r w:rsidRPr="00140BC1">
        <w:rPr>
          <w:b/>
          <w:bCs/>
          <w:color w:val="4472C4" w:themeColor="accent1"/>
          <w:sz w:val="22"/>
          <w:szCs w:val="22"/>
        </w:rPr>
        <w:lastRenderedPageBreak/>
        <w:t>VARIABLE “Orientación Vocacional”</w:t>
      </w:r>
    </w:p>
    <w:p w14:paraId="2C3DFEBC" w14:textId="77777777" w:rsidR="00EE14EE" w:rsidRPr="00140BC1" w:rsidRDefault="00EE14EE" w:rsidP="00EE14EE">
      <w:pPr>
        <w:spacing w:line="259" w:lineRule="auto"/>
        <w:rPr>
          <w:sz w:val="22"/>
          <w:szCs w:val="22"/>
        </w:rPr>
      </w:pPr>
      <w:r w:rsidRPr="00140BC1">
        <w:rPr>
          <w:b/>
          <w:bCs/>
          <w:noProof/>
          <w:sz w:val="22"/>
          <w:szCs w:val="22"/>
        </w:rPr>
        <w:drawing>
          <wp:anchor distT="0" distB="0" distL="114300" distR="114300" simplePos="0" relativeHeight="251669504" behindDoc="0" locked="0" layoutInCell="1" allowOverlap="1" wp14:anchorId="31BA6EA1" wp14:editId="5832DB45">
            <wp:simplePos x="0" y="0"/>
            <wp:positionH relativeFrom="column">
              <wp:posOffset>653415</wp:posOffset>
            </wp:positionH>
            <wp:positionV relativeFrom="paragraph">
              <wp:posOffset>469773</wp:posOffset>
            </wp:positionV>
            <wp:extent cx="3729355" cy="1485265"/>
            <wp:effectExtent l="0" t="0" r="4445" b="635"/>
            <wp:wrapTopAndBottom/>
            <wp:docPr id="192058095"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8095" name="Imagen 1" descr="Tabla&#10;&#10;Descripción generada automáticamente"/>
                    <pic:cNvPicPr/>
                  </pic:nvPicPr>
                  <pic:blipFill rotWithShape="1">
                    <a:blip r:embed="rId22">
                      <a:extLst>
                        <a:ext uri="{28A0092B-C50C-407E-A947-70E740481C1C}">
                          <a14:useLocalDpi xmlns:a14="http://schemas.microsoft.com/office/drawing/2010/main" val="0"/>
                        </a:ext>
                      </a:extLst>
                    </a:blip>
                    <a:srcRect/>
                    <a:stretch/>
                  </pic:blipFill>
                  <pic:spPr bwMode="auto">
                    <a:xfrm>
                      <a:off x="0" y="0"/>
                      <a:ext cx="3729355" cy="1485265"/>
                    </a:xfrm>
                    <a:prstGeom prst="rect">
                      <a:avLst/>
                    </a:prstGeom>
                    <a:ln>
                      <a:noFill/>
                    </a:ln>
                    <a:extLst>
                      <a:ext uri="{53640926-AAD7-44D8-BBD7-CCE9431645EC}">
                        <a14:shadowObscured xmlns:a14="http://schemas.microsoft.com/office/drawing/2010/main"/>
                      </a:ext>
                    </a:extLst>
                  </pic:spPr>
                </pic:pic>
              </a:graphicData>
            </a:graphic>
          </wp:anchor>
        </w:drawing>
      </w:r>
      <w:r w:rsidRPr="00140BC1">
        <w:rPr>
          <w:b/>
          <w:bCs/>
          <w:sz w:val="22"/>
          <w:szCs w:val="22"/>
        </w:rPr>
        <w:t xml:space="preserve">CUADRO # 5: </w:t>
      </w:r>
      <w:r w:rsidRPr="00140BC1">
        <w:rPr>
          <w:sz w:val="22"/>
          <w:szCs w:val="22"/>
        </w:rPr>
        <w:t>Tabla de distribución de frecuencias de estudiantes que recibieron orientación vocacional antes de elegir su carrerea universitaria.</w:t>
      </w:r>
    </w:p>
    <w:p w14:paraId="61624098" w14:textId="77777777" w:rsidR="00EE14EE" w:rsidRPr="00140BC1" w:rsidRDefault="00EE14EE" w:rsidP="00EE14EE">
      <w:pPr>
        <w:spacing w:line="259" w:lineRule="auto"/>
        <w:rPr>
          <w:b/>
          <w:bCs/>
          <w:sz w:val="22"/>
          <w:szCs w:val="22"/>
        </w:rPr>
      </w:pPr>
      <w:r w:rsidRPr="00140BC1">
        <w:rPr>
          <w:b/>
          <w:bCs/>
          <w:sz w:val="22"/>
          <w:szCs w:val="22"/>
        </w:rPr>
        <w:t>Interpretación</w:t>
      </w:r>
    </w:p>
    <w:p w14:paraId="1155004E" w14:textId="77777777" w:rsidR="00EE14EE" w:rsidRPr="00140BC1" w:rsidRDefault="00EE14EE" w:rsidP="00EE14EE">
      <w:pPr>
        <w:pStyle w:val="Prrafodelista"/>
        <w:numPr>
          <w:ilvl w:val="0"/>
          <w:numId w:val="15"/>
        </w:numPr>
        <w:spacing w:line="259" w:lineRule="auto"/>
        <w:rPr>
          <w:b/>
          <w:bCs/>
          <w:sz w:val="22"/>
          <w:szCs w:val="22"/>
        </w:rPr>
      </w:pPr>
      <w:r w:rsidRPr="00140BC1">
        <w:rPr>
          <w:sz w:val="22"/>
          <w:szCs w:val="22"/>
        </w:rPr>
        <w:t>10 estudiantes de la encuesta recibieron orientación vocacional.</w:t>
      </w:r>
    </w:p>
    <w:p w14:paraId="04F97832" w14:textId="77777777" w:rsidR="00EE14EE" w:rsidRPr="00140BC1" w:rsidRDefault="00EE14EE" w:rsidP="00EE14EE">
      <w:pPr>
        <w:pStyle w:val="Prrafodelista"/>
        <w:numPr>
          <w:ilvl w:val="0"/>
          <w:numId w:val="15"/>
        </w:numPr>
        <w:spacing w:line="259" w:lineRule="auto"/>
        <w:rPr>
          <w:b/>
          <w:bCs/>
          <w:sz w:val="22"/>
          <w:szCs w:val="22"/>
        </w:rPr>
      </w:pPr>
      <w:r w:rsidRPr="00140BC1">
        <w:rPr>
          <w:sz w:val="22"/>
          <w:szCs w:val="22"/>
        </w:rPr>
        <w:t>40 estudiantes de la encuesta no recibieron orientación vocacional.</w:t>
      </w:r>
    </w:p>
    <w:p w14:paraId="7184D10E" w14:textId="77777777" w:rsidR="00EE14EE" w:rsidRPr="00140BC1" w:rsidRDefault="00EE14EE" w:rsidP="00EE14EE">
      <w:pPr>
        <w:pStyle w:val="Prrafodelista"/>
        <w:spacing w:line="259" w:lineRule="auto"/>
        <w:ind w:left="643"/>
        <w:rPr>
          <w:b/>
          <w:bCs/>
          <w:sz w:val="22"/>
          <w:szCs w:val="22"/>
        </w:rPr>
      </w:pPr>
    </w:p>
    <w:p w14:paraId="0F54FD73" w14:textId="77777777" w:rsidR="00EE14EE" w:rsidRPr="00140BC1" w:rsidRDefault="00EE14EE" w:rsidP="00EE14EE">
      <w:pPr>
        <w:spacing w:line="259" w:lineRule="auto"/>
        <w:rPr>
          <w:sz w:val="22"/>
          <w:szCs w:val="22"/>
        </w:rPr>
      </w:pPr>
      <w:r w:rsidRPr="00140BC1">
        <w:rPr>
          <w:noProof/>
          <w:sz w:val="22"/>
          <w:szCs w:val="22"/>
        </w:rPr>
        <w:drawing>
          <wp:anchor distT="0" distB="0" distL="114300" distR="114300" simplePos="0" relativeHeight="251670528" behindDoc="0" locked="0" layoutInCell="1" allowOverlap="1" wp14:anchorId="3212DC87" wp14:editId="18A3078E">
            <wp:simplePos x="0" y="0"/>
            <wp:positionH relativeFrom="column">
              <wp:posOffset>433502</wp:posOffset>
            </wp:positionH>
            <wp:positionV relativeFrom="paragraph">
              <wp:posOffset>494055</wp:posOffset>
            </wp:positionV>
            <wp:extent cx="4471670" cy="3414395"/>
            <wp:effectExtent l="0" t="0" r="5080" b="0"/>
            <wp:wrapTopAndBottom/>
            <wp:docPr id="71054441" name="Gráfico 1">
              <a:extLst xmlns:a="http://schemas.openxmlformats.org/drawingml/2006/main">
                <a:ext uri="{FF2B5EF4-FFF2-40B4-BE49-F238E27FC236}">
                  <a16:creationId xmlns:a16="http://schemas.microsoft.com/office/drawing/2014/main" id="{AE37EA43-47B6-D9CA-BCB8-A14D537C2C7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anchor>
        </w:drawing>
      </w:r>
      <w:r w:rsidRPr="00140BC1">
        <w:rPr>
          <w:b/>
          <w:bCs/>
          <w:sz w:val="22"/>
          <w:szCs w:val="22"/>
        </w:rPr>
        <w:t xml:space="preserve">GRAFICO # 5: </w:t>
      </w:r>
      <w:r w:rsidRPr="00140BC1">
        <w:rPr>
          <w:sz w:val="22"/>
          <w:szCs w:val="22"/>
        </w:rPr>
        <w:t>Grafico por sectores del porcentaje de estudiantes que recibieron orientación vocacional antes de elegir su carrera universitaria.</w:t>
      </w:r>
    </w:p>
    <w:p w14:paraId="4A8BE5E4" w14:textId="77777777" w:rsidR="00EE14EE" w:rsidRPr="00140BC1" w:rsidRDefault="00EE14EE" w:rsidP="00EE14EE">
      <w:pPr>
        <w:spacing w:line="259" w:lineRule="auto"/>
        <w:rPr>
          <w:b/>
          <w:bCs/>
          <w:sz w:val="22"/>
          <w:szCs w:val="22"/>
        </w:rPr>
      </w:pPr>
    </w:p>
    <w:p w14:paraId="73FF2FBF" w14:textId="77777777" w:rsidR="00EE14EE" w:rsidRPr="00140BC1" w:rsidRDefault="00EE14EE" w:rsidP="00EE14EE">
      <w:pPr>
        <w:spacing w:line="259" w:lineRule="auto"/>
        <w:rPr>
          <w:b/>
          <w:bCs/>
          <w:sz w:val="22"/>
          <w:szCs w:val="22"/>
        </w:rPr>
      </w:pPr>
      <w:r w:rsidRPr="00140BC1">
        <w:rPr>
          <w:b/>
          <w:bCs/>
          <w:sz w:val="22"/>
          <w:szCs w:val="22"/>
        </w:rPr>
        <w:t>Interpretación</w:t>
      </w:r>
    </w:p>
    <w:p w14:paraId="1FD79D03" w14:textId="77777777" w:rsidR="00EE14EE" w:rsidRPr="00140BC1" w:rsidRDefault="00EE14EE" w:rsidP="00EE14EE">
      <w:pPr>
        <w:pStyle w:val="Prrafodelista"/>
        <w:numPr>
          <w:ilvl w:val="0"/>
          <w:numId w:val="15"/>
        </w:numPr>
        <w:spacing w:line="259" w:lineRule="auto"/>
        <w:rPr>
          <w:b/>
          <w:bCs/>
          <w:sz w:val="22"/>
          <w:szCs w:val="22"/>
        </w:rPr>
      </w:pPr>
      <w:r w:rsidRPr="00140BC1">
        <w:rPr>
          <w:sz w:val="22"/>
          <w:szCs w:val="22"/>
        </w:rPr>
        <w:t>20% de estudiantes de la encuesta recibieron orientación vocacional.</w:t>
      </w:r>
    </w:p>
    <w:p w14:paraId="2DAF41D9" w14:textId="77777777" w:rsidR="00EE14EE" w:rsidRPr="00140BC1" w:rsidRDefault="00EE14EE" w:rsidP="00EE14EE">
      <w:pPr>
        <w:pStyle w:val="Prrafodelista"/>
        <w:numPr>
          <w:ilvl w:val="0"/>
          <w:numId w:val="15"/>
        </w:numPr>
        <w:spacing w:line="259" w:lineRule="auto"/>
        <w:rPr>
          <w:b/>
          <w:bCs/>
          <w:sz w:val="22"/>
          <w:szCs w:val="22"/>
        </w:rPr>
      </w:pPr>
      <w:r w:rsidRPr="00140BC1">
        <w:rPr>
          <w:sz w:val="22"/>
          <w:szCs w:val="22"/>
        </w:rPr>
        <w:t>80% de estudiantes de la encuesta no recibieron orientación vocacional.</w:t>
      </w:r>
    </w:p>
    <w:p w14:paraId="377DFFCB" w14:textId="77777777" w:rsidR="00EE14EE" w:rsidRPr="00140BC1" w:rsidRDefault="00EE14EE" w:rsidP="00EE14EE">
      <w:pPr>
        <w:spacing w:line="259" w:lineRule="auto"/>
        <w:rPr>
          <w:b/>
          <w:bCs/>
          <w:sz w:val="22"/>
          <w:szCs w:val="22"/>
        </w:rPr>
      </w:pPr>
      <w:r w:rsidRPr="00140BC1">
        <w:rPr>
          <w:b/>
          <w:bCs/>
          <w:sz w:val="22"/>
          <w:szCs w:val="22"/>
        </w:rPr>
        <w:br w:type="page"/>
      </w:r>
    </w:p>
    <w:p w14:paraId="77CAE00A" w14:textId="77777777" w:rsidR="00EE14EE" w:rsidRPr="00140BC1" w:rsidRDefault="00EE14EE" w:rsidP="00EE14EE">
      <w:pPr>
        <w:spacing w:line="259" w:lineRule="auto"/>
        <w:rPr>
          <w:b/>
          <w:bCs/>
          <w:color w:val="4472C4" w:themeColor="accent1"/>
          <w:sz w:val="22"/>
          <w:szCs w:val="22"/>
        </w:rPr>
      </w:pPr>
      <w:r w:rsidRPr="00140BC1">
        <w:rPr>
          <w:b/>
          <w:bCs/>
          <w:color w:val="4472C4" w:themeColor="accent1"/>
          <w:sz w:val="22"/>
          <w:szCs w:val="22"/>
        </w:rPr>
        <w:lastRenderedPageBreak/>
        <w:t>VARIABLE “SATISFACCION DE ESTUDIANTES CON SUS CARRERAS”</w:t>
      </w:r>
    </w:p>
    <w:p w14:paraId="3D01E2E8" w14:textId="77777777" w:rsidR="00EE14EE" w:rsidRPr="00140BC1" w:rsidRDefault="00EE14EE" w:rsidP="00EE14EE">
      <w:pPr>
        <w:spacing w:line="259" w:lineRule="auto"/>
        <w:rPr>
          <w:sz w:val="22"/>
          <w:szCs w:val="22"/>
        </w:rPr>
      </w:pPr>
      <w:r w:rsidRPr="00140BC1">
        <w:rPr>
          <w:b/>
          <w:bCs/>
          <w:noProof/>
          <w:sz w:val="22"/>
          <w:szCs w:val="22"/>
        </w:rPr>
        <w:drawing>
          <wp:anchor distT="0" distB="0" distL="114300" distR="114300" simplePos="0" relativeHeight="251671552" behindDoc="0" locked="0" layoutInCell="1" allowOverlap="1" wp14:anchorId="41658443" wp14:editId="6E8FE896">
            <wp:simplePos x="0" y="0"/>
            <wp:positionH relativeFrom="margin">
              <wp:align>center</wp:align>
            </wp:positionH>
            <wp:positionV relativeFrom="paragraph">
              <wp:posOffset>426720</wp:posOffset>
            </wp:positionV>
            <wp:extent cx="5815330" cy="2004060"/>
            <wp:effectExtent l="0" t="0" r="0" b="0"/>
            <wp:wrapTopAndBottom/>
            <wp:docPr id="786282680" name="Imagen 1" descr="Tabla, Calendari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82680" name="Imagen 1" descr="Tabla, Calendario&#10;&#10;Descripción generada automáticament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815330" cy="2004060"/>
                    </a:xfrm>
                    <a:prstGeom prst="rect">
                      <a:avLst/>
                    </a:prstGeom>
                  </pic:spPr>
                </pic:pic>
              </a:graphicData>
            </a:graphic>
          </wp:anchor>
        </w:drawing>
      </w:r>
      <w:r w:rsidRPr="00140BC1">
        <w:rPr>
          <w:b/>
          <w:bCs/>
          <w:sz w:val="22"/>
          <w:szCs w:val="22"/>
        </w:rPr>
        <w:t xml:space="preserve">GRAFICO # 6: </w:t>
      </w:r>
      <w:r w:rsidRPr="00140BC1">
        <w:rPr>
          <w:sz w:val="22"/>
          <w:szCs w:val="22"/>
        </w:rPr>
        <w:t>Tabla de distribución de frecuencias del nivel de satisfacción en estudiantes con sus carreras.</w:t>
      </w:r>
    </w:p>
    <w:p w14:paraId="0C6AC11D" w14:textId="77777777" w:rsidR="00143ECD" w:rsidRPr="00140BC1" w:rsidRDefault="00143ECD" w:rsidP="00EE14EE">
      <w:pPr>
        <w:spacing w:line="259" w:lineRule="auto"/>
        <w:rPr>
          <w:b/>
          <w:bCs/>
          <w:sz w:val="22"/>
          <w:szCs w:val="22"/>
        </w:rPr>
      </w:pPr>
      <w:r w:rsidRPr="00140BC1">
        <w:rPr>
          <w:b/>
          <w:bCs/>
          <w:sz w:val="22"/>
          <w:szCs w:val="22"/>
        </w:rPr>
        <w:t>Modificar error tabla</w:t>
      </w:r>
    </w:p>
    <w:p w14:paraId="767F3F69" w14:textId="77777777" w:rsidR="00EE14EE" w:rsidRPr="00140BC1" w:rsidRDefault="00EE14EE" w:rsidP="00EE14EE">
      <w:pPr>
        <w:spacing w:line="259" w:lineRule="auto"/>
        <w:rPr>
          <w:b/>
          <w:bCs/>
          <w:sz w:val="22"/>
          <w:szCs w:val="22"/>
        </w:rPr>
      </w:pPr>
      <w:r w:rsidRPr="00140BC1">
        <w:rPr>
          <w:b/>
          <w:bCs/>
          <w:sz w:val="22"/>
          <w:szCs w:val="22"/>
        </w:rPr>
        <w:t>Interpretación</w:t>
      </w:r>
      <w:r w:rsidRPr="00140BC1">
        <w:rPr>
          <w:noProof/>
          <w:sz w:val="22"/>
          <w:szCs w:val="22"/>
        </w:rPr>
        <w:t xml:space="preserve"> </w:t>
      </w:r>
    </w:p>
    <w:p w14:paraId="0AB0A319" w14:textId="77777777" w:rsidR="00EE14EE" w:rsidRPr="00140BC1" w:rsidRDefault="00EE14EE" w:rsidP="00EE14EE">
      <w:pPr>
        <w:pStyle w:val="Prrafodelista"/>
        <w:numPr>
          <w:ilvl w:val="0"/>
          <w:numId w:val="16"/>
        </w:numPr>
        <w:spacing w:line="259" w:lineRule="auto"/>
        <w:rPr>
          <w:b/>
          <w:bCs/>
          <w:sz w:val="22"/>
          <w:szCs w:val="22"/>
        </w:rPr>
      </w:pPr>
      <w:r w:rsidRPr="00140BC1">
        <w:rPr>
          <w:sz w:val="22"/>
          <w:szCs w:val="22"/>
        </w:rPr>
        <w:t>El 6% de estudiantes tienen algún nivel de insatisfacción con sus carreras</w:t>
      </w:r>
    </w:p>
    <w:p w14:paraId="356DA49D" w14:textId="77777777" w:rsidR="00EE14EE" w:rsidRPr="00140BC1" w:rsidRDefault="00EE14EE" w:rsidP="00EE14EE">
      <w:pPr>
        <w:spacing w:line="259" w:lineRule="auto"/>
        <w:rPr>
          <w:sz w:val="22"/>
          <w:szCs w:val="22"/>
        </w:rPr>
      </w:pPr>
      <w:r w:rsidRPr="00140BC1">
        <w:rPr>
          <w:noProof/>
          <w:sz w:val="22"/>
          <w:szCs w:val="22"/>
        </w:rPr>
        <w:drawing>
          <wp:anchor distT="0" distB="0" distL="114300" distR="114300" simplePos="0" relativeHeight="251672576" behindDoc="0" locked="0" layoutInCell="1" allowOverlap="1" wp14:anchorId="21DAB210" wp14:editId="5DEDD51F">
            <wp:simplePos x="0" y="0"/>
            <wp:positionH relativeFrom="column">
              <wp:posOffset>320040</wp:posOffset>
            </wp:positionH>
            <wp:positionV relativeFrom="paragraph">
              <wp:posOffset>521335</wp:posOffset>
            </wp:positionV>
            <wp:extent cx="4933950" cy="3705225"/>
            <wp:effectExtent l="0" t="0" r="0" b="0"/>
            <wp:wrapTopAndBottom/>
            <wp:docPr id="74871088" name="Gráfico 1">
              <a:extLst xmlns:a="http://schemas.openxmlformats.org/drawingml/2006/main">
                <a:ext uri="{FF2B5EF4-FFF2-40B4-BE49-F238E27FC236}">
                  <a16:creationId xmlns:a16="http://schemas.microsoft.com/office/drawing/2014/main" id="{DEA21B38-EEAC-23D4-EC59-1240EBCD7BA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anchor>
        </w:drawing>
      </w:r>
      <w:bookmarkStart w:id="3" w:name="_Hlk146670005"/>
      <w:r w:rsidRPr="00140BC1">
        <w:rPr>
          <w:b/>
          <w:bCs/>
          <w:sz w:val="22"/>
          <w:szCs w:val="22"/>
        </w:rPr>
        <w:t xml:space="preserve">GRAFICO # 6: </w:t>
      </w:r>
      <w:r w:rsidRPr="00140BC1">
        <w:rPr>
          <w:sz w:val="22"/>
          <w:szCs w:val="22"/>
        </w:rPr>
        <w:t>Grafica por sectores del nivel de satisfacción de estudiantes con sus carreras</w:t>
      </w:r>
      <w:bookmarkEnd w:id="3"/>
      <w:r w:rsidRPr="00140BC1">
        <w:rPr>
          <w:sz w:val="22"/>
          <w:szCs w:val="22"/>
        </w:rPr>
        <w:t>.</w:t>
      </w:r>
    </w:p>
    <w:p w14:paraId="4A50ED28" w14:textId="77777777" w:rsidR="00EE14EE" w:rsidRPr="00140BC1" w:rsidRDefault="00EE14EE" w:rsidP="00EE14EE">
      <w:pPr>
        <w:spacing w:line="259" w:lineRule="auto"/>
        <w:rPr>
          <w:b/>
          <w:bCs/>
          <w:sz w:val="22"/>
          <w:szCs w:val="22"/>
        </w:rPr>
      </w:pPr>
    </w:p>
    <w:p w14:paraId="1DA6F45F" w14:textId="77777777" w:rsidR="00EE14EE" w:rsidRPr="00140BC1" w:rsidRDefault="00EE14EE" w:rsidP="00EE14EE">
      <w:pPr>
        <w:spacing w:line="259" w:lineRule="auto"/>
        <w:rPr>
          <w:b/>
          <w:bCs/>
          <w:sz w:val="22"/>
          <w:szCs w:val="22"/>
        </w:rPr>
      </w:pPr>
      <w:r w:rsidRPr="00140BC1">
        <w:rPr>
          <w:b/>
          <w:bCs/>
          <w:sz w:val="22"/>
          <w:szCs w:val="22"/>
        </w:rPr>
        <w:t>Interpretación</w:t>
      </w:r>
      <w:r w:rsidRPr="00140BC1">
        <w:rPr>
          <w:noProof/>
          <w:sz w:val="22"/>
          <w:szCs w:val="22"/>
        </w:rPr>
        <w:t xml:space="preserve"> </w:t>
      </w:r>
    </w:p>
    <w:p w14:paraId="28F99603" w14:textId="77777777" w:rsidR="00EE14EE" w:rsidRPr="00140BC1" w:rsidRDefault="00EE14EE" w:rsidP="00EE14EE">
      <w:pPr>
        <w:pStyle w:val="Prrafodelista"/>
        <w:numPr>
          <w:ilvl w:val="0"/>
          <w:numId w:val="16"/>
        </w:numPr>
        <w:spacing w:line="259" w:lineRule="auto"/>
        <w:rPr>
          <w:b/>
          <w:bCs/>
          <w:sz w:val="22"/>
          <w:szCs w:val="22"/>
        </w:rPr>
      </w:pPr>
      <w:r w:rsidRPr="00140BC1">
        <w:rPr>
          <w:sz w:val="22"/>
          <w:szCs w:val="22"/>
        </w:rPr>
        <w:t>El 54% de estudiantes están satisfechos con sus carreras universitarias.</w:t>
      </w:r>
    </w:p>
    <w:p w14:paraId="09FCBF18" w14:textId="77777777" w:rsidR="00EE14EE" w:rsidRPr="00140BC1" w:rsidRDefault="00EE14EE" w:rsidP="00EE14EE">
      <w:pPr>
        <w:pStyle w:val="Prrafodelista"/>
        <w:numPr>
          <w:ilvl w:val="0"/>
          <w:numId w:val="16"/>
        </w:numPr>
        <w:spacing w:line="259" w:lineRule="auto"/>
        <w:rPr>
          <w:b/>
          <w:bCs/>
          <w:sz w:val="22"/>
          <w:szCs w:val="22"/>
        </w:rPr>
      </w:pPr>
      <w:r w:rsidRPr="00140BC1">
        <w:rPr>
          <w:sz w:val="22"/>
          <w:szCs w:val="22"/>
        </w:rPr>
        <w:t>El 4% de estudiantes no están satisfechos con sus carreras universitarias</w:t>
      </w:r>
    </w:p>
    <w:p w14:paraId="403BB291" w14:textId="77777777" w:rsidR="00EE14EE" w:rsidRPr="00140BC1" w:rsidRDefault="00EE14EE" w:rsidP="00EE14EE">
      <w:pPr>
        <w:pStyle w:val="Prrafodelista"/>
        <w:spacing w:line="259" w:lineRule="auto"/>
        <w:ind w:left="643"/>
        <w:rPr>
          <w:b/>
          <w:bCs/>
          <w:color w:val="4472C4" w:themeColor="accent1"/>
          <w:sz w:val="22"/>
          <w:szCs w:val="22"/>
        </w:rPr>
      </w:pPr>
    </w:p>
    <w:p w14:paraId="4D3E3D04" w14:textId="77777777" w:rsidR="00EE14EE" w:rsidRPr="00140BC1" w:rsidRDefault="00EE14EE" w:rsidP="00EE14EE">
      <w:pPr>
        <w:spacing w:line="259" w:lineRule="auto"/>
        <w:rPr>
          <w:b/>
          <w:bCs/>
          <w:color w:val="4472C4" w:themeColor="accent1"/>
          <w:sz w:val="22"/>
          <w:szCs w:val="22"/>
        </w:rPr>
      </w:pPr>
      <w:r w:rsidRPr="00140BC1">
        <w:rPr>
          <w:b/>
          <w:bCs/>
          <w:color w:val="4472C4" w:themeColor="accent1"/>
          <w:sz w:val="22"/>
          <w:szCs w:val="22"/>
        </w:rPr>
        <w:t>VARIABLE “Cambio de carrera”</w:t>
      </w:r>
    </w:p>
    <w:p w14:paraId="67B7A236" w14:textId="77777777" w:rsidR="00EE14EE" w:rsidRPr="00140BC1" w:rsidRDefault="00EE14EE" w:rsidP="00EE14EE">
      <w:pPr>
        <w:spacing w:line="259" w:lineRule="auto"/>
        <w:rPr>
          <w:sz w:val="22"/>
          <w:szCs w:val="22"/>
        </w:rPr>
      </w:pPr>
      <w:r w:rsidRPr="00140BC1">
        <w:rPr>
          <w:b/>
          <w:bCs/>
          <w:sz w:val="22"/>
          <w:szCs w:val="22"/>
        </w:rPr>
        <w:lastRenderedPageBreak/>
        <w:t xml:space="preserve">Cuadro # 7: </w:t>
      </w:r>
      <w:r w:rsidRPr="00140BC1">
        <w:rPr>
          <w:sz w:val="22"/>
          <w:szCs w:val="22"/>
        </w:rPr>
        <w:t>Tabla de distribución de frecuencias de estudiantes que han cambiado la carrera.</w:t>
      </w:r>
    </w:p>
    <w:p w14:paraId="0AD6D0B4" w14:textId="77777777" w:rsidR="00EE14EE" w:rsidRPr="00140BC1" w:rsidRDefault="00EE14EE" w:rsidP="00EE14EE">
      <w:pPr>
        <w:spacing w:line="259" w:lineRule="auto"/>
        <w:rPr>
          <w:sz w:val="22"/>
          <w:szCs w:val="22"/>
        </w:rPr>
      </w:pPr>
      <w:r w:rsidRPr="00140BC1">
        <w:rPr>
          <w:noProof/>
          <w:sz w:val="22"/>
          <w:szCs w:val="22"/>
        </w:rPr>
        <w:drawing>
          <wp:inline distT="0" distB="0" distL="0" distR="0" wp14:anchorId="0815E0C7" wp14:editId="4A5CF5F4">
            <wp:extent cx="5400040" cy="1043305"/>
            <wp:effectExtent l="0" t="0" r="0" b="4445"/>
            <wp:docPr id="285284005"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84005" name="Imagen 1" descr="Tabla&#10;&#10;Descripción generada automáticamente"/>
                    <pic:cNvPicPr/>
                  </pic:nvPicPr>
                  <pic:blipFill>
                    <a:blip r:embed="rId26"/>
                    <a:stretch>
                      <a:fillRect/>
                    </a:stretch>
                  </pic:blipFill>
                  <pic:spPr>
                    <a:xfrm>
                      <a:off x="0" y="0"/>
                      <a:ext cx="5400040" cy="1043305"/>
                    </a:xfrm>
                    <a:prstGeom prst="rect">
                      <a:avLst/>
                    </a:prstGeom>
                  </pic:spPr>
                </pic:pic>
              </a:graphicData>
            </a:graphic>
          </wp:inline>
        </w:drawing>
      </w:r>
    </w:p>
    <w:p w14:paraId="6E11501F" w14:textId="77777777" w:rsidR="00EE14EE" w:rsidRPr="00140BC1" w:rsidRDefault="00EE14EE" w:rsidP="00EE14EE">
      <w:pPr>
        <w:spacing w:line="259" w:lineRule="auto"/>
        <w:rPr>
          <w:b/>
          <w:bCs/>
          <w:sz w:val="22"/>
          <w:szCs w:val="22"/>
        </w:rPr>
      </w:pPr>
      <w:r w:rsidRPr="00140BC1">
        <w:rPr>
          <w:b/>
          <w:bCs/>
          <w:sz w:val="22"/>
          <w:szCs w:val="22"/>
        </w:rPr>
        <w:t>Interpretación</w:t>
      </w:r>
    </w:p>
    <w:p w14:paraId="293BA116" w14:textId="77777777" w:rsidR="00EE14EE" w:rsidRPr="00140BC1" w:rsidRDefault="00EE14EE" w:rsidP="00EE14EE">
      <w:pPr>
        <w:pStyle w:val="Prrafodelista"/>
        <w:numPr>
          <w:ilvl w:val="0"/>
          <w:numId w:val="16"/>
        </w:numPr>
        <w:spacing w:line="259" w:lineRule="auto"/>
        <w:rPr>
          <w:b/>
          <w:bCs/>
          <w:sz w:val="22"/>
          <w:szCs w:val="22"/>
        </w:rPr>
      </w:pPr>
      <w:r w:rsidRPr="00140BC1">
        <w:rPr>
          <w:sz w:val="22"/>
          <w:szCs w:val="22"/>
        </w:rPr>
        <w:t>El 24% de los estudiantes de la muestra han cambiado de carrera.</w:t>
      </w:r>
    </w:p>
    <w:p w14:paraId="6F9F8B27" w14:textId="77777777" w:rsidR="00EE14EE" w:rsidRPr="00140BC1" w:rsidRDefault="00EE14EE" w:rsidP="00EE14EE">
      <w:pPr>
        <w:pStyle w:val="Prrafodelista"/>
        <w:numPr>
          <w:ilvl w:val="0"/>
          <w:numId w:val="16"/>
        </w:numPr>
        <w:spacing w:line="259" w:lineRule="auto"/>
        <w:rPr>
          <w:b/>
          <w:bCs/>
          <w:sz w:val="22"/>
          <w:szCs w:val="22"/>
        </w:rPr>
      </w:pPr>
      <w:r w:rsidRPr="00140BC1">
        <w:rPr>
          <w:sz w:val="22"/>
          <w:szCs w:val="22"/>
        </w:rPr>
        <w:t>El 76% de los estudiantes de la muestra no ha realizado cambio de carrera.</w:t>
      </w:r>
    </w:p>
    <w:p w14:paraId="56AA3FEB" w14:textId="77777777" w:rsidR="00EE14EE" w:rsidRPr="00140BC1" w:rsidRDefault="00EE14EE" w:rsidP="00EE14EE">
      <w:pPr>
        <w:spacing w:line="259" w:lineRule="auto"/>
        <w:rPr>
          <w:b/>
          <w:bCs/>
          <w:sz w:val="22"/>
          <w:szCs w:val="22"/>
        </w:rPr>
      </w:pPr>
      <w:r w:rsidRPr="00140BC1">
        <w:rPr>
          <w:noProof/>
          <w:sz w:val="22"/>
          <w:szCs w:val="22"/>
        </w:rPr>
        <w:drawing>
          <wp:anchor distT="0" distB="0" distL="114300" distR="114300" simplePos="0" relativeHeight="251673600" behindDoc="0" locked="0" layoutInCell="1" allowOverlap="1" wp14:anchorId="6B546C4D" wp14:editId="20CBBDEF">
            <wp:simplePos x="0" y="0"/>
            <wp:positionH relativeFrom="column">
              <wp:posOffset>-171450</wp:posOffset>
            </wp:positionH>
            <wp:positionV relativeFrom="paragraph">
              <wp:posOffset>486410</wp:posOffset>
            </wp:positionV>
            <wp:extent cx="5573395" cy="3322320"/>
            <wp:effectExtent l="0" t="0" r="8255" b="0"/>
            <wp:wrapSquare wrapText="bothSides"/>
            <wp:docPr id="1924470258" name="Gráfico 1">
              <a:extLst xmlns:a="http://schemas.openxmlformats.org/drawingml/2006/main">
                <a:ext uri="{FF2B5EF4-FFF2-40B4-BE49-F238E27FC236}">
                  <a16:creationId xmlns:a16="http://schemas.microsoft.com/office/drawing/2014/main" id="{3CF1756D-FC6D-AA3A-09F0-429C2CBE66A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14:sizeRelH relativeFrom="margin">
              <wp14:pctWidth>0</wp14:pctWidth>
            </wp14:sizeRelH>
            <wp14:sizeRelV relativeFrom="margin">
              <wp14:pctHeight>0</wp14:pctHeight>
            </wp14:sizeRelV>
          </wp:anchor>
        </w:drawing>
      </w:r>
      <w:r w:rsidRPr="00140BC1">
        <w:rPr>
          <w:b/>
          <w:bCs/>
          <w:sz w:val="22"/>
          <w:szCs w:val="22"/>
        </w:rPr>
        <w:t xml:space="preserve">GRÁFICO # 7: </w:t>
      </w:r>
      <w:r w:rsidRPr="00140BC1">
        <w:rPr>
          <w:sz w:val="22"/>
          <w:szCs w:val="22"/>
        </w:rPr>
        <w:t>Grafica de demostración de cambio de carrera realizada por los estudiantes de la Universidad Privada Domingo Savio.</w:t>
      </w:r>
    </w:p>
    <w:p w14:paraId="5C62F1D0" w14:textId="77777777" w:rsidR="00EE14EE" w:rsidRPr="00140BC1" w:rsidRDefault="00EE14EE" w:rsidP="00EE14EE">
      <w:pPr>
        <w:spacing w:line="259" w:lineRule="auto"/>
        <w:rPr>
          <w:noProof/>
          <w:sz w:val="22"/>
          <w:szCs w:val="22"/>
        </w:rPr>
      </w:pPr>
      <w:r w:rsidRPr="00140BC1">
        <w:rPr>
          <w:noProof/>
          <w:sz w:val="22"/>
          <w:szCs w:val="22"/>
        </w:rPr>
        <w:t xml:space="preserve"> </w:t>
      </w:r>
    </w:p>
    <w:p w14:paraId="5AE3916D" w14:textId="77777777" w:rsidR="00EE14EE" w:rsidRPr="00140BC1" w:rsidRDefault="00EE14EE" w:rsidP="00EE14EE">
      <w:pPr>
        <w:spacing w:line="259" w:lineRule="auto"/>
        <w:rPr>
          <w:sz w:val="22"/>
          <w:szCs w:val="22"/>
        </w:rPr>
      </w:pPr>
    </w:p>
    <w:p w14:paraId="674EECC5" w14:textId="77777777" w:rsidR="00EE14EE" w:rsidRPr="00140BC1" w:rsidRDefault="00EE14EE" w:rsidP="00EE14EE">
      <w:pPr>
        <w:spacing w:line="259" w:lineRule="auto"/>
        <w:rPr>
          <w:b/>
          <w:bCs/>
          <w:color w:val="4472C4" w:themeColor="accent1"/>
          <w:sz w:val="22"/>
          <w:szCs w:val="22"/>
        </w:rPr>
      </w:pPr>
    </w:p>
    <w:p w14:paraId="59DE2A2A" w14:textId="77777777" w:rsidR="00EE14EE" w:rsidRPr="00140BC1" w:rsidRDefault="00EE14EE" w:rsidP="00EE14EE">
      <w:pPr>
        <w:spacing w:line="259" w:lineRule="auto"/>
        <w:rPr>
          <w:b/>
          <w:bCs/>
          <w:color w:val="4472C4" w:themeColor="accent1"/>
          <w:sz w:val="22"/>
          <w:szCs w:val="22"/>
        </w:rPr>
      </w:pPr>
    </w:p>
    <w:p w14:paraId="3B047CFA" w14:textId="77777777" w:rsidR="00EE14EE" w:rsidRPr="00140BC1" w:rsidRDefault="00EE14EE" w:rsidP="00EE14EE">
      <w:pPr>
        <w:spacing w:line="259" w:lineRule="auto"/>
        <w:rPr>
          <w:b/>
          <w:bCs/>
          <w:color w:val="4472C4" w:themeColor="accent1"/>
          <w:sz w:val="22"/>
          <w:szCs w:val="22"/>
        </w:rPr>
      </w:pPr>
    </w:p>
    <w:p w14:paraId="363B55FE" w14:textId="77777777" w:rsidR="00EE14EE" w:rsidRPr="00140BC1" w:rsidRDefault="00EE14EE" w:rsidP="00EE14EE">
      <w:pPr>
        <w:rPr>
          <w:sz w:val="22"/>
          <w:szCs w:val="22"/>
        </w:rPr>
      </w:pPr>
    </w:p>
    <w:p w14:paraId="1D5EBC94" w14:textId="77777777" w:rsidR="00EE14EE" w:rsidRPr="00140BC1" w:rsidRDefault="00EE14EE" w:rsidP="00EE14EE">
      <w:pPr>
        <w:rPr>
          <w:sz w:val="22"/>
          <w:szCs w:val="22"/>
        </w:rPr>
      </w:pPr>
    </w:p>
    <w:p w14:paraId="5675424C" w14:textId="77777777" w:rsidR="00EE14EE" w:rsidRPr="00140BC1" w:rsidRDefault="00EE14EE" w:rsidP="00EE14EE">
      <w:pPr>
        <w:spacing w:line="259" w:lineRule="auto"/>
        <w:rPr>
          <w:b/>
          <w:bCs/>
          <w:color w:val="4472C4" w:themeColor="accent1"/>
          <w:sz w:val="22"/>
          <w:szCs w:val="22"/>
        </w:rPr>
      </w:pPr>
      <w:r w:rsidRPr="00140BC1">
        <w:rPr>
          <w:b/>
          <w:bCs/>
          <w:color w:val="4472C4" w:themeColor="accent1"/>
          <w:sz w:val="22"/>
          <w:szCs w:val="22"/>
        </w:rPr>
        <w:t>VARIABLE “Horas de estudio”</w:t>
      </w:r>
    </w:p>
    <w:p w14:paraId="6B7D30DA" w14:textId="77777777" w:rsidR="00EE14EE" w:rsidRPr="00140BC1" w:rsidRDefault="00EE14EE" w:rsidP="00EE14EE">
      <w:pPr>
        <w:spacing w:line="259" w:lineRule="auto"/>
        <w:rPr>
          <w:b/>
          <w:bCs/>
          <w:color w:val="4472C4" w:themeColor="accent1"/>
          <w:sz w:val="22"/>
          <w:szCs w:val="22"/>
        </w:rPr>
      </w:pPr>
      <w:r w:rsidRPr="00140BC1">
        <w:rPr>
          <w:b/>
          <w:bCs/>
          <w:sz w:val="22"/>
          <w:szCs w:val="22"/>
        </w:rPr>
        <w:t xml:space="preserve">Cuadro # 8: </w:t>
      </w:r>
      <w:r w:rsidRPr="00140BC1">
        <w:rPr>
          <w:sz w:val="22"/>
          <w:szCs w:val="22"/>
        </w:rPr>
        <w:t>Tabla de distribución de frecuencias de las horas que los estudiantes dedican por semana a sus estudios universitarios fuera de la universidad.</w:t>
      </w:r>
    </w:p>
    <w:p w14:paraId="3CC813D5" w14:textId="77777777" w:rsidR="00EE14EE" w:rsidRPr="00140BC1" w:rsidRDefault="00EE14EE" w:rsidP="00EE14EE">
      <w:pPr>
        <w:spacing w:line="259" w:lineRule="auto"/>
        <w:rPr>
          <w:b/>
          <w:bCs/>
          <w:sz w:val="22"/>
          <w:szCs w:val="22"/>
        </w:rPr>
      </w:pPr>
      <w:r w:rsidRPr="00140BC1">
        <w:rPr>
          <w:b/>
          <w:bCs/>
          <w:noProof/>
          <w:sz w:val="22"/>
          <w:szCs w:val="22"/>
        </w:rPr>
        <w:lastRenderedPageBreak/>
        <w:drawing>
          <wp:inline distT="0" distB="0" distL="0" distR="0" wp14:anchorId="43424C52" wp14:editId="6176BF1A">
            <wp:extent cx="5381259" cy="2217683"/>
            <wp:effectExtent l="0" t="0" r="0" b="0"/>
            <wp:docPr id="535161475" name="Imagen 1" descr="Imagen que contiene biombo, gabinete, edificio, reloj&#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61475" name="Imagen 1" descr="Imagen que contiene biombo, gabinete, edificio, reloj&#10;&#10;Descripción generada automáticamente"/>
                    <pic:cNvPicPr/>
                  </pic:nvPicPr>
                  <pic:blipFill>
                    <a:blip r:embed="rId28"/>
                    <a:stretch>
                      <a:fillRect/>
                    </a:stretch>
                  </pic:blipFill>
                  <pic:spPr>
                    <a:xfrm>
                      <a:off x="0" y="0"/>
                      <a:ext cx="5388624" cy="2220718"/>
                    </a:xfrm>
                    <a:prstGeom prst="rect">
                      <a:avLst/>
                    </a:prstGeom>
                  </pic:spPr>
                </pic:pic>
              </a:graphicData>
            </a:graphic>
          </wp:inline>
        </w:drawing>
      </w:r>
      <w:r w:rsidRPr="00140BC1">
        <w:rPr>
          <w:b/>
          <w:bCs/>
          <w:noProof/>
          <w:sz w:val="22"/>
          <w:szCs w:val="22"/>
        </w:rPr>
        <w:drawing>
          <wp:inline distT="0" distB="0" distL="0" distR="0" wp14:anchorId="238E3611" wp14:editId="21BCFA0D">
            <wp:extent cx="5397062" cy="2582415"/>
            <wp:effectExtent l="0" t="0" r="0" b="8890"/>
            <wp:docPr id="1661594821" name="Imagen 1" descr="Imagen de la pantalla de un celular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594821" name="Imagen 1" descr="Imagen de la pantalla de un celular con letras&#10;&#10;Descripción generada automáticamente con confianza baja"/>
                    <pic:cNvPicPr/>
                  </pic:nvPicPr>
                  <pic:blipFill>
                    <a:blip r:embed="rId29"/>
                    <a:stretch>
                      <a:fillRect/>
                    </a:stretch>
                  </pic:blipFill>
                  <pic:spPr>
                    <a:xfrm>
                      <a:off x="0" y="0"/>
                      <a:ext cx="5433683" cy="2599937"/>
                    </a:xfrm>
                    <a:prstGeom prst="rect">
                      <a:avLst/>
                    </a:prstGeom>
                  </pic:spPr>
                </pic:pic>
              </a:graphicData>
            </a:graphic>
          </wp:inline>
        </w:drawing>
      </w:r>
      <w:r w:rsidRPr="00140BC1">
        <w:rPr>
          <w:b/>
          <w:bCs/>
          <w:sz w:val="22"/>
          <w:szCs w:val="22"/>
        </w:rPr>
        <w:t xml:space="preserve"> </w:t>
      </w:r>
    </w:p>
    <w:p w14:paraId="62AD96F0" w14:textId="77777777" w:rsidR="00EE14EE" w:rsidRPr="00140BC1" w:rsidRDefault="00EE14EE" w:rsidP="00EE14EE">
      <w:pPr>
        <w:spacing w:line="259" w:lineRule="auto"/>
        <w:rPr>
          <w:b/>
          <w:bCs/>
          <w:sz w:val="22"/>
          <w:szCs w:val="22"/>
        </w:rPr>
      </w:pPr>
      <w:r w:rsidRPr="00140BC1">
        <w:rPr>
          <w:b/>
          <w:bCs/>
          <w:sz w:val="22"/>
          <w:szCs w:val="22"/>
        </w:rPr>
        <w:t>Interpretación</w:t>
      </w:r>
    </w:p>
    <w:p w14:paraId="388456BF" w14:textId="77777777" w:rsidR="00EE14EE" w:rsidRPr="00140BC1" w:rsidRDefault="00EE14EE" w:rsidP="00EE14EE">
      <w:pPr>
        <w:pStyle w:val="Prrafodelista"/>
        <w:numPr>
          <w:ilvl w:val="0"/>
          <w:numId w:val="18"/>
        </w:numPr>
        <w:spacing w:line="259" w:lineRule="auto"/>
        <w:rPr>
          <w:b/>
          <w:bCs/>
          <w:sz w:val="22"/>
          <w:szCs w:val="22"/>
        </w:rPr>
      </w:pPr>
      <w:r w:rsidRPr="00140BC1">
        <w:rPr>
          <w:sz w:val="22"/>
          <w:szCs w:val="22"/>
        </w:rPr>
        <w:t>El 26% de los estudiantes del turno noche de la UPDS “Universidad Privada Domingo Savio” dedica de 4 a 6 horas a su estudio de carrera universitaria fuera de la universidad.</w:t>
      </w:r>
    </w:p>
    <w:p w14:paraId="4800A3E5" w14:textId="77777777" w:rsidR="00EE14EE" w:rsidRPr="00140BC1" w:rsidRDefault="00EE14EE" w:rsidP="00EE14EE">
      <w:pPr>
        <w:pStyle w:val="Prrafodelista"/>
        <w:numPr>
          <w:ilvl w:val="0"/>
          <w:numId w:val="18"/>
        </w:numPr>
        <w:spacing w:line="259" w:lineRule="auto"/>
        <w:rPr>
          <w:b/>
          <w:bCs/>
          <w:sz w:val="22"/>
          <w:szCs w:val="22"/>
        </w:rPr>
      </w:pPr>
      <w:r w:rsidRPr="00140BC1">
        <w:rPr>
          <w:sz w:val="22"/>
          <w:szCs w:val="22"/>
        </w:rPr>
        <w:t>El 22% de los estudiantes del turno noche de la UPDS “Universidad Privada Domingo Savio” dedica de 2 a 4 horas a su estudio de carrera universitaria fuera de la universidad.</w:t>
      </w:r>
    </w:p>
    <w:p w14:paraId="5B9C5F1B" w14:textId="77777777" w:rsidR="00EE14EE" w:rsidRPr="00140BC1" w:rsidRDefault="00EE14EE" w:rsidP="00EE14EE">
      <w:pPr>
        <w:pStyle w:val="Prrafodelista"/>
        <w:numPr>
          <w:ilvl w:val="0"/>
          <w:numId w:val="18"/>
        </w:numPr>
        <w:spacing w:line="259" w:lineRule="auto"/>
        <w:rPr>
          <w:b/>
          <w:bCs/>
          <w:sz w:val="22"/>
          <w:szCs w:val="22"/>
        </w:rPr>
      </w:pPr>
      <w:r w:rsidRPr="00140BC1">
        <w:rPr>
          <w:sz w:val="22"/>
          <w:szCs w:val="22"/>
        </w:rPr>
        <w:t>El 18% de los estudiantes del turno noche de la UPDS “Universidad Privada Domingo Savio” dedica de 0 a 9 horas a su estudio de carrera universitaria fuera de la universidad.</w:t>
      </w:r>
    </w:p>
    <w:p w14:paraId="18F983A0" w14:textId="77777777" w:rsidR="00EE14EE" w:rsidRPr="00140BC1" w:rsidRDefault="00EE14EE" w:rsidP="00EE14EE">
      <w:pPr>
        <w:pStyle w:val="Prrafodelista"/>
        <w:numPr>
          <w:ilvl w:val="0"/>
          <w:numId w:val="18"/>
        </w:numPr>
        <w:spacing w:line="259" w:lineRule="auto"/>
        <w:rPr>
          <w:b/>
          <w:bCs/>
          <w:sz w:val="22"/>
          <w:szCs w:val="22"/>
        </w:rPr>
      </w:pPr>
      <w:r w:rsidRPr="00140BC1">
        <w:rPr>
          <w:sz w:val="22"/>
          <w:szCs w:val="22"/>
        </w:rPr>
        <w:t>El 18% de los estudiantes del turno noche de la UPDS “Universidad Privada Domingo Savio” dedica de 6 a 8 horas a su estudio de carrera universitaria fuera de la universidad.</w:t>
      </w:r>
    </w:p>
    <w:p w14:paraId="373B4B6C" w14:textId="77777777" w:rsidR="00EE14EE" w:rsidRPr="00140BC1" w:rsidRDefault="00EE14EE" w:rsidP="00EE14EE">
      <w:pPr>
        <w:pStyle w:val="Prrafodelista"/>
        <w:numPr>
          <w:ilvl w:val="0"/>
          <w:numId w:val="18"/>
        </w:numPr>
        <w:spacing w:line="259" w:lineRule="auto"/>
        <w:rPr>
          <w:b/>
          <w:bCs/>
          <w:sz w:val="22"/>
          <w:szCs w:val="22"/>
        </w:rPr>
      </w:pPr>
      <w:r w:rsidRPr="00140BC1">
        <w:rPr>
          <w:sz w:val="22"/>
          <w:szCs w:val="22"/>
        </w:rPr>
        <w:t>El 10% de los estudiantes del turno noche de la UPDS “Universidad Privada Domingo Savio” dedica de 8 a 10 horas a su estudio de carrera universitaria fuera de la universidad.</w:t>
      </w:r>
    </w:p>
    <w:p w14:paraId="78C92DD8" w14:textId="77777777" w:rsidR="00EE14EE" w:rsidRPr="00140BC1" w:rsidRDefault="00EE14EE" w:rsidP="00EE14EE">
      <w:pPr>
        <w:pStyle w:val="Prrafodelista"/>
        <w:numPr>
          <w:ilvl w:val="0"/>
          <w:numId w:val="18"/>
        </w:numPr>
        <w:spacing w:line="259" w:lineRule="auto"/>
        <w:rPr>
          <w:b/>
          <w:bCs/>
          <w:sz w:val="22"/>
          <w:szCs w:val="22"/>
        </w:rPr>
      </w:pPr>
      <w:r w:rsidRPr="00140BC1">
        <w:rPr>
          <w:sz w:val="22"/>
          <w:szCs w:val="22"/>
        </w:rPr>
        <w:t>Solo el 6% de los estudiantes del turno noche de la UPDS “Universidad Privada Domingo Savio” dedica de 10 a 12 horas a su estudio de carrera universitaria fuera de la universidad.</w:t>
      </w:r>
    </w:p>
    <w:p w14:paraId="58F0BFD6" w14:textId="77777777" w:rsidR="00EE14EE" w:rsidRPr="00140BC1" w:rsidRDefault="00EE14EE" w:rsidP="00EE14EE">
      <w:pPr>
        <w:spacing w:line="259" w:lineRule="auto"/>
        <w:rPr>
          <w:b/>
          <w:bCs/>
          <w:sz w:val="22"/>
          <w:szCs w:val="22"/>
        </w:rPr>
      </w:pPr>
    </w:p>
    <w:p w14:paraId="26FC6510" w14:textId="77777777" w:rsidR="00EE14EE" w:rsidRPr="00140BC1" w:rsidRDefault="00EE14EE" w:rsidP="00EE14EE">
      <w:pPr>
        <w:spacing w:line="259" w:lineRule="auto"/>
        <w:rPr>
          <w:b/>
          <w:bCs/>
          <w:sz w:val="22"/>
          <w:szCs w:val="22"/>
        </w:rPr>
      </w:pPr>
      <w:r w:rsidRPr="00140BC1">
        <w:rPr>
          <w:b/>
          <w:bCs/>
          <w:sz w:val="22"/>
          <w:szCs w:val="22"/>
        </w:rPr>
        <w:lastRenderedPageBreak/>
        <w:t xml:space="preserve">GRÁFICO # 8: </w:t>
      </w:r>
      <w:r w:rsidRPr="00140BC1">
        <w:rPr>
          <w:sz w:val="22"/>
          <w:szCs w:val="22"/>
        </w:rPr>
        <w:t>Grafica de las horas por semana que dedican los estudiantes de la “Universidad Privada Domingo Savio” a sus estudios fuera de la universidad.</w:t>
      </w:r>
    </w:p>
    <w:p w14:paraId="3BBDD501" w14:textId="77777777" w:rsidR="00EE14EE" w:rsidRPr="00140BC1" w:rsidRDefault="00EE14EE" w:rsidP="00EE14EE">
      <w:pPr>
        <w:spacing w:line="259" w:lineRule="auto"/>
        <w:rPr>
          <w:b/>
          <w:bCs/>
          <w:sz w:val="22"/>
          <w:szCs w:val="22"/>
        </w:rPr>
      </w:pPr>
      <w:r w:rsidRPr="00140BC1">
        <w:rPr>
          <w:noProof/>
          <w:sz w:val="22"/>
          <w:szCs w:val="22"/>
        </w:rPr>
        <w:drawing>
          <wp:inline distT="0" distB="0" distL="0" distR="0" wp14:anchorId="69D19053" wp14:editId="279AA48F">
            <wp:extent cx="5470634" cy="3282257"/>
            <wp:effectExtent l="0" t="0" r="0" b="0"/>
            <wp:docPr id="630080047" name="Gráfico 1">
              <a:extLst xmlns:a="http://schemas.openxmlformats.org/drawingml/2006/main">
                <a:ext uri="{FF2B5EF4-FFF2-40B4-BE49-F238E27FC236}">
                  <a16:creationId xmlns:a16="http://schemas.microsoft.com/office/drawing/2014/main" id="{409D4FE1-15C1-90BE-1005-96B41D60D10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r w:rsidRPr="00140BC1">
        <w:rPr>
          <w:b/>
          <w:bCs/>
          <w:sz w:val="22"/>
          <w:szCs w:val="22"/>
        </w:rPr>
        <w:t xml:space="preserve"> </w:t>
      </w:r>
      <w:r w:rsidRPr="00140BC1">
        <w:rPr>
          <w:b/>
          <w:bCs/>
          <w:sz w:val="22"/>
          <w:szCs w:val="22"/>
        </w:rPr>
        <w:br w:type="page"/>
      </w:r>
    </w:p>
    <w:p w14:paraId="7CA1580F" w14:textId="77777777" w:rsidR="00EE14EE" w:rsidRPr="00140BC1" w:rsidRDefault="00EE14EE" w:rsidP="00EE14EE">
      <w:pPr>
        <w:spacing w:before="240"/>
        <w:rPr>
          <w:sz w:val="22"/>
          <w:szCs w:val="22"/>
        </w:rPr>
      </w:pPr>
      <w:r w:rsidRPr="00140BC1">
        <w:rPr>
          <w:b/>
          <w:bCs/>
          <w:sz w:val="22"/>
          <w:szCs w:val="22"/>
        </w:rPr>
        <w:lastRenderedPageBreak/>
        <w:t xml:space="preserve">Conclusión: </w:t>
      </w:r>
      <w:r w:rsidRPr="00140BC1">
        <w:rPr>
          <w:sz w:val="22"/>
          <w:szCs w:val="22"/>
        </w:rPr>
        <w:t xml:space="preserve">La inadecuada o inexistente </w:t>
      </w:r>
      <w:proofErr w:type="spellStart"/>
      <w:r w:rsidRPr="00140BC1">
        <w:rPr>
          <w:sz w:val="22"/>
          <w:szCs w:val="22"/>
        </w:rPr>
        <w:t>orientacion</w:t>
      </w:r>
      <w:proofErr w:type="spellEnd"/>
      <w:r w:rsidRPr="00140BC1">
        <w:rPr>
          <w:sz w:val="22"/>
          <w:szCs w:val="22"/>
        </w:rPr>
        <w:t xml:space="preserve"> vocacional que se brinda a los jóvenes antes de salir del bachillerato, </w:t>
      </w:r>
    </w:p>
    <w:p w14:paraId="54BC2957" w14:textId="77777777" w:rsidR="00EE14EE" w:rsidRPr="00140BC1" w:rsidRDefault="00EE14EE" w:rsidP="00EE14EE">
      <w:pPr>
        <w:pStyle w:val="Prrafodelista"/>
        <w:numPr>
          <w:ilvl w:val="0"/>
          <w:numId w:val="19"/>
        </w:numPr>
        <w:spacing w:before="240"/>
        <w:rPr>
          <w:sz w:val="22"/>
          <w:szCs w:val="22"/>
        </w:rPr>
      </w:pPr>
      <w:r w:rsidRPr="00140BC1">
        <w:rPr>
          <w:sz w:val="22"/>
          <w:szCs w:val="22"/>
        </w:rPr>
        <w:t>Los factores comunes para la disconformidad para los estudiantes del turno noche de la UPDS es la inadecuada o inexistente orientación vocacional que se brinda a los jóvenes antes y durante el bachillerato y esto tiene como consecuencia en muchos jóvenes una mala decisión al momento de elegir una carrera o profesión en la que puedan realizarse como personas y servir de la mejor manera posible a la sociedad.</w:t>
      </w:r>
    </w:p>
    <w:p w14:paraId="518ACC0A" w14:textId="77777777" w:rsidR="00EE14EE" w:rsidRPr="00140BC1" w:rsidRDefault="00EE14EE" w:rsidP="00EE14EE">
      <w:pPr>
        <w:pStyle w:val="Prrafodelista"/>
        <w:spacing w:before="240" w:after="0"/>
        <w:rPr>
          <w:sz w:val="22"/>
          <w:szCs w:val="22"/>
        </w:rPr>
      </w:pPr>
    </w:p>
    <w:p w14:paraId="54C288E1" w14:textId="77777777" w:rsidR="00EE14EE" w:rsidRPr="00140BC1" w:rsidRDefault="00EE14EE" w:rsidP="00EE14EE">
      <w:pPr>
        <w:pStyle w:val="Prrafodelista"/>
        <w:numPr>
          <w:ilvl w:val="0"/>
          <w:numId w:val="19"/>
        </w:numPr>
        <w:spacing w:before="240" w:after="0"/>
        <w:rPr>
          <w:sz w:val="22"/>
          <w:szCs w:val="22"/>
        </w:rPr>
      </w:pPr>
      <w:r w:rsidRPr="00140BC1">
        <w:rPr>
          <w:sz w:val="22"/>
          <w:szCs w:val="22"/>
        </w:rPr>
        <w:t>Hemos Identificado que un 26% de los estudiantes del turno noche de la UPDS ha realizado cambio de carrera. Hay que mencionar que es un porcentaje muy significativo y esto significa retraso en sus aspiraciones profesionales, pérdida de tiempo y económica.</w:t>
      </w:r>
    </w:p>
    <w:p w14:paraId="4609F322" w14:textId="77777777" w:rsidR="00EE14EE" w:rsidRPr="00140BC1" w:rsidRDefault="00EE14EE" w:rsidP="00EE14EE">
      <w:pPr>
        <w:pStyle w:val="Prrafodelista"/>
        <w:rPr>
          <w:sz w:val="22"/>
          <w:szCs w:val="22"/>
        </w:rPr>
      </w:pPr>
    </w:p>
    <w:p w14:paraId="06C13F90" w14:textId="77777777" w:rsidR="00EE14EE" w:rsidRPr="00140BC1" w:rsidRDefault="00EE14EE" w:rsidP="00EE14EE">
      <w:pPr>
        <w:pStyle w:val="Prrafodelista"/>
        <w:numPr>
          <w:ilvl w:val="0"/>
          <w:numId w:val="19"/>
        </w:numPr>
        <w:spacing w:before="240" w:after="0"/>
        <w:rPr>
          <w:sz w:val="22"/>
          <w:szCs w:val="22"/>
        </w:rPr>
      </w:pPr>
      <w:r w:rsidRPr="00140BC1">
        <w:rPr>
          <w:sz w:val="22"/>
          <w:szCs w:val="22"/>
        </w:rPr>
        <w:t xml:space="preserve">Hay que indicar que el tiempo que le dedican los estudiantes del turno noche de la UPDS a sus estudios fuera de la Universidad en la mayoría </w:t>
      </w:r>
      <w:proofErr w:type="spellStart"/>
      <w:r w:rsidRPr="00140BC1">
        <w:rPr>
          <w:sz w:val="22"/>
          <w:szCs w:val="22"/>
        </w:rPr>
        <w:t>esta</w:t>
      </w:r>
      <w:proofErr w:type="spellEnd"/>
      <w:r w:rsidRPr="00140BC1">
        <w:rPr>
          <w:sz w:val="22"/>
          <w:szCs w:val="22"/>
        </w:rPr>
        <w:t xml:space="preserve"> entre 4 a 6 horas por semana. Esto significa el 26% de la muestra, el 22% de la muestra le dedica entre 2 a 4 horas por semana, entre 0 a 2 horas por semana y entre 6 a 8 horas por semana significan 18% de la muestra respectivamente, entre 8 a 10 horas por semana significa el 10% de la muestra, y solo un 6% de la muestra dedica entre 10 a 12 horas a sus estudios universitario, fuera de la universidad.</w:t>
      </w:r>
    </w:p>
    <w:p w14:paraId="3EB0337B" w14:textId="77777777" w:rsidR="00EE14EE" w:rsidRPr="00140BC1" w:rsidRDefault="00EE14EE" w:rsidP="00EE14EE">
      <w:pPr>
        <w:pStyle w:val="Prrafodelista"/>
        <w:rPr>
          <w:sz w:val="22"/>
          <w:szCs w:val="22"/>
        </w:rPr>
      </w:pPr>
    </w:p>
    <w:p w14:paraId="08B3CA0E" w14:textId="77777777" w:rsidR="00EE14EE" w:rsidRPr="00140BC1" w:rsidRDefault="00EE14EE" w:rsidP="00EE14EE">
      <w:pPr>
        <w:pStyle w:val="Prrafodelista"/>
        <w:spacing w:before="240" w:after="0"/>
        <w:rPr>
          <w:sz w:val="22"/>
          <w:szCs w:val="22"/>
        </w:rPr>
      </w:pPr>
    </w:p>
    <w:p w14:paraId="745B42CA" w14:textId="77777777" w:rsidR="00EE14EE" w:rsidRPr="00140BC1" w:rsidRDefault="00EE14EE" w:rsidP="00EE14EE">
      <w:pPr>
        <w:pStyle w:val="Prrafodelista"/>
        <w:numPr>
          <w:ilvl w:val="0"/>
          <w:numId w:val="2"/>
        </w:numPr>
        <w:spacing w:before="240"/>
        <w:rPr>
          <w:b/>
          <w:bCs/>
          <w:sz w:val="22"/>
          <w:szCs w:val="22"/>
        </w:rPr>
      </w:pPr>
      <w:r w:rsidRPr="00140BC1">
        <w:rPr>
          <w:b/>
          <w:bCs/>
          <w:sz w:val="22"/>
          <w:szCs w:val="22"/>
        </w:rPr>
        <w:t>BIBLIOGRAFÍA</w:t>
      </w:r>
    </w:p>
    <w:p w14:paraId="6C1E3910" w14:textId="77777777" w:rsidR="00EE14EE" w:rsidRPr="00140BC1" w:rsidRDefault="00EE14EE" w:rsidP="00EE14EE">
      <w:pPr>
        <w:shd w:val="clear" w:color="auto" w:fill="FFFFFF"/>
        <w:spacing w:line="240" w:lineRule="auto"/>
        <w:rPr>
          <w:rFonts w:eastAsia="Times New Roman" w:cs="Arial"/>
          <w:sz w:val="22"/>
          <w:szCs w:val="22"/>
          <w:lang w:eastAsia="es-BO"/>
        </w:rPr>
      </w:pPr>
      <w:r w:rsidRPr="00140BC1">
        <w:rPr>
          <w:rFonts w:cs="Arial"/>
          <w:sz w:val="22"/>
          <w:szCs w:val="22"/>
          <w:shd w:val="clear" w:color="auto" w:fill="FFFFFF"/>
        </w:rPr>
        <w:t xml:space="preserve">Poveda, J. C., Poveda I. M., &amp; España, I. A. (2020). </w:t>
      </w:r>
      <w:r w:rsidRPr="00140BC1">
        <w:rPr>
          <w:rFonts w:cs="Arial"/>
          <w:i/>
          <w:iCs/>
          <w:sz w:val="22"/>
          <w:szCs w:val="22"/>
          <w:shd w:val="clear" w:color="auto" w:fill="FFFFFF"/>
        </w:rPr>
        <w:t xml:space="preserve">Análisis de la deserción                                                 estudiantil en una universidad pública </w:t>
      </w:r>
      <w:r w:rsidRPr="00140BC1">
        <w:rPr>
          <w:rFonts w:eastAsia="Times New Roman" w:cs="Arial"/>
          <w:i/>
          <w:iCs/>
          <w:sz w:val="22"/>
          <w:szCs w:val="22"/>
          <w:lang w:eastAsia="es-BO"/>
        </w:rPr>
        <w:t>de Bolivia.</w:t>
      </w:r>
      <w:r w:rsidRPr="00140BC1">
        <w:rPr>
          <w:rFonts w:eastAsia="Times New Roman" w:cs="Arial"/>
          <w:sz w:val="22"/>
          <w:szCs w:val="22"/>
          <w:lang w:eastAsia="es-BO"/>
        </w:rPr>
        <w:t xml:space="preserve"> </w:t>
      </w:r>
    </w:p>
    <w:p w14:paraId="5E801A6A" w14:textId="77777777" w:rsidR="00EE14EE" w:rsidRPr="00140BC1" w:rsidRDefault="00EE14EE" w:rsidP="00EE14EE">
      <w:pPr>
        <w:shd w:val="clear" w:color="auto" w:fill="FFFFFF"/>
        <w:spacing w:after="0" w:line="240" w:lineRule="auto"/>
        <w:rPr>
          <w:rFonts w:eastAsia="Times New Roman" w:cs="Arial"/>
          <w:sz w:val="22"/>
          <w:szCs w:val="22"/>
          <w:lang w:eastAsia="es-BO"/>
        </w:rPr>
      </w:pPr>
      <w:r w:rsidRPr="00140BC1">
        <w:rPr>
          <w:rFonts w:eastAsia="Times New Roman" w:cs="Arial"/>
          <w:sz w:val="22"/>
          <w:szCs w:val="22"/>
          <w:lang w:eastAsia="es-BO"/>
        </w:rPr>
        <w:t>Revista Iberoamericana de Educación, 82</w:t>
      </w:r>
    </w:p>
    <w:p w14:paraId="73823B3B" w14:textId="77777777" w:rsidR="00EE14EE" w:rsidRPr="00140BC1" w:rsidRDefault="00EE14EE" w:rsidP="00EE14EE">
      <w:pPr>
        <w:shd w:val="clear" w:color="auto" w:fill="FFFFFF"/>
        <w:spacing w:after="0" w:line="240" w:lineRule="auto"/>
        <w:rPr>
          <w:rFonts w:eastAsia="Times New Roman" w:cs="Arial"/>
          <w:sz w:val="22"/>
          <w:szCs w:val="22"/>
          <w:lang w:eastAsia="es-BO"/>
        </w:rPr>
      </w:pPr>
      <w:r w:rsidRPr="00140BC1">
        <w:rPr>
          <w:rFonts w:eastAsia="Times New Roman" w:cs="Arial"/>
          <w:sz w:val="22"/>
          <w:szCs w:val="22"/>
          <w:lang w:eastAsia="es-BO"/>
        </w:rPr>
        <w:t>(2),151-172.</w:t>
      </w:r>
    </w:p>
    <w:sdt>
      <w:sdtPr>
        <w:rPr>
          <w:rFonts w:asciiTheme="minorHAnsi" w:eastAsia="Batang" w:hAnsiTheme="minorHAnsi" w:cstheme="minorBidi"/>
          <w:color w:val="auto"/>
          <w:sz w:val="22"/>
          <w:szCs w:val="22"/>
          <w:lang w:val="es-ES"/>
        </w:rPr>
        <w:id w:val="435955716"/>
        <w:docPartObj>
          <w:docPartGallery w:val="Bibliographies"/>
          <w:docPartUnique/>
        </w:docPartObj>
      </w:sdtPr>
      <w:sdtEndPr>
        <w:rPr>
          <w:rFonts w:eastAsiaTheme="minorEastAsia"/>
          <w:lang w:val="es-BO"/>
        </w:rPr>
      </w:sdtEndPr>
      <w:sdtContent>
        <w:sdt>
          <w:sdtPr>
            <w:rPr>
              <w:rFonts w:asciiTheme="minorHAnsi" w:eastAsia="Batang" w:hAnsiTheme="minorHAnsi" w:cstheme="minorBidi"/>
              <w:color w:val="auto"/>
              <w:sz w:val="22"/>
              <w:szCs w:val="22"/>
            </w:rPr>
            <w:id w:val="111145805"/>
            <w:bibliography/>
          </w:sdtPr>
          <w:sdtEndPr>
            <w:rPr>
              <w:rFonts w:eastAsiaTheme="minorEastAsia"/>
            </w:rPr>
          </w:sdtEndPr>
          <w:sdtContent>
            <w:sdt>
              <w:sdtPr>
                <w:rPr>
                  <w:rFonts w:asciiTheme="minorHAnsi" w:eastAsia="Batang" w:hAnsiTheme="minorHAnsi" w:cstheme="minorBidi"/>
                  <w:color w:val="auto"/>
                  <w:sz w:val="22"/>
                  <w:szCs w:val="22"/>
                </w:rPr>
                <w:id w:val="46816098"/>
                <w:docPartObj>
                  <w:docPartGallery w:val="Bibliographies"/>
                  <w:docPartUnique/>
                </w:docPartObj>
              </w:sdtPr>
              <w:sdtEndPr>
                <w:rPr>
                  <w:rFonts w:eastAsiaTheme="minorEastAsia"/>
                </w:rPr>
              </w:sdtEndPr>
              <w:sdtContent>
                <w:p w14:paraId="662747C2" w14:textId="77777777" w:rsidR="00EE14EE" w:rsidRPr="00140BC1" w:rsidRDefault="00EE14EE" w:rsidP="00EE14EE">
                  <w:pPr>
                    <w:pStyle w:val="Ttulo1"/>
                    <w:rPr>
                      <w:rFonts w:asciiTheme="minorHAnsi" w:hAnsiTheme="minorHAnsi"/>
                      <w:sz w:val="22"/>
                      <w:szCs w:val="22"/>
                    </w:rPr>
                  </w:pPr>
                </w:p>
                <w:sdt>
                  <w:sdtPr>
                    <w:rPr>
                      <w:sz w:val="22"/>
                      <w:szCs w:val="22"/>
                    </w:rPr>
                    <w:id w:val="-449309737"/>
                    <w:bibliography/>
                  </w:sdtPr>
                  <w:sdtEndPr/>
                  <w:sdtContent>
                    <w:p w14:paraId="0BF8CB1A" w14:textId="77777777" w:rsidR="00EE14EE" w:rsidRPr="00140BC1" w:rsidRDefault="00EE14EE" w:rsidP="00EE14EE">
                      <w:pPr>
                        <w:pStyle w:val="Bibliografa"/>
                        <w:rPr>
                          <w:noProof/>
                          <w:sz w:val="22"/>
                          <w:szCs w:val="22"/>
                          <w:lang w:val="es-ES"/>
                        </w:rPr>
                      </w:pPr>
                      <w:r w:rsidRPr="00140BC1">
                        <w:rPr>
                          <w:sz w:val="22"/>
                          <w:szCs w:val="22"/>
                        </w:rPr>
                        <w:fldChar w:fldCharType="begin"/>
                      </w:r>
                      <w:r w:rsidRPr="00140BC1">
                        <w:rPr>
                          <w:sz w:val="22"/>
                          <w:szCs w:val="22"/>
                        </w:rPr>
                        <w:instrText>BIBLIOGRAPHY</w:instrText>
                      </w:r>
                      <w:r w:rsidRPr="00140BC1">
                        <w:rPr>
                          <w:sz w:val="22"/>
                          <w:szCs w:val="22"/>
                        </w:rPr>
                        <w:fldChar w:fldCharType="separate"/>
                      </w:r>
                      <w:r w:rsidRPr="00140BC1">
                        <w:rPr>
                          <w:noProof/>
                          <w:sz w:val="22"/>
                          <w:szCs w:val="22"/>
                          <w:lang w:val="es-ES"/>
                        </w:rPr>
                        <w:t>UAEH (2012). Universidad Autonoma del Estado de Hidalgo. Orientación para descubrir su verdadera vocación.</w:t>
                      </w:r>
                    </w:p>
                    <w:p w14:paraId="62944DF4" w14:textId="77777777" w:rsidR="00EE14EE" w:rsidRPr="00140BC1" w:rsidRDefault="00EE14EE" w:rsidP="00EE14EE">
                      <w:pPr>
                        <w:pStyle w:val="Bibliografa"/>
                        <w:ind w:left="720" w:hanging="720"/>
                        <w:rPr>
                          <w:noProof/>
                          <w:sz w:val="22"/>
                          <w:szCs w:val="22"/>
                          <w:lang w:val="es-ES"/>
                        </w:rPr>
                      </w:pPr>
                      <w:r w:rsidRPr="00140BC1">
                        <w:rPr>
                          <w:noProof/>
                          <w:sz w:val="22"/>
                          <w:szCs w:val="22"/>
                          <w:lang w:val="es-ES"/>
                        </w:rPr>
                        <w:t xml:space="preserve">Juan, W. (2015). </w:t>
                      </w:r>
                      <w:r w:rsidRPr="00140BC1">
                        <w:rPr>
                          <w:i/>
                          <w:iCs/>
                          <w:noProof/>
                          <w:sz w:val="22"/>
                          <w:szCs w:val="22"/>
                          <w:lang w:val="es-ES"/>
                        </w:rPr>
                        <w:t>Simposio Orienta Chile para Jóvenes bachilleres .</w:t>
                      </w:r>
                      <w:r w:rsidRPr="00140BC1">
                        <w:rPr>
                          <w:noProof/>
                          <w:sz w:val="22"/>
                          <w:szCs w:val="22"/>
                          <w:lang w:val="es-ES"/>
                        </w:rPr>
                        <w:t xml:space="preserve"> Chile.</w:t>
                      </w:r>
                    </w:p>
                    <w:p w14:paraId="6E7F7B9B" w14:textId="77777777" w:rsidR="00EE14EE" w:rsidRPr="00140BC1" w:rsidRDefault="00EE14EE" w:rsidP="00EE14EE">
                      <w:pPr>
                        <w:pStyle w:val="Bibliografa"/>
                        <w:ind w:left="720" w:hanging="720"/>
                        <w:rPr>
                          <w:noProof/>
                          <w:sz w:val="22"/>
                          <w:szCs w:val="22"/>
                          <w:lang w:val="es-ES"/>
                        </w:rPr>
                      </w:pPr>
                      <w:r w:rsidRPr="00140BC1">
                        <w:rPr>
                          <w:noProof/>
                          <w:sz w:val="22"/>
                          <w:szCs w:val="22"/>
                          <w:lang w:val="es-ES"/>
                        </w:rPr>
                        <w:t xml:space="preserve">Medina, L. W. (2016). </w:t>
                      </w:r>
                      <w:r w:rsidRPr="00140BC1">
                        <w:rPr>
                          <w:i/>
                          <w:iCs/>
                          <w:noProof/>
                          <w:sz w:val="22"/>
                          <w:szCs w:val="22"/>
                          <w:lang w:val="es-ES"/>
                        </w:rPr>
                        <w:t>Tesis de Maestría, Magister Scientiarum en Educación Superior</w:t>
                      </w:r>
                      <w:r w:rsidRPr="00140BC1">
                        <w:rPr>
                          <w:noProof/>
                          <w:sz w:val="22"/>
                          <w:szCs w:val="22"/>
                          <w:lang w:val="es-ES"/>
                        </w:rPr>
                        <w:t>. Obtenido de Repositorio Institucional, Universidad Mayor de San Andrés: https://repositorio.umsa.bo/xmlui/handle/123456789/14179</w:t>
                      </w:r>
                    </w:p>
                    <w:p w14:paraId="2BB5CDB7" w14:textId="77777777" w:rsidR="00EE14EE" w:rsidRPr="00140BC1" w:rsidRDefault="00EE14EE" w:rsidP="00EE14EE">
                      <w:pPr>
                        <w:rPr>
                          <w:sz w:val="22"/>
                          <w:szCs w:val="22"/>
                        </w:rPr>
                      </w:pPr>
                      <w:r w:rsidRPr="00140BC1">
                        <w:rPr>
                          <w:b/>
                          <w:bCs/>
                          <w:sz w:val="22"/>
                          <w:szCs w:val="22"/>
                        </w:rPr>
                        <w:fldChar w:fldCharType="end"/>
                      </w:r>
                    </w:p>
                  </w:sdtContent>
                </w:sdt>
              </w:sdtContent>
            </w:sdt>
            <w:p w14:paraId="78A1A83D" w14:textId="77777777" w:rsidR="00EE14EE" w:rsidRPr="00140BC1" w:rsidRDefault="00A805EE" w:rsidP="00EE14EE">
              <w:pPr>
                <w:pStyle w:val="Bibliografa"/>
                <w:ind w:left="720" w:hanging="720"/>
                <w:rPr>
                  <w:sz w:val="22"/>
                  <w:szCs w:val="22"/>
                </w:rPr>
              </w:pPr>
            </w:p>
          </w:sdtContent>
        </w:sdt>
      </w:sdtContent>
    </w:sdt>
    <w:bookmarkEnd w:id="1" w:displacedByCustomXml="prev"/>
    <w:p w14:paraId="6CC0264A" w14:textId="77777777" w:rsidR="00EE14EE" w:rsidRPr="00140BC1" w:rsidRDefault="00EE14EE">
      <w:pPr>
        <w:rPr>
          <w:sz w:val="22"/>
          <w:szCs w:val="22"/>
        </w:rPr>
      </w:pPr>
    </w:p>
    <w:sectPr w:rsidR="00EE14EE" w:rsidRPr="00140BC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swiss"/>
    <w:pitch w:val="variable"/>
    <w:sig w:usb0="00000003" w:usb1="0200E0A0" w:usb2="00000000" w:usb3="00000000" w:csb0="00000001"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C32663"/>
    <w:multiLevelType w:val="hybridMultilevel"/>
    <w:tmpl w:val="F86CED9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15:restartNumberingAfterBreak="0">
    <w:nsid w:val="120A48AD"/>
    <w:multiLevelType w:val="hybridMultilevel"/>
    <w:tmpl w:val="7A8816A0"/>
    <w:lvl w:ilvl="0" w:tplc="400A000F">
      <w:start w:val="1"/>
      <w:numFmt w:val="decimal"/>
      <w:lvlText w:val="%1."/>
      <w:lvlJc w:val="left"/>
      <w:pPr>
        <w:ind w:left="1080" w:hanging="360"/>
      </w:pPr>
    </w:lvl>
    <w:lvl w:ilvl="1" w:tplc="400A0019" w:tentative="1">
      <w:start w:val="1"/>
      <w:numFmt w:val="lowerLetter"/>
      <w:lvlText w:val="%2."/>
      <w:lvlJc w:val="left"/>
      <w:pPr>
        <w:ind w:left="1800" w:hanging="360"/>
      </w:pPr>
    </w:lvl>
    <w:lvl w:ilvl="2" w:tplc="400A001B" w:tentative="1">
      <w:start w:val="1"/>
      <w:numFmt w:val="lowerRoman"/>
      <w:lvlText w:val="%3."/>
      <w:lvlJc w:val="right"/>
      <w:pPr>
        <w:ind w:left="2520" w:hanging="180"/>
      </w:pPr>
    </w:lvl>
    <w:lvl w:ilvl="3" w:tplc="400A000F" w:tentative="1">
      <w:start w:val="1"/>
      <w:numFmt w:val="decimal"/>
      <w:lvlText w:val="%4."/>
      <w:lvlJc w:val="left"/>
      <w:pPr>
        <w:ind w:left="3240" w:hanging="360"/>
      </w:pPr>
    </w:lvl>
    <w:lvl w:ilvl="4" w:tplc="400A0019" w:tentative="1">
      <w:start w:val="1"/>
      <w:numFmt w:val="lowerLetter"/>
      <w:lvlText w:val="%5."/>
      <w:lvlJc w:val="left"/>
      <w:pPr>
        <w:ind w:left="3960" w:hanging="360"/>
      </w:pPr>
    </w:lvl>
    <w:lvl w:ilvl="5" w:tplc="400A001B" w:tentative="1">
      <w:start w:val="1"/>
      <w:numFmt w:val="lowerRoman"/>
      <w:lvlText w:val="%6."/>
      <w:lvlJc w:val="right"/>
      <w:pPr>
        <w:ind w:left="4680" w:hanging="180"/>
      </w:pPr>
    </w:lvl>
    <w:lvl w:ilvl="6" w:tplc="400A000F" w:tentative="1">
      <w:start w:val="1"/>
      <w:numFmt w:val="decimal"/>
      <w:lvlText w:val="%7."/>
      <w:lvlJc w:val="left"/>
      <w:pPr>
        <w:ind w:left="5400" w:hanging="360"/>
      </w:pPr>
    </w:lvl>
    <w:lvl w:ilvl="7" w:tplc="400A0019" w:tentative="1">
      <w:start w:val="1"/>
      <w:numFmt w:val="lowerLetter"/>
      <w:lvlText w:val="%8."/>
      <w:lvlJc w:val="left"/>
      <w:pPr>
        <w:ind w:left="6120" w:hanging="360"/>
      </w:pPr>
    </w:lvl>
    <w:lvl w:ilvl="8" w:tplc="400A001B" w:tentative="1">
      <w:start w:val="1"/>
      <w:numFmt w:val="lowerRoman"/>
      <w:lvlText w:val="%9."/>
      <w:lvlJc w:val="right"/>
      <w:pPr>
        <w:ind w:left="6840" w:hanging="180"/>
      </w:pPr>
    </w:lvl>
  </w:abstractNum>
  <w:abstractNum w:abstractNumId="2" w15:restartNumberingAfterBreak="0">
    <w:nsid w:val="1591216C"/>
    <w:multiLevelType w:val="hybridMultilevel"/>
    <w:tmpl w:val="E04436B6"/>
    <w:lvl w:ilvl="0" w:tplc="400A0017">
      <w:start w:val="1"/>
      <w:numFmt w:val="lowerLetter"/>
      <w:lvlText w:val="%1)"/>
      <w:lvlJc w:val="left"/>
      <w:pPr>
        <w:ind w:left="1352" w:hanging="360"/>
      </w:pPr>
    </w:lvl>
    <w:lvl w:ilvl="1" w:tplc="400A0019" w:tentative="1">
      <w:start w:val="1"/>
      <w:numFmt w:val="lowerLetter"/>
      <w:lvlText w:val="%2."/>
      <w:lvlJc w:val="left"/>
      <w:pPr>
        <w:ind w:left="2072" w:hanging="360"/>
      </w:pPr>
    </w:lvl>
    <w:lvl w:ilvl="2" w:tplc="400A001B" w:tentative="1">
      <w:start w:val="1"/>
      <w:numFmt w:val="lowerRoman"/>
      <w:lvlText w:val="%3."/>
      <w:lvlJc w:val="right"/>
      <w:pPr>
        <w:ind w:left="2792" w:hanging="180"/>
      </w:pPr>
    </w:lvl>
    <w:lvl w:ilvl="3" w:tplc="400A000F" w:tentative="1">
      <w:start w:val="1"/>
      <w:numFmt w:val="decimal"/>
      <w:lvlText w:val="%4."/>
      <w:lvlJc w:val="left"/>
      <w:pPr>
        <w:ind w:left="3512" w:hanging="360"/>
      </w:pPr>
    </w:lvl>
    <w:lvl w:ilvl="4" w:tplc="400A0019" w:tentative="1">
      <w:start w:val="1"/>
      <w:numFmt w:val="lowerLetter"/>
      <w:lvlText w:val="%5."/>
      <w:lvlJc w:val="left"/>
      <w:pPr>
        <w:ind w:left="4232" w:hanging="360"/>
      </w:pPr>
    </w:lvl>
    <w:lvl w:ilvl="5" w:tplc="400A001B" w:tentative="1">
      <w:start w:val="1"/>
      <w:numFmt w:val="lowerRoman"/>
      <w:lvlText w:val="%6."/>
      <w:lvlJc w:val="right"/>
      <w:pPr>
        <w:ind w:left="4952" w:hanging="180"/>
      </w:pPr>
    </w:lvl>
    <w:lvl w:ilvl="6" w:tplc="400A000F" w:tentative="1">
      <w:start w:val="1"/>
      <w:numFmt w:val="decimal"/>
      <w:lvlText w:val="%7."/>
      <w:lvlJc w:val="left"/>
      <w:pPr>
        <w:ind w:left="5672" w:hanging="360"/>
      </w:pPr>
    </w:lvl>
    <w:lvl w:ilvl="7" w:tplc="400A0019" w:tentative="1">
      <w:start w:val="1"/>
      <w:numFmt w:val="lowerLetter"/>
      <w:lvlText w:val="%8."/>
      <w:lvlJc w:val="left"/>
      <w:pPr>
        <w:ind w:left="6392" w:hanging="360"/>
      </w:pPr>
    </w:lvl>
    <w:lvl w:ilvl="8" w:tplc="400A001B" w:tentative="1">
      <w:start w:val="1"/>
      <w:numFmt w:val="lowerRoman"/>
      <w:lvlText w:val="%9."/>
      <w:lvlJc w:val="right"/>
      <w:pPr>
        <w:ind w:left="7112" w:hanging="180"/>
      </w:pPr>
    </w:lvl>
  </w:abstractNum>
  <w:abstractNum w:abstractNumId="3" w15:restartNumberingAfterBreak="0">
    <w:nsid w:val="1CD01AF7"/>
    <w:multiLevelType w:val="multilevel"/>
    <w:tmpl w:val="39B4FA98"/>
    <w:lvl w:ilvl="0">
      <w:start w:val="1"/>
      <w:numFmt w:val="bullet"/>
      <w:lvlText w:val="●"/>
      <w:lvlJc w:val="left"/>
      <w:pPr>
        <w:ind w:left="3195" w:hanging="360"/>
      </w:pPr>
      <w:rPr>
        <w:rFonts w:ascii="Noto Sans Symbols" w:eastAsia="Noto Sans Symbols" w:hAnsi="Noto Sans Symbols" w:cs="Noto Sans Symbols"/>
      </w:rPr>
    </w:lvl>
    <w:lvl w:ilvl="1">
      <w:start w:val="1"/>
      <w:numFmt w:val="bullet"/>
      <w:lvlText w:val="o"/>
      <w:lvlJc w:val="left"/>
      <w:pPr>
        <w:ind w:left="3915" w:hanging="360"/>
      </w:pPr>
      <w:rPr>
        <w:rFonts w:ascii="Courier New" w:eastAsia="Courier New" w:hAnsi="Courier New" w:cs="Courier New"/>
      </w:rPr>
    </w:lvl>
    <w:lvl w:ilvl="2">
      <w:start w:val="1"/>
      <w:numFmt w:val="bullet"/>
      <w:lvlText w:val="▪"/>
      <w:lvlJc w:val="left"/>
      <w:pPr>
        <w:ind w:left="4635" w:hanging="360"/>
      </w:pPr>
      <w:rPr>
        <w:rFonts w:ascii="Noto Sans Symbols" w:eastAsia="Noto Sans Symbols" w:hAnsi="Noto Sans Symbols" w:cs="Noto Sans Symbols"/>
      </w:rPr>
    </w:lvl>
    <w:lvl w:ilvl="3">
      <w:start w:val="1"/>
      <w:numFmt w:val="bullet"/>
      <w:lvlText w:val="●"/>
      <w:lvlJc w:val="left"/>
      <w:pPr>
        <w:ind w:left="5355" w:hanging="360"/>
      </w:pPr>
      <w:rPr>
        <w:rFonts w:ascii="Noto Sans Symbols" w:eastAsia="Noto Sans Symbols" w:hAnsi="Noto Sans Symbols" w:cs="Noto Sans Symbols"/>
      </w:rPr>
    </w:lvl>
    <w:lvl w:ilvl="4">
      <w:start w:val="1"/>
      <w:numFmt w:val="bullet"/>
      <w:lvlText w:val="o"/>
      <w:lvlJc w:val="left"/>
      <w:pPr>
        <w:ind w:left="6075" w:hanging="360"/>
      </w:pPr>
      <w:rPr>
        <w:rFonts w:ascii="Courier New" w:eastAsia="Courier New" w:hAnsi="Courier New" w:cs="Courier New"/>
      </w:rPr>
    </w:lvl>
    <w:lvl w:ilvl="5">
      <w:start w:val="1"/>
      <w:numFmt w:val="bullet"/>
      <w:lvlText w:val="▪"/>
      <w:lvlJc w:val="left"/>
      <w:pPr>
        <w:ind w:left="6795" w:hanging="360"/>
      </w:pPr>
      <w:rPr>
        <w:rFonts w:ascii="Noto Sans Symbols" w:eastAsia="Noto Sans Symbols" w:hAnsi="Noto Sans Symbols" w:cs="Noto Sans Symbols"/>
      </w:rPr>
    </w:lvl>
    <w:lvl w:ilvl="6">
      <w:start w:val="1"/>
      <w:numFmt w:val="bullet"/>
      <w:lvlText w:val="●"/>
      <w:lvlJc w:val="left"/>
      <w:pPr>
        <w:ind w:left="7515" w:hanging="360"/>
      </w:pPr>
      <w:rPr>
        <w:rFonts w:ascii="Noto Sans Symbols" w:eastAsia="Noto Sans Symbols" w:hAnsi="Noto Sans Symbols" w:cs="Noto Sans Symbols"/>
      </w:rPr>
    </w:lvl>
    <w:lvl w:ilvl="7">
      <w:start w:val="1"/>
      <w:numFmt w:val="bullet"/>
      <w:lvlText w:val="o"/>
      <w:lvlJc w:val="left"/>
      <w:pPr>
        <w:ind w:left="8235" w:hanging="360"/>
      </w:pPr>
      <w:rPr>
        <w:rFonts w:ascii="Courier New" w:eastAsia="Courier New" w:hAnsi="Courier New" w:cs="Courier New"/>
      </w:rPr>
    </w:lvl>
    <w:lvl w:ilvl="8">
      <w:start w:val="1"/>
      <w:numFmt w:val="bullet"/>
      <w:lvlText w:val="▪"/>
      <w:lvlJc w:val="left"/>
      <w:pPr>
        <w:ind w:left="8955" w:hanging="360"/>
      </w:pPr>
      <w:rPr>
        <w:rFonts w:ascii="Noto Sans Symbols" w:eastAsia="Noto Sans Symbols" w:hAnsi="Noto Sans Symbols" w:cs="Noto Sans Symbols"/>
      </w:rPr>
    </w:lvl>
  </w:abstractNum>
  <w:abstractNum w:abstractNumId="4" w15:restartNumberingAfterBreak="0">
    <w:nsid w:val="1EA84783"/>
    <w:multiLevelType w:val="hybridMultilevel"/>
    <w:tmpl w:val="6A5E216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 w15:restartNumberingAfterBreak="0">
    <w:nsid w:val="29A97F3B"/>
    <w:multiLevelType w:val="hybridMultilevel"/>
    <w:tmpl w:val="9D125A52"/>
    <w:lvl w:ilvl="0" w:tplc="400A0001">
      <w:start w:val="1"/>
      <w:numFmt w:val="bullet"/>
      <w:lvlText w:val=""/>
      <w:lvlJc w:val="left"/>
      <w:pPr>
        <w:ind w:left="643" w:hanging="360"/>
      </w:pPr>
      <w:rPr>
        <w:rFonts w:ascii="Symbol" w:hAnsi="Symbol" w:hint="default"/>
      </w:rPr>
    </w:lvl>
    <w:lvl w:ilvl="1" w:tplc="400A0003" w:tentative="1">
      <w:start w:val="1"/>
      <w:numFmt w:val="bullet"/>
      <w:lvlText w:val="o"/>
      <w:lvlJc w:val="left"/>
      <w:pPr>
        <w:ind w:left="1363" w:hanging="360"/>
      </w:pPr>
      <w:rPr>
        <w:rFonts w:ascii="Courier New" w:hAnsi="Courier New" w:cs="Courier New" w:hint="default"/>
      </w:rPr>
    </w:lvl>
    <w:lvl w:ilvl="2" w:tplc="400A0005" w:tentative="1">
      <w:start w:val="1"/>
      <w:numFmt w:val="bullet"/>
      <w:lvlText w:val=""/>
      <w:lvlJc w:val="left"/>
      <w:pPr>
        <w:ind w:left="2083" w:hanging="360"/>
      </w:pPr>
      <w:rPr>
        <w:rFonts w:ascii="Wingdings" w:hAnsi="Wingdings" w:hint="default"/>
      </w:rPr>
    </w:lvl>
    <w:lvl w:ilvl="3" w:tplc="400A0001" w:tentative="1">
      <w:start w:val="1"/>
      <w:numFmt w:val="bullet"/>
      <w:lvlText w:val=""/>
      <w:lvlJc w:val="left"/>
      <w:pPr>
        <w:ind w:left="2803" w:hanging="360"/>
      </w:pPr>
      <w:rPr>
        <w:rFonts w:ascii="Symbol" w:hAnsi="Symbol" w:hint="default"/>
      </w:rPr>
    </w:lvl>
    <w:lvl w:ilvl="4" w:tplc="400A0003" w:tentative="1">
      <w:start w:val="1"/>
      <w:numFmt w:val="bullet"/>
      <w:lvlText w:val="o"/>
      <w:lvlJc w:val="left"/>
      <w:pPr>
        <w:ind w:left="3523" w:hanging="360"/>
      </w:pPr>
      <w:rPr>
        <w:rFonts w:ascii="Courier New" w:hAnsi="Courier New" w:cs="Courier New" w:hint="default"/>
      </w:rPr>
    </w:lvl>
    <w:lvl w:ilvl="5" w:tplc="400A0005" w:tentative="1">
      <w:start w:val="1"/>
      <w:numFmt w:val="bullet"/>
      <w:lvlText w:val=""/>
      <w:lvlJc w:val="left"/>
      <w:pPr>
        <w:ind w:left="4243" w:hanging="360"/>
      </w:pPr>
      <w:rPr>
        <w:rFonts w:ascii="Wingdings" w:hAnsi="Wingdings" w:hint="default"/>
      </w:rPr>
    </w:lvl>
    <w:lvl w:ilvl="6" w:tplc="400A0001" w:tentative="1">
      <w:start w:val="1"/>
      <w:numFmt w:val="bullet"/>
      <w:lvlText w:val=""/>
      <w:lvlJc w:val="left"/>
      <w:pPr>
        <w:ind w:left="4963" w:hanging="360"/>
      </w:pPr>
      <w:rPr>
        <w:rFonts w:ascii="Symbol" w:hAnsi="Symbol" w:hint="default"/>
      </w:rPr>
    </w:lvl>
    <w:lvl w:ilvl="7" w:tplc="400A0003" w:tentative="1">
      <w:start w:val="1"/>
      <w:numFmt w:val="bullet"/>
      <w:lvlText w:val="o"/>
      <w:lvlJc w:val="left"/>
      <w:pPr>
        <w:ind w:left="5683" w:hanging="360"/>
      </w:pPr>
      <w:rPr>
        <w:rFonts w:ascii="Courier New" w:hAnsi="Courier New" w:cs="Courier New" w:hint="default"/>
      </w:rPr>
    </w:lvl>
    <w:lvl w:ilvl="8" w:tplc="400A0005" w:tentative="1">
      <w:start w:val="1"/>
      <w:numFmt w:val="bullet"/>
      <w:lvlText w:val=""/>
      <w:lvlJc w:val="left"/>
      <w:pPr>
        <w:ind w:left="6403" w:hanging="360"/>
      </w:pPr>
      <w:rPr>
        <w:rFonts w:ascii="Wingdings" w:hAnsi="Wingdings" w:hint="default"/>
      </w:rPr>
    </w:lvl>
  </w:abstractNum>
  <w:abstractNum w:abstractNumId="6" w15:restartNumberingAfterBreak="0">
    <w:nsid w:val="2EDF6059"/>
    <w:multiLevelType w:val="hybridMultilevel"/>
    <w:tmpl w:val="211488BC"/>
    <w:lvl w:ilvl="0" w:tplc="400A0017">
      <w:start w:val="1"/>
      <w:numFmt w:val="lowerLetter"/>
      <w:lvlText w:val="%1)"/>
      <w:lvlJc w:val="left"/>
      <w:pPr>
        <w:ind w:left="1800" w:hanging="360"/>
      </w:pPr>
    </w:lvl>
    <w:lvl w:ilvl="1" w:tplc="400A0019" w:tentative="1">
      <w:start w:val="1"/>
      <w:numFmt w:val="lowerLetter"/>
      <w:lvlText w:val="%2."/>
      <w:lvlJc w:val="left"/>
      <w:pPr>
        <w:ind w:left="2520" w:hanging="360"/>
      </w:pPr>
    </w:lvl>
    <w:lvl w:ilvl="2" w:tplc="400A001B" w:tentative="1">
      <w:start w:val="1"/>
      <w:numFmt w:val="lowerRoman"/>
      <w:lvlText w:val="%3."/>
      <w:lvlJc w:val="right"/>
      <w:pPr>
        <w:ind w:left="3240" w:hanging="180"/>
      </w:pPr>
    </w:lvl>
    <w:lvl w:ilvl="3" w:tplc="400A000F" w:tentative="1">
      <w:start w:val="1"/>
      <w:numFmt w:val="decimal"/>
      <w:lvlText w:val="%4."/>
      <w:lvlJc w:val="left"/>
      <w:pPr>
        <w:ind w:left="3960" w:hanging="360"/>
      </w:pPr>
    </w:lvl>
    <w:lvl w:ilvl="4" w:tplc="400A0019" w:tentative="1">
      <w:start w:val="1"/>
      <w:numFmt w:val="lowerLetter"/>
      <w:lvlText w:val="%5."/>
      <w:lvlJc w:val="left"/>
      <w:pPr>
        <w:ind w:left="4680" w:hanging="360"/>
      </w:pPr>
    </w:lvl>
    <w:lvl w:ilvl="5" w:tplc="400A001B" w:tentative="1">
      <w:start w:val="1"/>
      <w:numFmt w:val="lowerRoman"/>
      <w:lvlText w:val="%6."/>
      <w:lvlJc w:val="right"/>
      <w:pPr>
        <w:ind w:left="5400" w:hanging="180"/>
      </w:pPr>
    </w:lvl>
    <w:lvl w:ilvl="6" w:tplc="400A000F" w:tentative="1">
      <w:start w:val="1"/>
      <w:numFmt w:val="decimal"/>
      <w:lvlText w:val="%7."/>
      <w:lvlJc w:val="left"/>
      <w:pPr>
        <w:ind w:left="6120" w:hanging="360"/>
      </w:pPr>
    </w:lvl>
    <w:lvl w:ilvl="7" w:tplc="400A0019" w:tentative="1">
      <w:start w:val="1"/>
      <w:numFmt w:val="lowerLetter"/>
      <w:lvlText w:val="%8."/>
      <w:lvlJc w:val="left"/>
      <w:pPr>
        <w:ind w:left="6840" w:hanging="360"/>
      </w:pPr>
    </w:lvl>
    <w:lvl w:ilvl="8" w:tplc="400A001B" w:tentative="1">
      <w:start w:val="1"/>
      <w:numFmt w:val="lowerRoman"/>
      <w:lvlText w:val="%9."/>
      <w:lvlJc w:val="right"/>
      <w:pPr>
        <w:ind w:left="7560" w:hanging="180"/>
      </w:pPr>
    </w:lvl>
  </w:abstractNum>
  <w:abstractNum w:abstractNumId="7" w15:restartNumberingAfterBreak="0">
    <w:nsid w:val="34F84F8B"/>
    <w:multiLevelType w:val="hybridMultilevel"/>
    <w:tmpl w:val="75FC9F66"/>
    <w:lvl w:ilvl="0" w:tplc="400A0017">
      <w:start w:val="1"/>
      <w:numFmt w:val="lowerLetter"/>
      <w:lvlText w:val="%1)"/>
      <w:lvlJc w:val="left"/>
      <w:pPr>
        <w:ind w:left="1800" w:hanging="360"/>
      </w:pPr>
    </w:lvl>
    <w:lvl w:ilvl="1" w:tplc="400A0019" w:tentative="1">
      <w:start w:val="1"/>
      <w:numFmt w:val="lowerLetter"/>
      <w:lvlText w:val="%2."/>
      <w:lvlJc w:val="left"/>
      <w:pPr>
        <w:ind w:left="2520" w:hanging="360"/>
      </w:pPr>
    </w:lvl>
    <w:lvl w:ilvl="2" w:tplc="400A001B" w:tentative="1">
      <w:start w:val="1"/>
      <w:numFmt w:val="lowerRoman"/>
      <w:lvlText w:val="%3."/>
      <w:lvlJc w:val="right"/>
      <w:pPr>
        <w:ind w:left="3240" w:hanging="180"/>
      </w:pPr>
    </w:lvl>
    <w:lvl w:ilvl="3" w:tplc="400A000F" w:tentative="1">
      <w:start w:val="1"/>
      <w:numFmt w:val="decimal"/>
      <w:lvlText w:val="%4."/>
      <w:lvlJc w:val="left"/>
      <w:pPr>
        <w:ind w:left="3960" w:hanging="360"/>
      </w:pPr>
    </w:lvl>
    <w:lvl w:ilvl="4" w:tplc="400A0019" w:tentative="1">
      <w:start w:val="1"/>
      <w:numFmt w:val="lowerLetter"/>
      <w:lvlText w:val="%5."/>
      <w:lvlJc w:val="left"/>
      <w:pPr>
        <w:ind w:left="4680" w:hanging="360"/>
      </w:pPr>
    </w:lvl>
    <w:lvl w:ilvl="5" w:tplc="400A001B" w:tentative="1">
      <w:start w:val="1"/>
      <w:numFmt w:val="lowerRoman"/>
      <w:lvlText w:val="%6."/>
      <w:lvlJc w:val="right"/>
      <w:pPr>
        <w:ind w:left="5400" w:hanging="180"/>
      </w:pPr>
    </w:lvl>
    <w:lvl w:ilvl="6" w:tplc="400A000F" w:tentative="1">
      <w:start w:val="1"/>
      <w:numFmt w:val="decimal"/>
      <w:lvlText w:val="%7."/>
      <w:lvlJc w:val="left"/>
      <w:pPr>
        <w:ind w:left="6120" w:hanging="360"/>
      </w:pPr>
    </w:lvl>
    <w:lvl w:ilvl="7" w:tplc="400A0019" w:tentative="1">
      <w:start w:val="1"/>
      <w:numFmt w:val="lowerLetter"/>
      <w:lvlText w:val="%8."/>
      <w:lvlJc w:val="left"/>
      <w:pPr>
        <w:ind w:left="6840" w:hanging="360"/>
      </w:pPr>
    </w:lvl>
    <w:lvl w:ilvl="8" w:tplc="400A001B" w:tentative="1">
      <w:start w:val="1"/>
      <w:numFmt w:val="lowerRoman"/>
      <w:lvlText w:val="%9."/>
      <w:lvlJc w:val="right"/>
      <w:pPr>
        <w:ind w:left="7560" w:hanging="180"/>
      </w:pPr>
    </w:lvl>
  </w:abstractNum>
  <w:abstractNum w:abstractNumId="8" w15:restartNumberingAfterBreak="0">
    <w:nsid w:val="43C77A10"/>
    <w:multiLevelType w:val="hybridMultilevel"/>
    <w:tmpl w:val="217A9D48"/>
    <w:lvl w:ilvl="0" w:tplc="400A0001">
      <w:start w:val="1"/>
      <w:numFmt w:val="bullet"/>
      <w:lvlText w:val=""/>
      <w:lvlJc w:val="left"/>
      <w:pPr>
        <w:ind w:left="643" w:hanging="360"/>
      </w:pPr>
      <w:rPr>
        <w:rFonts w:ascii="Symbol" w:hAnsi="Symbol" w:hint="default"/>
      </w:rPr>
    </w:lvl>
    <w:lvl w:ilvl="1" w:tplc="400A0003" w:tentative="1">
      <w:start w:val="1"/>
      <w:numFmt w:val="bullet"/>
      <w:lvlText w:val="o"/>
      <w:lvlJc w:val="left"/>
      <w:pPr>
        <w:ind w:left="1363" w:hanging="360"/>
      </w:pPr>
      <w:rPr>
        <w:rFonts w:ascii="Courier New" w:hAnsi="Courier New" w:cs="Courier New" w:hint="default"/>
      </w:rPr>
    </w:lvl>
    <w:lvl w:ilvl="2" w:tplc="400A0005" w:tentative="1">
      <w:start w:val="1"/>
      <w:numFmt w:val="bullet"/>
      <w:lvlText w:val=""/>
      <w:lvlJc w:val="left"/>
      <w:pPr>
        <w:ind w:left="2083" w:hanging="360"/>
      </w:pPr>
      <w:rPr>
        <w:rFonts w:ascii="Wingdings" w:hAnsi="Wingdings" w:hint="default"/>
      </w:rPr>
    </w:lvl>
    <w:lvl w:ilvl="3" w:tplc="400A0001" w:tentative="1">
      <w:start w:val="1"/>
      <w:numFmt w:val="bullet"/>
      <w:lvlText w:val=""/>
      <w:lvlJc w:val="left"/>
      <w:pPr>
        <w:ind w:left="2803" w:hanging="360"/>
      </w:pPr>
      <w:rPr>
        <w:rFonts w:ascii="Symbol" w:hAnsi="Symbol" w:hint="default"/>
      </w:rPr>
    </w:lvl>
    <w:lvl w:ilvl="4" w:tplc="400A0003" w:tentative="1">
      <w:start w:val="1"/>
      <w:numFmt w:val="bullet"/>
      <w:lvlText w:val="o"/>
      <w:lvlJc w:val="left"/>
      <w:pPr>
        <w:ind w:left="3523" w:hanging="360"/>
      </w:pPr>
      <w:rPr>
        <w:rFonts w:ascii="Courier New" w:hAnsi="Courier New" w:cs="Courier New" w:hint="default"/>
      </w:rPr>
    </w:lvl>
    <w:lvl w:ilvl="5" w:tplc="400A0005" w:tentative="1">
      <w:start w:val="1"/>
      <w:numFmt w:val="bullet"/>
      <w:lvlText w:val=""/>
      <w:lvlJc w:val="left"/>
      <w:pPr>
        <w:ind w:left="4243" w:hanging="360"/>
      </w:pPr>
      <w:rPr>
        <w:rFonts w:ascii="Wingdings" w:hAnsi="Wingdings" w:hint="default"/>
      </w:rPr>
    </w:lvl>
    <w:lvl w:ilvl="6" w:tplc="400A0001" w:tentative="1">
      <w:start w:val="1"/>
      <w:numFmt w:val="bullet"/>
      <w:lvlText w:val=""/>
      <w:lvlJc w:val="left"/>
      <w:pPr>
        <w:ind w:left="4963" w:hanging="360"/>
      </w:pPr>
      <w:rPr>
        <w:rFonts w:ascii="Symbol" w:hAnsi="Symbol" w:hint="default"/>
      </w:rPr>
    </w:lvl>
    <w:lvl w:ilvl="7" w:tplc="400A0003" w:tentative="1">
      <w:start w:val="1"/>
      <w:numFmt w:val="bullet"/>
      <w:lvlText w:val="o"/>
      <w:lvlJc w:val="left"/>
      <w:pPr>
        <w:ind w:left="5683" w:hanging="360"/>
      </w:pPr>
      <w:rPr>
        <w:rFonts w:ascii="Courier New" w:hAnsi="Courier New" w:cs="Courier New" w:hint="default"/>
      </w:rPr>
    </w:lvl>
    <w:lvl w:ilvl="8" w:tplc="400A0005" w:tentative="1">
      <w:start w:val="1"/>
      <w:numFmt w:val="bullet"/>
      <w:lvlText w:val=""/>
      <w:lvlJc w:val="left"/>
      <w:pPr>
        <w:ind w:left="6403" w:hanging="360"/>
      </w:pPr>
      <w:rPr>
        <w:rFonts w:ascii="Wingdings" w:hAnsi="Wingdings" w:hint="default"/>
      </w:rPr>
    </w:lvl>
  </w:abstractNum>
  <w:abstractNum w:abstractNumId="9" w15:restartNumberingAfterBreak="0">
    <w:nsid w:val="474E45B9"/>
    <w:multiLevelType w:val="hybridMultilevel"/>
    <w:tmpl w:val="178EFFBC"/>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0" w15:restartNumberingAfterBreak="0">
    <w:nsid w:val="4BEA1F7D"/>
    <w:multiLevelType w:val="hybridMultilevel"/>
    <w:tmpl w:val="A6F6AE06"/>
    <w:lvl w:ilvl="0" w:tplc="CA523572">
      <w:start w:val="3"/>
      <w:numFmt w:val="decimal"/>
      <w:lvlText w:val="%1"/>
      <w:lvlJc w:val="left"/>
      <w:pPr>
        <w:ind w:left="1080" w:hanging="360"/>
      </w:pPr>
      <w:rPr>
        <w:rFonts w:hint="default"/>
      </w:rPr>
    </w:lvl>
    <w:lvl w:ilvl="1" w:tplc="400A0019" w:tentative="1">
      <w:start w:val="1"/>
      <w:numFmt w:val="lowerLetter"/>
      <w:lvlText w:val="%2."/>
      <w:lvlJc w:val="left"/>
      <w:pPr>
        <w:ind w:left="1800" w:hanging="360"/>
      </w:pPr>
    </w:lvl>
    <w:lvl w:ilvl="2" w:tplc="400A001B" w:tentative="1">
      <w:start w:val="1"/>
      <w:numFmt w:val="lowerRoman"/>
      <w:lvlText w:val="%3."/>
      <w:lvlJc w:val="right"/>
      <w:pPr>
        <w:ind w:left="2520" w:hanging="180"/>
      </w:pPr>
    </w:lvl>
    <w:lvl w:ilvl="3" w:tplc="400A000F" w:tentative="1">
      <w:start w:val="1"/>
      <w:numFmt w:val="decimal"/>
      <w:lvlText w:val="%4."/>
      <w:lvlJc w:val="left"/>
      <w:pPr>
        <w:ind w:left="3240" w:hanging="360"/>
      </w:pPr>
    </w:lvl>
    <w:lvl w:ilvl="4" w:tplc="400A0019" w:tentative="1">
      <w:start w:val="1"/>
      <w:numFmt w:val="lowerLetter"/>
      <w:lvlText w:val="%5."/>
      <w:lvlJc w:val="left"/>
      <w:pPr>
        <w:ind w:left="3960" w:hanging="360"/>
      </w:pPr>
    </w:lvl>
    <w:lvl w:ilvl="5" w:tplc="400A001B" w:tentative="1">
      <w:start w:val="1"/>
      <w:numFmt w:val="lowerRoman"/>
      <w:lvlText w:val="%6."/>
      <w:lvlJc w:val="right"/>
      <w:pPr>
        <w:ind w:left="4680" w:hanging="180"/>
      </w:pPr>
    </w:lvl>
    <w:lvl w:ilvl="6" w:tplc="400A000F" w:tentative="1">
      <w:start w:val="1"/>
      <w:numFmt w:val="decimal"/>
      <w:lvlText w:val="%7."/>
      <w:lvlJc w:val="left"/>
      <w:pPr>
        <w:ind w:left="5400" w:hanging="360"/>
      </w:pPr>
    </w:lvl>
    <w:lvl w:ilvl="7" w:tplc="400A0019" w:tentative="1">
      <w:start w:val="1"/>
      <w:numFmt w:val="lowerLetter"/>
      <w:lvlText w:val="%8."/>
      <w:lvlJc w:val="left"/>
      <w:pPr>
        <w:ind w:left="6120" w:hanging="360"/>
      </w:pPr>
    </w:lvl>
    <w:lvl w:ilvl="8" w:tplc="400A001B" w:tentative="1">
      <w:start w:val="1"/>
      <w:numFmt w:val="lowerRoman"/>
      <w:lvlText w:val="%9."/>
      <w:lvlJc w:val="right"/>
      <w:pPr>
        <w:ind w:left="6840" w:hanging="180"/>
      </w:pPr>
    </w:lvl>
  </w:abstractNum>
  <w:abstractNum w:abstractNumId="11" w15:restartNumberingAfterBreak="0">
    <w:nsid w:val="4D2A112E"/>
    <w:multiLevelType w:val="hybridMultilevel"/>
    <w:tmpl w:val="7A8816A0"/>
    <w:lvl w:ilvl="0" w:tplc="400A000F">
      <w:start w:val="1"/>
      <w:numFmt w:val="decimal"/>
      <w:lvlText w:val="%1."/>
      <w:lvlJc w:val="left"/>
      <w:pPr>
        <w:ind w:left="1080" w:hanging="360"/>
      </w:pPr>
    </w:lvl>
    <w:lvl w:ilvl="1" w:tplc="400A0019" w:tentative="1">
      <w:start w:val="1"/>
      <w:numFmt w:val="lowerLetter"/>
      <w:lvlText w:val="%2."/>
      <w:lvlJc w:val="left"/>
      <w:pPr>
        <w:ind w:left="1800" w:hanging="360"/>
      </w:pPr>
    </w:lvl>
    <w:lvl w:ilvl="2" w:tplc="400A001B" w:tentative="1">
      <w:start w:val="1"/>
      <w:numFmt w:val="lowerRoman"/>
      <w:lvlText w:val="%3."/>
      <w:lvlJc w:val="right"/>
      <w:pPr>
        <w:ind w:left="2520" w:hanging="180"/>
      </w:pPr>
    </w:lvl>
    <w:lvl w:ilvl="3" w:tplc="400A000F" w:tentative="1">
      <w:start w:val="1"/>
      <w:numFmt w:val="decimal"/>
      <w:lvlText w:val="%4."/>
      <w:lvlJc w:val="left"/>
      <w:pPr>
        <w:ind w:left="3240" w:hanging="360"/>
      </w:pPr>
    </w:lvl>
    <w:lvl w:ilvl="4" w:tplc="400A0019" w:tentative="1">
      <w:start w:val="1"/>
      <w:numFmt w:val="lowerLetter"/>
      <w:lvlText w:val="%5."/>
      <w:lvlJc w:val="left"/>
      <w:pPr>
        <w:ind w:left="3960" w:hanging="360"/>
      </w:pPr>
    </w:lvl>
    <w:lvl w:ilvl="5" w:tplc="400A001B" w:tentative="1">
      <w:start w:val="1"/>
      <w:numFmt w:val="lowerRoman"/>
      <w:lvlText w:val="%6."/>
      <w:lvlJc w:val="right"/>
      <w:pPr>
        <w:ind w:left="4680" w:hanging="180"/>
      </w:pPr>
    </w:lvl>
    <w:lvl w:ilvl="6" w:tplc="400A000F" w:tentative="1">
      <w:start w:val="1"/>
      <w:numFmt w:val="decimal"/>
      <w:lvlText w:val="%7."/>
      <w:lvlJc w:val="left"/>
      <w:pPr>
        <w:ind w:left="5400" w:hanging="360"/>
      </w:pPr>
    </w:lvl>
    <w:lvl w:ilvl="7" w:tplc="400A0019" w:tentative="1">
      <w:start w:val="1"/>
      <w:numFmt w:val="lowerLetter"/>
      <w:lvlText w:val="%8."/>
      <w:lvlJc w:val="left"/>
      <w:pPr>
        <w:ind w:left="6120" w:hanging="360"/>
      </w:pPr>
    </w:lvl>
    <w:lvl w:ilvl="8" w:tplc="400A001B" w:tentative="1">
      <w:start w:val="1"/>
      <w:numFmt w:val="lowerRoman"/>
      <w:lvlText w:val="%9."/>
      <w:lvlJc w:val="right"/>
      <w:pPr>
        <w:ind w:left="6840" w:hanging="180"/>
      </w:pPr>
    </w:lvl>
  </w:abstractNum>
  <w:abstractNum w:abstractNumId="12" w15:restartNumberingAfterBreak="0">
    <w:nsid w:val="52350B51"/>
    <w:multiLevelType w:val="hybridMultilevel"/>
    <w:tmpl w:val="BFC8F7F0"/>
    <w:lvl w:ilvl="0" w:tplc="400A0001">
      <w:start w:val="1"/>
      <w:numFmt w:val="bullet"/>
      <w:lvlText w:val=""/>
      <w:lvlJc w:val="left"/>
      <w:pPr>
        <w:ind w:left="502" w:hanging="360"/>
      </w:pPr>
      <w:rPr>
        <w:rFonts w:ascii="Symbol" w:hAnsi="Symbol" w:hint="default"/>
      </w:rPr>
    </w:lvl>
    <w:lvl w:ilvl="1" w:tplc="400A0003" w:tentative="1">
      <w:start w:val="1"/>
      <w:numFmt w:val="bullet"/>
      <w:lvlText w:val="o"/>
      <w:lvlJc w:val="left"/>
      <w:pPr>
        <w:ind w:left="1222" w:hanging="360"/>
      </w:pPr>
      <w:rPr>
        <w:rFonts w:ascii="Courier New" w:hAnsi="Courier New" w:cs="Courier New" w:hint="default"/>
      </w:rPr>
    </w:lvl>
    <w:lvl w:ilvl="2" w:tplc="400A0005" w:tentative="1">
      <w:start w:val="1"/>
      <w:numFmt w:val="bullet"/>
      <w:lvlText w:val=""/>
      <w:lvlJc w:val="left"/>
      <w:pPr>
        <w:ind w:left="1942" w:hanging="360"/>
      </w:pPr>
      <w:rPr>
        <w:rFonts w:ascii="Wingdings" w:hAnsi="Wingdings" w:hint="default"/>
      </w:rPr>
    </w:lvl>
    <w:lvl w:ilvl="3" w:tplc="400A0001" w:tentative="1">
      <w:start w:val="1"/>
      <w:numFmt w:val="bullet"/>
      <w:lvlText w:val=""/>
      <w:lvlJc w:val="left"/>
      <w:pPr>
        <w:ind w:left="2662" w:hanging="360"/>
      </w:pPr>
      <w:rPr>
        <w:rFonts w:ascii="Symbol" w:hAnsi="Symbol" w:hint="default"/>
      </w:rPr>
    </w:lvl>
    <w:lvl w:ilvl="4" w:tplc="400A0003" w:tentative="1">
      <w:start w:val="1"/>
      <w:numFmt w:val="bullet"/>
      <w:lvlText w:val="o"/>
      <w:lvlJc w:val="left"/>
      <w:pPr>
        <w:ind w:left="3382" w:hanging="360"/>
      </w:pPr>
      <w:rPr>
        <w:rFonts w:ascii="Courier New" w:hAnsi="Courier New" w:cs="Courier New" w:hint="default"/>
      </w:rPr>
    </w:lvl>
    <w:lvl w:ilvl="5" w:tplc="400A0005" w:tentative="1">
      <w:start w:val="1"/>
      <w:numFmt w:val="bullet"/>
      <w:lvlText w:val=""/>
      <w:lvlJc w:val="left"/>
      <w:pPr>
        <w:ind w:left="4102" w:hanging="360"/>
      </w:pPr>
      <w:rPr>
        <w:rFonts w:ascii="Wingdings" w:hAnsi="Wingdings" w:hint="default"/>
      </w:rPr>
    </w:lvl>
    <w:lvl w:ilvl="6" w:tplc="400A0001" w:tentative="1">
      <w:start w:val="1"/>
      <w:numFmt w:val="bullet"/>
      <w:lvlText w:val=""/>
      <w:lvlJc w:val="left"/>
      <w:pPr>
        <w:ind w:left="4822" w:hanging="360"/>
      </w:pPr>
      <w:rPr>
        <w:rFonts w:ascii="Symbol" w:hAnsi="Symbol" w:hint="default"/>
      </w:rPr>
    </w:lvl>
    <w:lvl w:ilvl="7" w:tplc="400A0003" w:tentative="1">
      <w:start w:val="1"/>
      <w:numFmt w:val="bullet"/>
      <w:lvlText w:val="o"/>
      <w:lvlJc w:val="left"/>
      <w:pPr>
        <w:ind w:left="5542" w:hanging="360"/>
      </w:pPr>
      <w:rPr>
        <w:rFonts w:ascii="Courier New" w:hAnsi="Courier New" w:cs="Courier New" w:hint="default"/>
      </w:rPr>
    </w:lvl>
    <w:lvl w:ilvl="8" w:tplc="400A0005" w:tentative="1">
      <w:start w:val="1"/>
      <w:numFmt w:val="bullet"/>
      <w:lvlText w:val=""/>
      <w:lvlJc w:val="left"/>
      <w:pPr>
        <w:ind w:left="6262" w:hanging="360"/>
      </w:pPr>
      <w:rPr>
        <w:rFonts w:ascii="Wingdings" w:hAnsi="Wingdings" w:hint="default"/>
      </w:rPr>
    </w:lvl>
  </w:abstractNum>
  <w:abstractNum w:abstractNumId="13" w15:restartNumberingAfterBreak="0">
    <w:nsid w:val="5800512A"/>
    <w:multiLevelType w:val="hybridMultilevel"/>
    <w:tmpl w:val="238E5184"/>
    <w:lvl w:ilvl="0" w:tplc="400A0017">
      <w:start w:val="1"/>
      <w:numFmt w:val="lowerLetter"/>
      <w:lvlText w:val="%1)"/>
      <w:lvlJc w:val="left"/>
      <w:pPr>
        <w:ind w:left="1800" w:hanging="360"/>
      </w:pPr>
    </w:lvl>
    <w:lvl w:ilvl="1" w:tplc="400A0019" w:tentative="1">
      <w:start w:val="1"/>
      <w:numFmt w:val="lowerLetter"/>
      <w:lvlText w:val="%2."/>
      <w:lvlJc w:val="left"/>
      <w:pPr>
        <w:ind w:left="2520" w:hanging="360"/>
      </w:pPr>
    </w:lvl>
    <w:lvl w:ilvl="2" w:tplc="400A001B" w:tentative="1">
      <w:start w:val="1"/>
      <w:numFmt w:val="lowerRoman"/>
      <w:lvlText w:val="%3."/>
      <w:lvlJc w:val="right"/>
      <w:pPr>
        <w:ind w:left="3240" w:hanging="180"/>
      </w:pPr>
    </w:lvl>
    <w:lvl w:ilvl="3" w:tplc="400A000F" w:tentative="1">
      <w:start w:val="1"/>
      <w:numFmt w:val="decimal"/>
      <w:lvlText w:val="%4."/>
      <w:lvlJc w:val="left"/>
      <w:pPr>
        <w:ind w:left="3960" w:hanging="360"/>
      </w:pPr>
    </w:lvl>
    <w:lvl w:ilvl="4" w:tplc="400A0019" w:tentative="1">
      <w:start w:val="1"/>
      <w:numFmt w:val="lowerLetter"/>
      <w:lvlText w:val="%5."/>
      <w:lvlJc w:val="left"/>
      <w:pPr>
        <w:ind w:left="4680" w:hanging="360"/>
      </w:pPr>
    </w:lvl>
    <w:lvl w:ilvl="5" w:tplc="400A001B" w:tentative="1">
      <w:start w:val="1"/>
      <w:numFmt w:val="lowerRoman"/>
      <w:lvlText w:val="%6."/>
      <w:lvlJc w:val="right"/>
      <w:pPr>
        <w:ind w:left="5400" w:hanging="180"/>
      </w:pPr>
    </w:lvl>
    <w:lvl w:ilvl="6" w:tplc="400A000F" w:tentative="1">
      <w:start w:val="1"/>
      <w:numFmt w:val="decimal"/>
      <w:lvlText w:val="%7."/>
      <w:lvlJc w:val="left"/>
      <w:pPr>
        <w:ind w:left="6120" w:hanging="360"/>
      </w:pPr>
    </w:lvl>
    <w:lvl w:ilvl="7" w:tplc="400A0019" w:tentative="1">
      <w:start w:val="1"/>
      <w:numFmt w:val="lowerLetter"/>
      <w:lvlText w:val="%8."/>
      <w:lvlJc w:val="left"/>
      <w:pPr>
        <w:ind w:left="6840" w:hanging="360"/>
      </w:pPr>
    </w:lvl>
    <w:lvl w:ilvl="8" w:tplc="400A001B" w:tentative="1">
      <w:start w:val="1"/>
      <w:numFmt w:val="lowerRoman"/>
      <w:lvlText w:val="%9."/>
      <w:lvlJc w:val="right"/>
      <w:pPr>
        <w:ind w:left="7560" w:hanging="180"/>
      </w:pPr>
    </w:lvl>
  </w:abstractNum>
  <w:abstractNum w:abstractNumId="14" w15:restartNumberingAfterBreak="0">
    <w:nsid w:val="60AE5078"/>
    <w:multiLevelType w:val="hybridMultilevel"/>
    <w:tmpl w:val="7A8816A0"/>
    <w:lvl w:ilvl="0" w:tplc="400A000F">
      <w:start w:val="1"/>
      <w:numFmt w:val="decimal"/>
      <w:lvlText w:val="%1."/>
      <w:lvlJc w:val="left"/>
      <w:pPr>
        <w:ind w:left="1080" w:hanging="360"/>
      </w:pPr>
    </w:lvl>
    <w:lvl w:ilvl="1" w:tplc="400A0019" w:tentative="1">
      <w:start w:val="1"/>
      <w:numFmt w:val="lowerLetter"/>
      <w:lvlText w:val="%2."/>
      <w:lvlJc w:val="left"/>
      <w:pPr>
        <w:ind w:left="1800" w:hanging="360"/>
      </w:pPr>
    </w:lvl>
    <w:lvl w:ilvl="2" w:tplc="400A001B" w:tentative="1">
      <w:start w:val="1"/>
      <w:numFmt w:val="lowerRoman"/>
      <w:lvlText w:val="%3."/>
      <w:lvlJc w:val="right"/>
      <w:pPr>
        <w:ind w:left="2520" w:hanging="180"/>
      </w:pPr>
    </w:lvl>
    <w:lvl w:ilvl="3" w:tplc="400A000F" w:tentative="1">
      <w:start w:val="1"/>
      <w:numFmt w:val="decimal"/>
      <w:lvlText w:val="%4."/>
      <w:lvlJc w:val="left"/>
      <w:pPr>
        <w:ind w:left="3240" w:hanging="360"/>
      </w:pPr>
    </w:lvl>
    <w:lvl w:ilvl="4" w:tplc="400A0019" w:tentative="1">
      <w:start w:val="1"/>
      <w:numFmt w:val="lowerLetter"/>
      <w:lvlText w:val="%5."/>
      <w:lvlJc w:val="left"/>
      <w:pPr>
        <w:ind w:left="3960" w:hanging="360"/>
      </w:pPr>
    </w:lvl>
    <w:lvl w:ilvl="5" w:tplc="400A001B" w:tentative="1">
      <w:start w:val="1"/>
      <w:numFmt w:val="lowerRoman"/>
      <w:lvlText w:val="%6."/>
      <w:lvlJc w:val="right"/>
      <w:pPr>
        <w:ind w:left="4680" w:hanging="180"/>
      </w:pPr>
    </w:lvl>
    <w:lvl w:ilvl="6" w:tplc="400A000F" w:tentative="1">
      <w:start w:val="1"/>
      <w:numFmt w:val="decimal"/>
      <w:lvlText w:val="%7."/>
      <w:lvlJc w:val="left"/>
      <w:pPr>
        <w:ind w:left="5400" w:hanging="360"/>
      </w:pPr>
    </w:lvl>
    <w:lvl w:ilvl="7" w:tplc="400A0019" w:tentative="1">
      <w:start w:val="1"/>
      <w:numFmt w:val="lowerLetter"/>
      <w:lvlText w:val="%8."/>
      <w:lvlJc w:val="left"/>
      <w:pPr>
        <w:ind w:left="6120" w:hanging="360"/>
      </w:pPr>
    </w:lvl>
    <w:lvl w:ilvl="8" w:tplc="400A001B" w:tentative="1">
      <w:start w:val="1"/>
      <w:numFmt w:val="lowerRoman"/>
      <w:lvlText w:val="%9."/>
      <w:lvlJc w:val="right"/>
      <w:pPr>
        <w:ind w:left="6840" w:hanging="180"/>
      </w:pPr>
    </w:lvl>
  </w:abstractNum>
  <w:abstractNum w:abstractNumId="15" w15:restartNumberingAfterBreak="0">
    <w:nsid w:val="68F07D12"/>
    <w:multiLevelType w:val="hybridMultilevel"/>
    <w:tmpl w:val="DF5EDCB2"/>
    <w:lvl w:ilvl="0" w:tplc="400A0001">
      <w:start w:val="1"/>
      <w:numFmt w:val="bullet"/>
      <w:lvlText w:val=""/>
      <w:lvlJc w:val="left"/>
      <w:pPr>
        <w:ind w:left="785" w:hanging="360"/>
      </w:pPr>
      <w:rPr>
        <w:rFonts w:ascii="Symbol" w:hAnsi="Symbol" w:hint="default"/>
      </w:rPr>
    </w:lvl>
    <w:lvl w:ilvl="1" w:tplc="400A0003" w:tentative="1">
      <w:start w:val="1"/>
      <w:numFmt w:val="bullet"/>
      <w:lvlText w:val="o"/>
      <w:lvlJc w:val="left"/>
      <w:pPr>
        <w:ind w:left="1505" w:hanging="360"/>
      </w:pPr>
      <w:rPr>
        <w:rFonts w:ascii="Courier New" w:hAnsi="Courier New" w:cs="Courier New" w:hint="default"/>
      </w:rPr>
    </w:lvl>
    <w:lvl w:ilvl="2" w:tplc="400A0005" w:tentative="1">
      <w:start w:val="1"/>
      <w:numFmt w:val="bullet"/>
      <w:lvlText w:val=""/>
      <w:lvlJc w:val="left"/>
      <w:pPr>
        <w:ind w:left="2225" w:hanging="360"/>
      </w:pPr>
      <w:rPr>
        <w:rFonts w:ascii="Wingdings" w:hAnsi="Wingdings" w:hint="default"/>
      </w:rPr>
    </w:lvl>
    <w:lvl w:ilvl="3" w:tplc="400A0001" w:tentative="1">
      <w:start w:val="1"/>
      <w:numFmt w:val="bullet"/>
      <w:lvlText w:val=""/>
      <w:lvlJc w:val="left"/>
      <w:pPr>
        <w:ind w:left="2945" w:hanging="360"/>
      </w:pPr>
      <w:rPr>
        <w:rFonts w:ascii="Symbol" w:hAnsi="Symbol" w:hint="default"/>
      </w:rPr>
    </w:lvl>
    <w:lvl w:ilvl="4" w:tplc="400A0003" w:tentative="1">
      <w:start w:val="1"/>
      <w:numFmt w:val="bullet"/>
      <w:lvlText w:val="o"/>
      <w:lvlJc w:val="left"/>
      <w:pPr>
        <w:ind w:left="3665" w:hanging="360"/>
      </w:pPr>
      <w:rPr>
        <w:rFonts w:ascii="Courier New" w:hAnsi="Courier New" w:cs="Courier New" w:hint="default"/>
      </w:rPr>
    </w:lvl>
    <w:lvl w:ilvl="5" w:tplc="400A0005" w:tentative="1">
      <w:start w:val="1"/>
      <w:numFmt w:val="bullet"/>
      <w:lvlText w:val=""/>
      <w:lvlJc w:val="left"/>
      <w:pPr>
        <w:ind w:left="4385" w:hanging="360"/>
      </w:pPr>
      <w:rPr>
        <w:rFonts w:ascii="Wingdings" w:hAnsi="Wingdings" w:hint="default"/>
      </w:rPr>
    </w:lvl>
    <w:lvl w:ilvl="6" w:tplc="400A0001" w:tentative="1">
      <w:start w:val="1"/>
      <w:numFmt w:val="bullet"/>
      <w:lvlText w:val=""/>
      <w:lvlJc w:val="left"/>
      <w:pPr>
        <w:ind w:left="5105" w:hanging="360"/>
      </w:pPr>
      <w:rPr>
        <w:rFonts w:ascii="Symbol" w:hAnsi="Symbol" w:hint="default"/>
      </w:rPr>
    </w:lvl>
    <w:lvl w:ilvl="7" w:tplc="400A0003" w:tentative="1">
      <w:start w:val="1"/>
      <w:numFmt w:val="bullet"/>
      <w:lvlText w:val="o"/>
      <w:lvlJc w:val="left"/>
      <w:pPr>
        <w:ind w:left="5825" w:hanging="360"/>
      </w:pPr>
      <w:rPr>
        <w:rFonts w:ascii="Courier New" w:hAnsi="Courier New" w:cs="Courier New" w:hint="default"/>
      </w:rPr>
    </w:lvl>
    <w:lvl w:ilvl="8" w:tplc="400A0005" w:tentative="1">
      <w:start w:val="1"/>
      <w:numFmt w:val="bullet"/>
      <w:lvlText w:val=""/>
      <w:lvlJc w:val="left"/>
      <w:pPr>
        <w:ind w:left="6545" w:hanging="360"/>
      </w:pPr>
      <w:rPr>
        <w:rFonts w:ascii="Wingdings" w:hAnsi="Wingdings" w:hint="default"/>
      </w:rPr>
    </w:lvl>
  </w:abstractNum>
  <w:abstractNum w:abstractNumId="16" w15:restartNumberingAfterBreak="0">
    <w:nsid w:val="71872860"/>
    <w:multiLevelType w:val="hybridMultilevel"/>
    <w:tmpl w:val="3AB0EF86"/>
    <w:lvl w:ilvl="0" w:tplc="400A0017">
      <w:start w:val="1"/>
      <w:numFmt w:val="lowerLetter"/>
      <w:lvlText w:val="%1)"/>
      <w:lvlJc w:val="left"/>
      <w:pPr>
        <w:ind w:left="1494" w:hanging="360"/>
      </w:pPr>
    </w:lvl>
    <w:lvl w:ilvl="1" w:tplc="400A0019" w:tentative="1">
      <w:start w:val="1"/>
      <w:numFmt w:val="lowerLetter"/>
      <w:lvlText w:val="%2."/>
      <w:lvlJc w:val="left"/>
      <w:pPr>
        <w:ind w:left="2214" w:hanging="360"/>
      </w:pPr>
    </w:lvl>
    <w:lvl w:ilvl="2" w:tplc="400A001B" w:tentative="1">
      <w:start w:val="1"/>
      <w:numFmt w:val="lowerRoman"/>
      <w:lvlText w:val="%3."/>
      <w:lvlJc w:val="right"/>
      <w:pPr>
        <w:ind w:left="2934" w:hanging="180"/>
      </w:pPr>
    </w:lvl>
    <w:lvl w:ilvl="3" w:tplc="400A000F" w:tentative="1">
      <w:start w:val="1"/>
      <w:numFmt w:val="decimal"/>
      <w:lvlText w:val="%4."/>
      <w:lvlJc w:val="left"/>
      <w:pPr>
        <w:ind w:left="3654" w:hanging="360"/>
      </w:pPr>
    </w:lvl>
    <w:lvl w:ilvl="4" w:tplc="400A0019" w:tentative="1">
      <w:start w:val="1"/>
      <w:numFmt w:val="lowerLetter"/>
      <w:lvlText w:val="%5."/>
      <w:lvlJc w:val="left"/>
      <w:pPr>
        <w:ind w:left="4374" w:hanging="360"/>
      </w:pPr>
    </w:lvl>
    <w:lvl w:ilvl="5" w:tplc="400A001B" w:tentative="1">
      <w:start w:val="1"/>
      <w:numFmt w:val="lowerRoman"/>
      <w:lvlText w:val="%6."/>
      <w:lvlJc w:val="right"/>
      <w:pPr>
        <w:ind w:left="5094" w:hanging="180"/>
      </w:pPr>
    </w:lvl>
    <w:lvl w:ilvl="6" w:tplc="400A000F" w:tentative="1">
      <w:start w:val="1"/>
      <w:numFmt w:val="decimal"/>
      <w:lvlText w:val="%7."/>
      <w:lvlJc w:val="left"/>
      <w:pPr>
        <w:ind w:left="5814" w:hanging="360"/>
      </w:pPr>
    </w:lvl>
    <w:lvl w:ilvl="7" w:tplc="400A0019" w:tentative="1">
      <w:start w:val="1"/>
      <w:numFmt w:val="lowerLetter"/>
      <w:lvlText w:val="%8."/>
      <w:lvlJc w:val="left"/>
      <w:pPr>
        <w:ind w:left="6534" w:hanging="360"/>
      </w:pPr>
    </w:lvl>
    <w:lvl w:ilvl="8" w:tplc="400A001B" w:tentative="1">
      <w:start w:val="1"/>
      <w:numFmt w:val="lowerRoman"/>
      <w:lvlText w:val="%9."/>
      <w:lvlJc w:val="right"/>
      <w:pPr>
        <w:ind w:left="7254" w:hanging="180"/>
      </w:pPr>
    </w:lvl>
  </w:abstractNum>
  <w:abstractNum w:abstractNumId="17" w15:restartNumberingAfterBreak="0">
    <w:nsid w:val="71F5081F"/>
    <w:multiLevelType w:val="hybridMultilevel"/>
    <w:tmpl w:val="5CA45882"/>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8" w15:restartNumberingAfterBreak="0">
    <w:nsid w:val="758F4C2A"/>
    <w:multiLevelType w:val="multilevel"/>
    <w:tmpl w:val="40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8CA3EB8"/>
    <w:multiLevelType w:val="hybridMultilevel"/>
    <w:tmpl w:val="F0545A56"/>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0" w15:restartNumberingAfterBreak="0">
    <w:nsid w:val="7C285A02"/>
    <w:multiLevelType w:val="hybridMultilevel"/>
    <w:tmpl w:val="2ED03A4A"/>
    <w:lvl w:ilvl="0" w:tplc="CB60D68A">
      <w:numFmt w:val="bullet"/>
      <w:lvlText w:val="-"/>
      <w:lvlJc w:val="left"/>
      <w:pPr>
        <w:ind w:left="720" w:hanging="360"/>
      </w:pPr>
      <w:rPr>
        <w:rFonts w:ascii="Arial" w:eastAsia="Batang" w:hAnsi="Arial" w:cs="Aria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1" w15:restartNumberingAfterBreak="0">
    <w:nsid w:val="7EEA3205"/>
    <w:multiLevelType w:val="hybridMultilevel"/>
    <w:tmpl w:val="5A7E315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abstractNumId w:val="3"/>
  </w:num>
  <w:num w:numId="2">
    <w:abstractNumId w:val="18"/>
  </w:num>
  <w:num w:numId="3">
    <w:abstractNumId w:val="19"/>
  </w:num>
  <w:num w:numId="4">
    <w:abstractNumId w:val="11"/>
  </w:num>
  <w:num w:numId="5">
    <w:abstractNumId w:val="2"/>
  </w:num>
  <w:num w:numId="6">
    <w:abstractNumId w:val="16"/>
  </w:num>
  <w:num w:numId="7">
    <w:abstractNumId w:val="13"/>
  </w:num>
  <w:num w:numId="8">
    <w:abstractNumId w:val="6"/>
  </w:num>
  <w:num w:numId="9">
    <w:abstractNumId w:val="7"/>
  </w:num>
  <w:num w:numId="10">
    <w:abstractNumId w:val="17"/>
  </w:num>
  <w:num w:numId="11">
    <w:abstractNumId w:val="0"/>
  </w:num>
  <w:num w:numId="12">
    <w:abstractNumId w:val="12"/>
  </w:num>
  <w:num w:numId="13">
    <w:abstractNumId w:val="15"/>
  </w:num>
  <w:num w:numId="14">
    <w:abstractNumId w:val="9"/>
  </w:num>
  <w:num w:numId="15">
    <w:abstractNumId w:val="8"/>
  </w:num>
  <w:num w:numId="16">
    <w:abstractNumId w:val="5"/>
  </w:num>
  <w:num w:numId="17">
    <w:abstractNumId w:val="4"/>
  </w:num>
  <w:num w:numId="18">
    <w:abstractNumId w:val="21"/>
  </w:num>
  <w:num w:numId="19">
    <w:abstractNumId w:val="20"/>
  </w:num>
  <w:num w:numId="20">
    <w:abstractNumId w:val="14"/>
  </w:num>
  <w:num w:numId="21">
    <w:abstractNumId w:val="10"/>
  </w:num>
  <w:num w:numId="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4EE"/>
    <w:rsid w:val="000E7030"/>
    <w:rsid w:val="00140BC1"/>
    <w:rsid w:val="00143ECD"/>
    <w:rsid w:val="001647AF"/>
    <w:rsid w:val="0018688D"/>
    <w:rsid w:val="00192BCB"/>
    <w:rsid w:val="00350E32"/>
    <w:rsid w:val="00390733"/>
    <w:rsid w:val="003A4F45"/>
    <w:rsid w:val="003E4088"/>
    <w:rsid w:val="00461C13"/>
    <w:rsid w:val="004A303E"/>
    <w:rsid w:val="004C4C7B"/>
    <w:rsid w:val="00561D05"/>
    <w:rsid w:val="005749EB"/>
    <w:rsid w:val="006B7AB3"/>
    <w:rsid w:val="006E46FA"/>
    <w:rsid w:val="00770FC6"/>
    <w:rsid w:val="007F4915"/>
    <w:rsid w:val="009176E3"/>
    <w:rsid w:val="009B3411"/>
    <w:rsid w:val="00A805EE"/>
    <w:rsid w:val="00A93F2A"/>
    <w:rsid w:val="00AD22E8"/>
    <w:rsid w:val="00CC6A1D"/>
    <w:rsid w:val="00D17F86"/>
    <w:rsid w:val="00D30BE4"/>
    <w:rsid w:val="00D434F3"/>
    <w:rsid w:val="00D61178"/>
    <w:rsid w:val="00EE14EE"/>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E68C2"/>
  <w15:chartTrackingRefBased/>
  <w15:docId w15:val="{EFD6AF78-6BDD-4BB7-B73D-672F05151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1"/>
        <w:szCs w:val="21"/>
        <w:lang w:val="es-BO"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0FC6"/>
  </w:style>
  <w:style w:type="paragraph" w:styleId="Ttulo1">
    <w:name w:val="heading 1"/>
    <w:basedOn w:val="Normal"/>
    <w:next w:val="Normal"/>
    <w:link w:val="Ttulo1Car"/>
    <w:uiPriority w:val="9"/>
    <w:qFormat/>
    <w:rsid w:val="00770FC6"/>
    <w:pPr>
      <w:keepNext/>
      <w:keepLines/>
      <w:pBdr>
        <w:bottom w:val="single" w:sz="4" w:space="1" w:color="4472C4" w:themeColor="accent1"/>
      </w:pBdr>
      <w:spacing w:before="400" w:after="40" w:line="240" w:lineRule="auto"/>
      <w:outlineLvl w:val="0"/>
    </w:pPr>
    <w:rPr>
      <w:rFonts w:asciiTheme="majorHAnsi" w:eastAsiaTheme="majorEastAsia" w:hAnsiTheme="majorHAnsi" w:cstheme="majorBidi"/>
      <w:color w:val="2F5496" w:themeColor="accent1" w:themeShade="BF"/>
      <w:sz w:val="36"/>
      <w:szCs w:val="36"/>
    </w:rPr>
  </w:style>
  <w:style w:type="paragraph" w:styleId="Ttulo2">
    <w:name w:val="heading 2"/>
    <w:basedOn w:val="Normal"/>
    <w:next w:val="Normal"/>
    <w:link w:val="Ttulo2Car"/>
    <w:uiPriority w:val="9"/>
    <w:semiHidden/>
    <w:unhideWhenUsed/>
    <w:qFormat/>
    <w:rsid w:val="00770FC6"/>
    <w:pPr>
      <w:keepNext/>
      <w:keepLines/>
      <w:spacing w:before="160" w:after="0" w:line="240" w:lineRule="auto"/>
      <w:outlineLvl w:val="1"/>
    </w:pPr>
    <w:rPr>
      <w:rFonts w:asciiTheme="majorHAnsi" w:eastAsiaTheme="majorEastAsia" w:hAnsiTheme="majorHAnsi" w:cstheme="majorBidi"/>
      <w:color w:val="2F5496" w:themeColor="accent1" w:themeShade="BF"/>
      <w:sz w:val="28"/>
      <w:szCs w:val="28"/>
    </w:rPr>
  </w:style>
  <w:style w:type="paragraph" w:styleId="Ttulo3">
    <w:name w:val="heading 3"/>
    <w:basedOn w:val="Normal"/>
    <w:next w:val="Normal"/>
    <w:link w:val="Ttulo3Car"/>
    <w:uiPriority w:val="9"/>
    <w:semiHidden/>
    <w:unhideWhenUsed/>
    <w:qFormat/>
    <w:rsid w:val="00770FC6"/>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Ttulo4">
    <w:name w:val="heading 4"/>
    <w:basedOn w:val="Normal"/>
    <w:next w:val="Normal"/>
    <w:link w:val="Ttulo4Car"/>
    <w:uiPriority w:val="9"/>
    <w:semiHidden/>
    <w:unhideWhenUsed/>
    <w:qFormat/>
    <w:rsid w:val="00770FC6"/>
    <w:pPr>
      <w:keepNext/>
      <w:keepLines/>
      <w:spacing w:before="80" w:after="0"/>
      <w:outlineLvl w:val="3"/>
    </w:pPr>
    <w:rPr>
      <w:rFonts w:asciiTheme="majorHAnsi" w:eastAsiaTheme="majorEastAsia" w:hAnsiTheme="majorHAnsi" w:cstheme="majorBidi"/>
      <w:sz w:val="24"/>
      <w:szCs w:val="24"/>
    </w:rPr>
  </w:style>
  <w:style w:type="paragraph" w:styleId="Ttulo5">
    <w:name w:val="heading 5"/>
    <w:basedOn w:val="Normal"/>
    <w:next w:val="Normal"/>
    <w:link w:val="Ttulo5Car"/>
    <w:uiPriority w:val="9"/>
    <w:semiHidden/>
    <w:unhideWhenUsed/>
    <w:qFormat/>
    <w:rsid w:val="00770FC6"/>
    <w:pPr>
      <w:keepNext/>
      <w:keepLines/>
      <w:spacing w:before="80" w:after="0"/>
      <w:outlineLvl w:val="4"/>
    </w:pPr>
    <w:rPr>
      <w:rFonts w:asciiTheme="majorHAnsi" w:eastAsiaTheme="majorEastAsia" w:hAnsiTheme="majorHAnsi" w:cstheme="majorBidi"/>
      <w:i/>
      <w:iCs/>
      <w:sz w:val="22"/>
      <w:szCs w:val="22"/>
    </w:rPr>
  </w:style>
  <w:style w:type="paragraph" w:styleId="Ttulo6">
    <w:name w:val="heading 6"/>
    <w:basedOn w:val="Normal"/>
    <w:next w:val="Normal"/>
    <w:link w:val="Ttulo6Car"/>
    <w:uiPriority w:val="9"/>
    <w:semiHidden/>
    <w:unhideWhenUsed/>
    <w:qFormat/>
    <w:rsid w:val="00770FC6"/>
    <w:pPr>
      <w:keepNext/>
      <w:keepLines/>
      <w:spacing w:before="80" w:after="0"/>
      <w:outlineLvl w:val="5"/>
    </w:pPr>
    <w:rPr>
      <w:rFonts w:asciiTheme="majorHAnsi" w:eastAsiaTheme="majorEastAsia" w:hAnsiTheme="majorHAnsi" w:cstheme="majorBidi"/>
      <w:color w:val="595959" w:themeColor="text1" w:themeTint="A6"/>
    </w:rPr>
  </w:style>
  <w:style w:type="paragraph" w:styleId="Ttulo7">
    <w:name w:val="heading 7"/>
    <w:basedOn w:val="Normal"/>
    <w:next w:val="Normal"/>
    <w:link w:val="Ttulo7Car"/>
    <w:uiPriority w:val="9"/>
    <w:semiHidden/>
    <w:unhideWhenUsed/>
    <w:qFormat/>
    <w:rsid w:val="00770FC6"/>
    <w:pPr>
      <w:keepNext/>
      <w:keepLines/>
      <w:spacing w:before="80" w:after="0"/>
      <w:outlineLvl w:val="6"/>
    </w:pPr>
    <w:rPr>
      <w:rFonts w:asciiTheme="majorHAnsi" w:eastAsiaTheme="majorEastAsia" w:hAnsiTheme="majorHAnsi" w:cstheme="majorBidi"/>
      <w:i/>
      <w:iCs/>
      <w:color w:val="595959" w:themeColor="text1" w:themeTint="A6"/>
    </w:rPr>
  </w:style>
  <w:style w:type="paragraph" w:styleId="Ttulo8">
    <w:name w:val="heading 8"/>
    <w:basedOn w:val="Normal"/>
    <w:next w:val="Normal"/>
    <w:link w:val="Ttulo8Car"/>
    <w:uiPriority w:val="9"/>
    <w:semiHidden/>
    <w:unhideWhenUsed/>
    <w:qFormat/>
    <w:rsid w:val="00770FC6"/>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Ttulo9">
    <w:name w:val="heading 9"/>
    <w:basedOn w:val="Normal"/>
    <w:next w:val="Normal"/>
    <w:link w:val="Ttulo9Car"/>
    <w:uiPriority w:val="9"/>
    <w:semiHidden/>
    <w:unhideWhenUsed/>
    <w:qFormat/>
    <w:rsid w:val="00770FC6"/>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0FC6"/>
    <w:rPr>
      <w:rFonts w:asciiTheme="majorHAnsi" w:eastAsiaTheme="majorEastAsia" w:hAnsiTheme="majorHAnsi" w:cstheme="majorBidi"/>
      <w:color w:val="2F5496" w:themeColor="accent1" w:themeShade="BF"/>
      <w:sz w:val="36"/>
      <w:szCs w:val="36"/>
    </w:rPr>
  </w:style>
  <w:style w:type="character" w:styleId="Textoennegrita">
    <w:name w:val="Strong"/>
    <w:basedOn w:val="Fuentedeprrafopredeter"/>
    <w:uiPriority w:val="22"/>
    <w:qFormat/>
    <w:rsid w:val="00770FC6"/>
    <w:rPr>
      <w:b/>
      <w:bCs/>
    </w:rPr>
  </w:style>
  <w:style w:type="paragraph" w:styleId="Prrafodelista">
    <w:name w:val="List Paragraph"/>
    <w:basedOn w:val="Normal"/>
    <w:uiPriority w:val="34"/>
    <w:qFormat/>
    <w:rsid w:val="00EE14EE"/>
    <w:pPr>
      <w:ind w:left="720"/>
      <w:contextualSpacing/>
    </w:pPr>
  </w:style>
  <w:style w:type="paragraph" w:styleId="Bibliografa">
    <w:name w:val="Bibliography"/>
    <w:basedOn w:val="Normal"/>
    <w:next w:val="Normal"/>
    <w:uiPriority w:val="37"/>
    <w:unhideWhenUsed/>
    <w:rsid w:val="00EE14EE"/>
  </w:style>
  <w:style w:type="table" w:styleId="Tablaconcuadrcula">
    <w:name w:val="Table Grid"/>
    <w:basedOn w:val="Tablanormal"/>
    <w:uiPriority w:val="39"/>
    <w:rsid w:val="00770F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semiHidden/>
    <w:rsid w:val="00770FC6"/>
    <w:rPr>
      <w:rFonts w:asciiTheme="majorHAnsi" w:eastAsiaTheme="majorEastAsia" w:hAnsiTheme="majorHAnsi" w:cstheme="majorBidi"/>
      <w:color w:val="2F5496" w:themeColor="accent1" w:themeShade="BF"/>
      <w:sz w:val="28"/>
      <w:szCs w:val="28"/>
    </w:rPr>
  </w:style>
  <w:style w:type="character" w:customStyle="1" w:styleId="Ttulo3Car">
    <w:name w:val="Título 3 Car"/>
    <w:basedOn w:val="Fuentedeprrafopredeter"/>
    <w:link w:val="Ttulo3"/>
    <w:uiPriority w:val="9"/>
    <w:semiHidden/>
    <w:rsid w:val="00770FC6"/>
    <w:rPr>
      <w:rFonts w:asciiTheme="majorHAnsi" w:eastAsiaTheme="majorEastAsia" w:hAnsiTheme="majorHAnsi" w:cstheme="majorBidi"/>
      <w:color w:val="404040" w:themeColor="text1" w:themeTint="BF"/>
      <w:sz w:val="26"/>
      <w:szCs w:val="26"/>
    </w:rPr>
  </w:style>
  <w:style w:type="character" w:customStyle="1" w:styleId="Ttulo4Car">
    <w:name w:val="Título 4 Car"/>
    <w:basedOn w:val="Fuentedeprrafopredeter"/>
    <w:link w:val="Ttulo4"/>
    <w:uiPriority w:val="9"/>
    <w:semiHidden/>
    <w:rsid w:val="00770FC6"/>
    <w:rPr>
      <w:rFonts w:asciiTheme="majorHAnsi" w:eastAsiaTheme="majorEastAsia" w:hAnsiTheme="majorHAnsi" w:cstheme="majorBidi"/>
      <w:sz w:val="24"/>
      <w:szCs w:val="24"/>
    </w:rPr>
  </w:style>
  <w:style w:type="character" w:customStyle="1" w:styleId="Ttulo5Car">
    <w:name w:val="Título 5 Car"/>
    <w:basedOn w:val="Fuentedeprrafopredeter"/>
    <w:link w:val="Ttulo5"/>
    <w:uiPriority w:val="9"/>
    <w:semiHidden/>
    <w:rsid w:val="00770FC6"/>
    <w:rPr>
      <w:rFonts w:asciiTheme="majorHAnsi" w:eastAsiaTheme="majorEastAsia" w:hAnsiTheme="majorHAnsi" w:cstheme="majorBidi"/>
      <w:i/>
      <w:iCs/>
      <w:sz w:val="22"/>
      <w:szCs w:val="22"/>
    </w:rPr>
  </w:style>
  <w:style w:type="character" w:customStyle="1" w:styleId="Ttulo6Car">
    <w:name w:val="Título 6 Car"/>
    <w:basedOn w:val="Fuentedeprrafopredeter"/>
    <w:link w:val="Ttulo6"/>
    <w:uiPriority w:val="9"/>
    <w:semiHidden/>
    <w:rsid w:val="00770FC6"/>
    <w:rPr>
      <w:rFonts w:asciiTheme="majorHAnsi" w:eastAsiaTheme="majorEastAsia" w:hAnsiTheme="majorHAnsi" w:cstheme="majorBidi"/>
      <w:color w:val="595959" w:themeColor="text1" w:themeTint="A6"/>
    </w:rPr>
  </w:style>
  <w:style w:type="character" w:customStyle="1" w:styleId="Ttulo7Car">
    <w:name w:val="Título 7 Car"/>
    <w:basedOn w:val="Fuentedeprrafopredeter"/>
    <w:link w:val="Ttulo7"/>
    <w:uiPriority w:val="9"/>
    <w:semiHidden/>
    <w:rsid w:val="00770FC6"/>
    <w:rPr>
      <w:rFonts w:asciiTheme="majorHAnsi" w:eastAsiaTheme="majorEastAsia" w:hAnsiTheme="majorHAnsi" w:cstheme="majorBidi"/>
      <w:i/>
      <w:iCs/>
      <w:color w:val="595959" w:themeColor="text1" w:themeTint="A6"/>
    </w:rPr>
  </w:style>
  <w:style w:type="character" w:customStyle="1" w:styleId="Ttulo8Car">
    <w:name w:val="Título 8 Car"/>
    <w:basedOn w:val="Fuentedeprrafopredeter"/>
    <w:link w:val="Ttulo8"/>
    <w:uiPriority w:val="9"/>
    <w:semiHidden/>
    <w:rsid w:val="00770FC6"/>
    <w:rPr>
      <w:rFonts w:asciiTheme="majorHAnsi" w:eastAsiaTheme="majorEastAsia" w:hAnsiTheme="majorHAnsi" w:cstheme="majorBidi"/>
      <w:smallCaps/>
      <w:color w:val="595959" w:themeColor="text1" w:themeTint="A6"/>
    </w:rPr>
  </w:style>
  <w:style w:type="character" w:customStyle="1" w:styleId="Ttulo9Car">
    <w:name w:val="Título 9 Car"/>
    <w:basedOn w:val="Fuentedeprrafopredeter"/>
    <w:link w:val="Ttulo9"/>
    <w:uiPriority w:val="9"/>
    <w:semiHidden/>
    <w:rsid w:val="00770FC6"/>
    <w:rPr>
      <w:rFonts w:asciiTheme="majorHAnsi" w:eastAsiaTheme="majorEastAsia" w:hAnsiTheme="majorHAnsi" w:cstheme="majorBidi"/>
      <w:i/>
      <w:iCs/>
      <w:smallCaps/>
      <w:color w:val="595959" w:themeColor="text1" w:themeTint="A6"/>
    </w:rPr>
  </w:style>
  <w:style w:type="paragraph" w:styleId="Descripcin">
    <w:name w:val="caption"/>
    <w:basedOn w:val="Normal"/>
    <w:next w:val="Normal"/>
    <w:uiPriority w:val="35"/>
    <w:semiHidden/>
    <w:unhideWhenUsed/>
    <w:qFormat/>
    <w:rsid w:val="00770FC6"/>
    <w:pPr>
      <w:spacing w:line="240" w:lineRule="auto"/>
    </w:pPr>
    <w:rPr>
      <w:b/>
      <w:bCs/>
      <w:color w:val="404040" w:themeColor="text1" w:themeTint="BF"/>
      <w:sz w:val="20"/>
      <w:szCs w:val="20"/>
    </w:rPr>
  </w:style>
  <w:style w:type="paragraph" w:styleId="Ttulo">
    <w:name w:val="Title"/>
    <w:basedOn w:val="Normal"/>
    <w:next w:val="Normal"/>
    <w:link w:val="TtuloCar"/>
    <w:uiPriority w:val="10"/>
    <w:qFormat/>
    <w:rsid w:val="00770FC6"/>
    <w:pPr>
      <w:spacing w:after="0" w:line="240" w:lineRule="auto"/>
      <w:contextualSpacing/>
    </w:pPr>
    <w:rPr>
      <w:rFonts w:asciiTheme="majorHAnsi" w:eastAsiaTheme="majorEastAsia" w:hAnsiTheme="majorHAnsi" w:cstheme="majorBidi"/>
      <w:color w:val="2F5496" w:themeColor="accent1" w:themeShade="BF"/>
      <w:spacing w:val="-7"/>
      <w:sz w:val="80"/>
      <w:szCs w:val="80"/>
    </w:rPr>
  </w:style>
  <w:style w:type="character" w:customStyle="1" w:styleId="TtuloCar">
    <w:name w:val="Título Car"/>
    <w:basedOn w:val="Fuentedeprrafopredeter"/>
    <w:link w:val="Ttulo"/>
    <w:uiPriority w:val="10"/>
    <w:rsid w:val="00770FC6"/>
    <w:rPr>
      <w:rFonts w:asciiTheme="majorHAnsi" w:eastAsiaTheme="majorEastAsia" w:hAnsiTheme="majorHAnsi" w:cstheme="majorBidi"/>
      <w:color w:val="2F5496" w:themeColor="accent1" w:themeShade="BF"/>
      <w:spacing w:val="-7"/>
      <w:sz w:val="80"/>
      <w:szCs w:val="80"/>
    </w:rPr>
  </w:style>
  <w:style w:type="paragraph" w:styleId="Subttulo">
    <w:name w:val="Subtitle"/>
    <w:basedOn w:val="Normal"/>
    <w:next w:val="Normal"/>
    <w:link w:val="SubttuloCar"/>
    <w:uiPriority w:val="11"/>
    <w:qFormat/>
    <w:rsid w:val="00770FC6"/>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tuloCar">
    <w:name w:val="Subtítulo Car"/>
    <w:basedOn w:val="Fuentedeprrafopredeter"/>
    <w:link w:val="Subttulo"/>
    <w:uiPriority w:val="11"/>
    <w:rsid w:val="00770FC6"/>
    <w:rPr>
      <w:rFonts w:asciiTheme="majorHAnsi" w:eastAsiaTheme="majorEastAsia" w:hAnsiTheme="majorHAnsi" w:cstheme="majorBidi"/>
      <w:color w:val="404040" w:themeColor="text1" w:themeTint="BF"/>
      <w:sz w:val="30"/>
      <w:szCs w:val="30"/>
    </w:rPr>
  </w:style>
  <w:style w:type="character" w:styleId="nfasis">
    <w:name w:val="Emphasis"/>
    <w:basedOn w:val="Fuentedeprrafopredeter"/>
    <w:uiPriority w:val="20"/>
    <w:qFormat/>
    <w:rsid w:val="00770FC6"/>
    <w:rPr>
      <w:i/>
      <w:iCs/>
    </w:rPr>
  </w:style>
  <w:style w:type="paragraph" w:styleId="Sinespaciado">
    <w:name w:val="No Spacing"/>
    <w:uiPriority w:val="1"/>
    <w:qFormat/>
    <w:rsid w:val="00770FC6"/>
    <w:pPr>
      <w:spacing w:after="0" w:line="240" w:lineRule="auto"/>
    </w:pPr>
  </w:style>
  <w:style w:type="paragraph" w:styleId="Cita">
    <w:name w:val="Quote"/>
    <w:basedOn w:val="Normal"/>
    <w:next w:val="Normal"/>
    <w:link w:val="CitaCar"/>
    <w:uiPriority w:val="29"/>
    <w:qFormat/>
    <w:rsid w:val="00770FC6"/>
    <w:pPr>
      <w:spacing w:before="240" w:after="240" w:line="252" w:lineRule="auto"/>
      <w:ind w:left="864" w:right="864"/>
      <w:jc w:val="center"/>
    </w:pPr>
    <w:rPr>
      <w:i/>
      <w:iCs/>
    </w:rPr>
  </w:style>
  <w:style w:type="character" w:customStyle="1" w:styleId="CitaCar">
    <w:name w:val="Cita Car"/>
    <w:basedOn w:val="Fuentedeprrafopredeter"/>
    <w:link w:val="Cita"/>
    <w:uiPriority w:val="29"/>
    <w:rsid w:val="00770FC6"/>
    <w:rPr>
      <w:i/>
      <w:iCs/>
    </w:rPr>
  </w:style>
  <w:style w:type="paragraph" w:styleId="Citadestacada">
    <w:name w:val="Intense Quote"/>
    <w:basedOn w:val="Normal"/>
    <w:next w:val="Normal"/>
    <w:link w:val="CitadestacadaCar"/>
    <w:uiPriority w:val="30"/>
    <w:qFormat/>
    <w:rsid w:val="00770FC6"/>
    <w:pPr>
      <w:spacing w:before="100" w:beforeAutospacing="1" w:after="240"/>
      <w:ind w:left="864" w:right="864"/>
      <w:jc w:val="center"/>
    </w:pPr>
    <w:rPr>
      <w:rFonts w:asciiTheme="majorHAnsi" w:eastAsiaTheme="majorEastAsia" w:hAnsiTheme="majorHAnsi" w:cstheme="majorBidi"/>
      <w:color w:val="4472C4" w:themeColor="accent1"/>
      <w:sz w:val="28"/>
      <w:szCs w:val="28"/>
    </w:rPr>
  </w:style>
  <w:style w:type="character" w:customStyle="1" w:styleId="CitadestacadaCar">
    <w:name w:val="Cita destacada Car"/>
    <w:basedOn w:val="Fuentedeprrafopredeter"/>
    <w:link w:val="Citadestacada"/>
    <w:uiPriority w:val="30"/>
    <w:rsid w:val="00770FC6"/>
    <w:rPr>
      <w:rFonts w:asciiTheme="majorHAnsi" w:eastAsiaTheme="majorEastAsia" w:hAnsiTheme="majorHAnsi" w:cstheme="majorBidi"/>
      <w:color w:val="4472C4" w:themeColor="accent1"/>
      <w:sz w:val="28"/>
      <w:szCs w:val="28"/>
    </w:rPr>
  </w:style>
  <w:style w:type="character" w:styleId="nfasissutil">
    <w:name w:val="Subtle Emphasis"/>
    <w:basedOn w:val="Fuentedeprrafopredeter"/>
    <w:uiPriority w:val="19"/>
    <w:qFormat/>
    <w:rsid w:val="00770FC6"/>
    <w:rPr>
      <w:i/>
      <w:iCs/>
      <w:color w:val="595959" w:themeColor="text1" w:themeTint="A6"/>
    </w:rPr>
  </w:style>
  <w:style w:type="character" w:styleId="nfasisintenso">
    <w:name w:val="Intense Emphasis"/>
    <w:basedOn w:val="Fuentedeprrafopredeter"/>
    <w:uiPriority w:val="21"/>
    <w:qFormat/>
    <w:rsid w:val="00770FC6"/>
    <w:rPr>
      <w:b/>
      <w:bCs/>
      <w:i/>
      <w:iCs/>
    </w:rPr>
  </w:style>
  <w:style w:type="character" w:styleId="Referenciasutil">
    <w:name w:val="Subtle Reference"/>
    <w:basedOn w:val="Fuentedeprrafopredeter"/>
    <w:uiPriority w:val="31"/>
    <w:qFormat/>
    <w:rsid w:val="00770FC6"/>
    <w:rPr>
      <w:smallCaps/>
      <w:color w:val="404040" w:themeColor="text1" w:themeTint="BF"/>
    </w:rPr>
  </w:style>
  <w:style w:type="character" w:styleId="Referenciaintensa">
    <w:name w:val="Intense Reference"/>
    <w:basedOn w:val="Fuentedeprrafopredeter"/>
    <w:uiPriority w:val="32"/>
    <w:qFormat/>
    <w:rsid w:val="00770FC6"/>
    <w:rPr>
      <w:b/>
      <w:bCs/>
      <w:smallCaps/>
      <w:u w:val="single"/>
    </w:rPr>
  </w:style>
  <w:style w:type="character" w:styleId="Ttulodellibro">
    <w:name w:val="Book Title"/>
    <w:basedOn w:val="Fuentedeprrafopredeter"/>
    <w:uiPriority w:val="33"/>
    <w:qFormat/>
    <w:rsid w:val="00770FC6"/>
    <w:rPr>
      <w:b/>
      <w:bCs/>
      <w:smallCaps/>
    </w:rPr>
  </w:style>
  <w:style w:type="paragraph" w:styleId="TtuloTDC">
    <w:name w:val="TOC Heading"/>
    <w:basedOn w:val="Ttulo1"/>
    <w:next w:val="Normal"/>
    <w:uiPriority w:val="39"/>
    <w:semiHidden/>
    <w:unhideWhenUsed/>
    <w:qFormat/>
    <w:rsid w:val="00770FC6"/>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2455268">
      <w:bodyDiv w:val="1"/>
      <w:marLeft w:val="0"/>
      <w:marRight w:val="0"/>
      <w:marTop w:val="0"/>
      <w:marBottom w:val="0"/>
      <w:divBdr>
        <w:top w:val="none" w:sz="0" w:space="0" w:color="auto"/>
        <w:left w:val="none" w:sz="0" w:space="0" w:color="auto"/>
        <w:bottom w:val="none" w:sz="0" w:space="0" w:color="auto"/>
        <w:right w:val="none" w:sz="0" w:space="0" w:color="auto"/>
      </w:divBdr>
    </w:div>
    <w:div w:id="746537375">
      <w:bodyDiv w:val="1"/>
      <w:marLeft w:val="0"/>
      <w:marRight w:val="0"/>
      <w:marTop w:val="0"/>
      <w:marBottom w:val="0"/>
      <w:divBdr>
        <w:top w:val="none" w:sz="0" w:space="0" w:color="auto"/>
        <w:left w:val="none" w:sz="0" w:space="0" w:color="auto"/>
        <w:bottom w:val="none" w:sz="0" w:space="0" w:color="auto"/>
        <w:right w:val="none" w:sz="0" w:space="0" w:color="auto"/>
      </w:divBdr>
    </w:div>
    <w:div w:id="1420371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0.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chart" Target="charts/chart5.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chart" Target="charts/chart3.xml"/><Relationship Id="rId25" Type="http://schemas.openxmlformats.org/officeDocument/2006/relationships/chart" Target="charts/chart7.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1.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hart" Target="charts/chart2.xml"/><Relationship Id="rId23" Type="http://schemas.openxmlformats.org/officeDocument/2006/relationships/chart" Target="charts/chart6.xml"/><Relationship Id="rId28" Type="http://schemas.openxmlformats.org/officeDocument/2006/relationships/image" Target="media/image15.png"/><Relationship Id="rId10" Type="http://schemas.openxmlformats.org/officeDocument/2006/relationships/image" Target="media/image5.png"/><Relationship Id="rId19" Type="http://schemas.openxmlformats.org/officeDocument/2006/relationships/chart" Target="charts/chart4.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chart" Target="charts/chart1.xml"/><Relationship Id="rId22" Type="http://schemas.openxmlformats.org/officeDocument/2006/relationships/image" Target="media/image12.png"/><Relationship Id="rId27" Type="http://schemas.openxmlformats.org/officeDocument/2006/relationships/chart" Target="charts/chart8.xml"/><Relationship Id="rId30" Type="http://schemas.openxmlformats.org/officeDocument/2006/relationships/chart" Target="charts/chart9.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59168\Desktop\proyecto%20tabla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59168\Desktop\proyecto%20tabla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joemi\Downloads\proyecto%20tabla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joemi\Downloads\proyecto%20tabla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joemi\Downloads\proyecto%20tablas.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joemi\Downloads\proyecto%20tablas.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joemi\Downloads\proyecto%20tablas.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CONTA202\Desktop\Estad&#237;stica_Descriptiva\proyecto%20tablas_3.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CONTA202\Desktop\Estad&#237;stica_Descriptiva\proyecto%20tablas_3.xlsx" TargetMode="External"/><Relationship Id="rId2" Type="http://schemas.microsoft.com/office/2011/relationships/chartColorStyle" Target="colors9.xml"/><Relationship Id="rId1" Type="http://schemas.microsoft.com/office/2011/relationships/chartStyle" Target="style9.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s-BO"/>
              <a:t>HISTOGRAMA</a:t>
            </a:r>
            <a:r>
              <a:rPr lang="es-BO" baseline="0"/>
              <a:t> Y POLIGONO DE FRECUENCIAS</a:t>
            </a:r>
            <a:endParaRPr lang="es-BO"/>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s-BO"/>
        </a:p>
      </c:txPr>
    </c:title>
    <c:autoTitleDeleted val="0"/>
    <c:plotArea>
      <c:layout/>
      <c:barChart>
        <c:barDir val="col"/>
        <c:grouping val="clustered"/>
        <c:varyColors val="0"/>
        <c:ser>
          <c:idx val="0"/>
          <c:order val="0"/>
          <c:tx>
            <c:v>HISTOGRAMA DE FRECUENCIA</c:v>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s-BO"/>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numRef>
              <c:f>tablas!$F$20:$F$26</c:f>
              <c:numCache>
                <c:formatCode>General</c:formatCode>
                <c:ptCount val="7"/>
                <c:pt idx="0">
                  <c:v>20</c:v>
                </c:pt>
                <c:pt idx="1">
                  <c:v>24</c:v>
                </c:pt>
                <c:pt idx="2">
                  <c:v>28</c:v>
                </c:pt>
                <c:pt idx="3">
                  <c:v>32</c:v>
                </c:pt>
                <c:pt idx="4">
                  <c:v>36</c:v>
                </c:pt>
                <c:pt idx="5">
                  <c:v>40</c:v>
                </c:pt>
                <c:pt idx="6">
                  <c:v>44</c:v>
                </c:pt>
              </c:numCache>
            </c:numRef>
          </c:cat>
          <c:val>
            <c:numRef>
              <c:f>tablas!$G$20:$G$26</c:f>
              <c:numCache>
                <c:formatCode>General</c:formatCode>
                <c:ptCount val="7"/>
                <c:pt idx="0">
                  <c:v>29</c:v>
                </c:pt>
                <c:pt idx="1">
                  <c:v>12</c:v>
                </c:pt>
                <c:pt idx="2">
                  <c:v>6</c:v>
                </c:pt>
                <c:pt idx="3">
                  <c:v>0</c:v>
                </c:pt>
                <c:pt idx="4">
                  <c:v>1</c:v>
                </c:pt>
                <c:pt idx="5">
                  <c:v>1</c:v>
                </c:pt>
                <c:pt idx="6">
                  <c:v>1</c:v>
                </c:pt>
              </c:numCache>
            </c:numRef>
          </c:val>
          <c:extLst>
            <c:ext xmlns:c16="http://schemas.microsoft.com/office/drawing/2014/chart" uri="{C3380CC4-5D6E-409C-BE32-E72D297353CC}">
              <c16:uniqueId val="{00000000-7EB9-4601-8D5A-81B865770B64}"/>
            </c:ext>
          </c:extLst>
        </c:ser>
        <c:dLbls>
          <c:dLblPos val="ctr"/>
          <c:showLegendKey val="0"/>
          <c:showVal val="1"/>
          <c:showCatName val="0"/>
          <c:showSerName val="0"/>
          <c:showPercent val="0"/>
          <c:showBubbleSize val="0"/>
        </c:dLbls>
        <c:gapWidth val="0"/>
        <c:overlap val="-27"/>
        <c:axId val="1653113152"/>
        <c:axId val="1516830512"/>
      </c:barChart>
      <c:lineChart>
        <c:grouping val="standard"/>
        <c:varyColors val="0"/>
        <c:ser>
          <c:idx val="1"/>
          <c:order val="1"/>
          <c:tx>
            <c:v>POLIGONO DE FRECUENCIA</c:v>
          </c:tx>
          <c:spPr>
            <a:ln w="34925" cap="rnd">
              <a:solidFill>
                <a:schemeClr val="accent2"/>
              </a:solidFill>
              <a:round/>
            </a:ln>
            <a:effectLst>
              <a:outerShdw blurRad="57150" dist="19050" dir="5400000" algn="ctr" rotWithShape="0">
                <a:srgbClr val="000000">
                  <a:alpha val="63000"/>
                </a:srgbClr>
              </a:outerShdw>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s-BO"/>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val>
            <c:numRef>
              <c:f>tablas!$G$20:$G$26</c:f>
              <c:numCache>
                <c:formatCode>General</c:formatCode>
                <c:ptCount val="7"/>
                <c:pt idx="0">
                  <c:v>29</c:v>
                </c:pt>
                <c:pt idx="1">
                  <c:v>12</c:v>
                </c:pt>
                <c:pt idx="2">
                  <c:v>6</c:v>
                </c:pt>
                <c:pt idx="3">
                  <c:v>0</c:v>
                </c:pt>
                <c:pt idx="4">
                  <c:v>1</c:v>
                </c:pt>
                <c:pt idx="5">
                  <c:v>1</c:v>
                </c:pt>
                <c:pt idx="6">
                  <c:v>1</c:v>
                </c:pt>
              </c:numCache>
            </c:numRef>
          </c:val>
          <c:smooth val="0"/>
          <c:extLst>
            <c:ext xmlns:c16="http://schemas.microsoft.com/office/drawing/2014/chart" uri="{C3380CC4-5D6E-409C-BE32-E72D297353CC}">
              <c16:uniqueId val="{00000001-7EB9-4601-8D5A-81B865770B64}"/>
            </c:ext>
          </c:extLst>
        </c:ser>
        <c:dLbls>
          <c:dLblPos val="ctr"/>
          <c:showLegendKey val="0"/>
          <c:showVal val="1"/>
          <c:showCatName val="0"/>
          <c:showSerName val="0"/>
          <c:showPercent val="0"/>
          <c:showBubbleSize val="0"/>
        </c:dLbls>
        <c:marker val="1"/>
        <c:smooth val="0"/>
        <c:axId val="1653113152"/>
        <c:axId val="1516830512"/>
      </c:lineChart>
      <c:catAx>
        <c:axId val="1653113152"/>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s-BO"/>
                  <a:t>eDAD</a:t>
                </a:r>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s-BO"/>
            </a:p>
          </c:txPr>
        </c:title>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s-BO"/>
          </a:p>
        </c:txPr>
        <c:crossAx val="1516830512"/>
        <c:crosses val="autoZero"/>
        <c:auto val="1"/>
        <c:lblAlgn val="ctr"/>
        <c:lblOffset val="100"/>
        <c:noMultiLvlLbl val="0"/>
      </c:catAx>
      <c:valAx>
        <c:axId val="1516830512"/>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s-BO"/>
                  <a:t>estudiantes</a:t>
                </a:r>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s-BO"/>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s-BO"/>
          </a:p>
        </c:txPr>
        <c:crossAx val="16531131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s-B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s-BO"/>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r>
              <a:rPr lang="en-US"/>
              <a:t>OJIVAS MAYOR QUE MENOR QUE</a:t>
            </a:r>
          </a:p>
        </c:rich>
      </c:tx>
      <c:overlay val="0"/>
      <c:spPr>
        <a:noFill/>
        <a:ln>
          <a:noFill/>
        </a:ln>
        <a:effectLst/>
      </c:spPr>
      <c:txPr>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endParaRPr lang="es-BO"/>
        </a:p>
      </c:txPr>
    </c:title>
    <c:autoTitleDeleted val="0"/>
    <c:plotArea>
      <c:layout/>
      <c:lineChart>
        <c:grouping val="standard"/>
        <c:varyColors val="0"/>
        <c:ser>
          <c:idx val="0"/>
          <c:order val="0"/>
          <c:tx>
            <c:v>MAYOR QUE</c:v>
          </c:tx>
          <c:spPr>
            <a:ln w="22225" cap="rnd">
              <a:solidFill>
                <a:schemeClr val="accent1"/>
              </a:solidFill>
            </a:ln>
            <a:effectLst>
              <a:glow rad="139700">
                <a:schemeClr val="accent1">
                  <a:satMod val="175000"/>
                  <a:alpha val="14000"/>
                </a:schemeClr>
              </a:glow>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s-BO"/>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50000"/>
                        </a:schemeClr>
                      </a:solidFill>
                      <a:round/>
                    </a:ln>
                    <a:effectLst/>
                  </c:spPr>
                </c15:leaderLines>
              </c:ext>
            </c:extLst>
          </c:dLbls>
          <c:cat>
            <c:numRef>
              <c:f>tablas!$F$20:$F$26</c:f>
              <c:numCache>
                <c:formatCode>General</c:formatCode>
                <c:ptCount val="7"/>
                <c:pt idx="0">
                  <c:v>20</c:v>
                </c:pt>
                <c:pt idx="1">
                  <c:v>24</c:v>
                </c:pt>
                <c:pt idx="2">
                  <c:v>28</c:v>
                </c:pt>
                <c:pt idx="3">
                  <c:v>32</c:v>
                </c:pt>
                <c:pt idx="4">
                  <c:v>36</c:v>
                </c:pt>
                <c:pt idx="5">
                  <c:v>40</c:v>
                </c:pt>
                <c:pt idx="6">
                  <c:v>44</c:v>
                </c:pt>
              </c:numCache>
            </c:numRef>
          </c:cat>
          <c:val>
            <c:numRef>
              <c:f>tablas!$M$20:$M$26</c:f>
              <c:numCache>
                <c:formatCode>General</c:formatCode>
                <c:ptCount val="7"/>
                <c:pt idx="0">
                  <c:v>50</c:v>
                </c:pt>
                <c:pt idx="1">
                  <c:v>21</c:v>
                </c:pt>
                <c:pt idx="2">
                  <c:v>9</c:v>
                </c:pt>
                <c:pt idx="3">
                  <c:v>3</c:v>
                </c:pt>
                <c:pt idx="4">
                  <c:v>3</c:v>
                </c:pt>
                <c:pt idx="5">
                  <c:v>2</c:v>
                </c:pt>
                <c:pt idx="6">
                  <c:v>1</c:v>
                </c:pt>
              </c:numCache>
            </c:numRef>
          </c:val>
          <c:smooth val="0"/>
          <c:extLst>
            <c:ext xmlns:c16="http://schemas.microsoft.com/office/drawing/2014/chart" uri="{C3380CC4-5D6E-409C-BE32-E72D297353CC}">
              <c16:uniqueId val="{00000000-27E6-4711-A032-4CAF2084B0AE}"/>
            </c:ext>
          </c:extLst>
        </c:ser>
        <c:ser>
          <c:idx val="1"/>
          <c:order val="1"/>
          <c:tx>
            <c:v>MENOR QUE</c:v>
          </c:tx>
          <c:spPr>
            <a:ln w="22225" cap="rnd">
              <a:solidFill>
                <a:schemeClr val="accent2"/>
              </a:solidFill>
            </a:ln>
            <a:effectLst>
              <a:glow rad="139700">
                <a:schemeClr val="accent2">
                  <a:satMod val="175000"/>
                  <a:alpha val="14000"/>
                </a:schemeClr>
              </a:glow>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s-BO"/>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50000"/>
                        </a:schemeClr>
                      </a:solidFill>
                      <a:round/>
                    </a:ln>
                    <a:effectLst/>
                  </c:spPr>
                </c15:leaderLines>
              </c:ext>
            </c:extLst>
          </c:dLbls>
          <c:val>
            <c:numRef>
              <c:f>tablas!$J$20:$J$26</c:f>
              <c:numCache>
                <c:formatCode>General</c:formatCode>
                <c:ptCount val="7"/>
                <c:pt idx="0">
                  <c:v>29</c:v>
                </c:pt>
                <c:pt idx="1">
                  <c:v>41</c:v>
                </c:pt>
                <c:pt idx="2">
                  <c:v>47</c:v>
                </c:pt>
                <c:pt idx="3">
                  <c:v>47</c:v>
                </c:pt>
                <c:pt idx="4">
                  <c:v>48</c:v>
                </c:pt>
                <c:pt idx="5">
                  <c:v>49</c:v>
                </c:pt>
                <c:pt idx="6">
                  <c:v>50</c:v>
                </c:pt>
              </c:numCache>
            </c:numRef>
          </c:val>
          <c:smooth val="0"/>
          <c:extLst>
            <c:ext xmlns:c16="http://schemas.microsoft.com/office/drawing/2014/chart" uri="{C3380CC4-5D6E-409C-BE32-E72D297353CC}">
              <c16:uniqueId val="{00000001-27E6-4711-A032-4CAF2084B0AE}"/>
            </c:ext>
          </c:extLst>
        </c:ser>
        <c:dLbls>
          <c:dLblPos val="t"/>
          <c:showLegendKey val="0"/>
          <c:showVal val="1"/>
          <c:showCatName val="0"/>
          <c:showSerName val="0"/>
          <c:showPercent val="0"/>
          <c:showBubbleSize val="0"/>
        </c:dLbls>
        <c:smooth val="0"/>
        <c:axId val="1520706608"/>
        <c:axId val="1490824240"/>
      </c:lineChart>
      <c:catAx>
        <c:axId val="1520706608"/>
        <c:scaling>
          <c:orientation val="minMax"/>
        </c:scaling>
        <c:delete val="0"/>
        <c:axPos val="b"/>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title>
          <c:tx>
            <c:rich>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es-BO"/>
                  <a:t>EDAD</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es-BO"/>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s-BO"/>
          </a:p>
        </c:txPr>
        <c:crossAx val="1490824240"/>
        <c:crosses val="autoZero"/>
        <c:auto val="1"/>
        <c:lblAlgn val="ctr"/>
        <c:lblOffset val="100"/>
        <c:noMultiLvlLbl val="0"/>
      </c:catAx>
      <c:valAx>
        <c:axId val="1490824240"/>
        <c:scaling>
          <c:orientation val="minMax"/>
        </c:scaling>
        <c:delete val="0"/>
        <c:axPos val="l"/>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title>
          <c:tx>
            <c:rich>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es-BO"/>
                  <a:t>ESTUDIANTES</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es-BO"/>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s-BO"/>
          </a:p>
        </c:txPr>
        <c:crossAx val="15207066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s-B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s-BO"/>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8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s-BO" sz="800"/>
              <a:t>Genero</a:t>
            </a:r>
            <a:r>
              <a:rPr lang="es-BO" sz="800" baseline="0"/>
              <a:t> de 50 estudiantes de la UPDS turno noche</a:t>
            </a:r>
            <a:endParaRPr lang="es-BO" sz="800"/>
          </a:p>
        </c:rich>
      </c:tx>
      <c:overlay val="0"/>
      <c:spPr>
        <a:noFill/>
        <a:ln>
          <a:noFill/>
        </a:ln>
        <a:effectLst/>
      </c:spPr>
      <c:txPr>
        <a:bodyPr rot="0" spcFirstLastPara="1" vertOverflow="ellipsis" vert="horz" wrap="square" anchor="ctr" anchorCtr="1"/>
        <a:lstStyle/>
        <a:p>
          <a:pPr>
            <a:defRPr sz="8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s-BO"/>
        </a:p>
      </c:txPr>
    </c:title>
    <c:autoTitleDeleted val="0"/>
    <c:plotArea>
      <c:layout/>
      <c:doughnutChart>
        <c:varyColors val="1"/>
        <c:ser>
          <c:idx val="0"/>
          <c:order val="0"/>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1-CBA5-4B9B-9887-130302AF68E0}"/>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3-CBA5-4B9B-9887-130302AF68E0}"/>
              </c:ext>
            </c:extLst>
          </c:dPt>
          <c:dPt>
            <c:idx val="2"/>
            <c:bubble3D val="0"/>
            <c:spPr>
              <a:solidFill>
                <a:schemeClr val="accent6"/>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5-CBA5-4B9B-9887-130302AF68E0}"/>
              </c:ext>
            </c:extLst>
          </c:dPt>
          <c:dLbls>
            <c:spPr>
              <a:noFill/>
              <a:ln>
                <a:noFill/>
              </a:ln>
              <a:effectLst/>
            </c:spPr>
            <c:txPr>
              <a:bodyPr rot="0" spcFirstLastPara="1" vertOverflow="ellipsis" vert="horz" wrap="square" lIns="38100" tIns="19050" rIns="38100" bIns="19050" anchor="ctr" anchorCtr="1">
                <a:spAutoFit/>
              </a:bodyPr>
              <a:lstStyle/>
              <a:p>
                <a:pPr>
                  <a:defRPr sz="1400" b="1" i="0" u="none" strike="noStrike" kern="1200" baseline="0">
                    <a:solidFill>
                      <a:schemeClr val="bg1"/>
                    </a:solidFill>
                    <a:latin typeface="+mn-lt"/>
                    <a:ea typeface="+mn-ea"/>
                    <a:cs typeface="+mn-cs"/>
                  </a:defRPr>
                </a:pPr>
                <a:endParaRPr lang="es-BO"/>
              </a:p>
            </c:txPr>
            <c:showLegendKey val="0"/>
            <c:showVal val="0"/>
            <c:showCatName val="0"/>
            <c:showSerName val="0"/>
            <c:showPercent val="1"/>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cat>
            <c:strRef>
              <c:f>tablas!$B$66:$B$68</c:f>
              <c:strCache>
                <c:ptCount val="3"/>
                <c:pt idx="0">
                  <c:v>Masculino</c:v>
                </c:pt>
                <c:pt idx="1">
                  <c:v>Femenino</c:v>
                </c:pt>
                <c:pt idx="2">
                  <c:v>Otro</c:v>
                </c:pt>
              </c:strCache>
            </c:strRef>
          </c:cat>
          <c:val>
            <c:numRef>
              <c:f>tablas!$C$66:$C$68</c:f>
              <c:numCache>
                <c:formatCode>General</c:formatCode>
                <c:ptCount val="3"/>
                <c:pt idx="0">
                  <c:v>31</c:v>
                </c:pt>
                <c:pt idx="1">
                  <c:v>18</c:v>
                </c:pt>
                <c:pt idx="2">
                  <c:v>1</c:v>
                </c:pt>
              </c:numCache>
            </c:numRef>
          </c:val>
          <c:extLst>
            <c:ext xmlns:c16="http://schemas.microsoft.com/office/drawing/2014/chart" uri="{C3380CC4-5D6E-409C-BE32-E72D297353CC}">
              <c16:uniqueId val="{00000006-CBA5-4B9B-9887-130302AF68E0}"/>
            </c:ext>
          </c:extLst>
        </c:ser>
        <c:dLbls>
          <c:showLegendKey val="0"/>
          <c:showVal val="0"/>
          <c:showCatName val="0"/>
          <c:showSerName val="0"/>
          <c:showPercent val="0"/>
          <c:showBubbleSize val="0"/>
          <c:showLeaderLines val="1"/>
        </c:dLbls>
        <c:firstSliceAng val="0"/>
        <c:holeSize val="50"/>
      </c:doughnutChart>
      <c:spPr>
        <a:noFill/>
        <a:ln>
          <a:noFill/>
        </a:ln>
        <a:effectLst/>
      </c:spPr>
    </c:plotArea>
    <c:legend>
      <c:legendPos val="b"/>
      <c:overlay val="0"/>
      <c:spPr>
        <a:noFill/>
        <a:ln>
          <a:noFill/>
        </a:ln>
        <a:effectLst/>
      </c:spPr>
      <c:txPr>
        <a:bodyPr rot="0" spcFirstLastPara="1" vertOverflow="ellipsis" vert="horz" wrap="square" anchor="ctr" anchorCtr="1"/>
        <a:lstStyle/>
        <a:p>
          <a:pPr>
            <a:defRPr sz="1200" b="1" i="0" u="none" strike="noStrike" kern="1200" baseline="0">
              <a:solidFill>
                <a:schemeClr val="lt1">
                  <a:lumMod val="85000"/>
                </a:schemeClr>
              </a:solidFill>
              <a:latin typeface="+mn-lt"/>
              <a:ea typeface="+mn-ea"/>
              <a:cs typeface="+mn-cs"/>
            </a:defRPr>
          </a:pPr>
          <a:endParaRPr lang="es-B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s-BO"/>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s-BO"/>
              <a:t>SEMESTRE</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s-BO"/>
        </a:p>
      </c:txPr>
    </c:title>
    <c:autoTitleDeleted val="0"/>
    <c:plotArea>
      <c:layout>
        <c:manualLayout>
          <c:layoutTarget val="inner"/>
          <c:xMode val="edge"/>
          <c:yMode val="edge"/>
          <c:x val="0.21588805542110381"/>
          <c:y val="9.8830198185289014E-2"/>
          <c:w val="0.54338119765937387"/>
          <c:h val="0.66751054694602463"/>
        </c:manualLayout>
      </c:layout>
      <c:pieChart>
        <c:varyColors val="1"/>
        <c:ser>
          <c:idx val="2"/>
          <c:order val="0"/>
          <c:tx>
            <c:v>%</c:v>
          </c:tx>
          <c:dPt>
            <c:idx val="0"/>
            <c:bubble3D val="0"/>
            <c:spPr>
              <a:solidFill>
                <a:schemeClr val="accent2"/>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1-50F7-4455-9355-B6E79FEEE9B9}"/>
              </c:ext>
            </c:extLst>
          </c:dPt>
          <c:dPt>
            <c:idx val="1"/>
            <c:bubble3D val="0"/>
            <c:spPr>
              <a:solidFill>
                <a:schemeClr val="accent2">
                  <a:lumMod val="50000"/>
                </a:schemeClr>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3-50F7-4455-9355-B6E79FEEE9B9}"/>
              </c:ext>
            </c:extLst>
          </c:dPt>
          <c:dPt>
            <c:idx val="2"/>
            <c:bubble3D val="0"/>
            <c:spPr>
              <a:solidFill>
                <a:schemeClr val="accent4"/>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5-50F7-4455-9355-B6E79FEEE9B9}"/>
              </c:ext>
            </c:extLst>
          </c:dPt>
          <c:dPt>
            <c:idx val="3"/>
            <c:bubble3D val="0"/>
            <c:spPr>
              <a:solidFill>
                <a:schemeClr val="accent1">
                  <a:lumMod val="50000"/>
                </a:schemeClr>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7-50F7-4455-9355-B6E79FEEE9B9}"/>
              </c:ext>
            </c:extLst>
          </c:dPt>
          <c:dPt>
            <c:idx val="4"/>
            <c:bubble3D val="0"/>
            <c:spPr>
              <a:solidFill>
                <a:schemeClr val="tx2"/>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9-50F7-4455-9355-B6E79FEEE9B9}"/>
              </c:ext>
            </c:extLst>
          </c:dPt>
          <c:dPt>
            <c:idx val="5"/>
            <c:bubble3D val="0"/>
            <c:spPr>
              <a:solidFill>
                <a:schemeClr val="accent6">
                  <a:lumMod val="50000"/>
                </a:schemeClr>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B-50F7-4455-9355-B6E79FEEE9B9}"/>
              </c:ext>
            </c:extLst>
          </c:dPt>
          <c:dPt>
            <c:idx val="6"/>
            <c:bubble3D val="0"/>
            <c:spPr>
              <a:gradFill rotWithShape="1">
                <a:gsLst>
                  <a:gs pos="0">
                    <a:schemeClr val="accent1">
                      <a:lumMod val="60000"/>
                      <a:satMod val="103000"/>
                      <a:lumMod val="102000"/>
                      <a:tint val="94000"/>
                    </a:schemeClr>
                  </a:gs>
                  <a:gs pos="50000">
                    <a:schemeClr val="accent1">
                      <a:lumMod val="60000"/>
                      <a:satMod val="110000"/>
                      <a:lumMod val="100000"/>
                      <a:shade val="100000"/>
                    </a:schemeClr>
                  </a:gs>
                  <a:gs pos="100000">
                    <a:schemeClr val="accent1">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D-50F7-4455-9355-B6E79FEEE9B9}"/>
              </c:ext>
            </c:extLst>
          </c:dPt>
          <c:dPt>
            <c:idx val="7"/>
            <c:bubble3D val="0"/>
            <c:spPr>
              <a:gradFill rotWithShape="1">
                <a:gsLst>
                  <a:gs pos="0">
                    <a:schemeClr val="accent2">
                      <a:lumMod val="60000"/>
                      <a:satMod val="103000"/>
                      <a:lumMod val="102000"/>
                      <a:tint val="94000"/>
                    </a:schemeClr>
                  </a:gs>
                  <a:gs pos="50000">
                    <a:schemeClr val="accent2">
                      <a:lumMod val="60000"/>
                      <a:satMod val="110000"/>
                      <a:lumMod val="100000"/>
                      <a:shade val="100000"/>
                    </a:schemeClr>
                  </a:gs>
                  <a:gs pos="100000">
                    <a:schemeClr val="accent2">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F-50F7-4455-9355-B6E79FEEE9B9}"/>
              </c:ext>
            </c:extLst>
          </c:dPt>
          <c:dPt>
            <c:idx val="8"/>
            <c:bubble3D val="0"/>
            <c:spPr>
              <a:gradFill rotWithShape="1">
                <a:gsLst>
                  <a:gs pos="0">
                    <a:schemeClr val="accent3">
                      <a:lumMod val="60000"/>
                      <a:satMod val="103000"/>
                      <a:lumMod val="102000"/>
                      <a:tint val="94000"/>
                    </a:schemeClr>
                  </a:gs>
                  <a:gs pos="50000">
                    <a:schemeClr val="accent3">
                      <a:lumMod val="60000"/>
                      <a:satMod val="110000"/>
                      <a:lumMod val="100000"/>
                      <a:shade val="100000"/>
                    </a:schemeClr>
                  </a:gs>
                  <a:gs pos="100000">
                    <a:schemeClr val="accent3">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11-50F7-4455-9355-B6E79FEEE9B9}"/>
              </c:ext>
            </c:extLst>
          </c:dPt>
          <c:dPt>
            <c:idx val="9"/>
            <c:bubble3D val="0"/>
            <c:spPr>
              <a:solidFill>
                <a:srgbClr val="7030A0"/>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13-50F7-4455-9355-B6E79FEEE9B9}"/>
              </c:ext>
            </c:extLst>
          </c:dPt>
          <c:dLbls>
            <c:dLbl>
              <c:idx val="0"/>
              <c:tx>
                <c:rich>
                  <a:bodyPr/>
                  <a:lstStyle/>
                  <a:p>
                    <a:fld id="{95E632FA-BE05-46CA-8C51-01DF772DC348}" type="VALUE">
                      <a:rPr lang="en-US"/>
                      <a:pPr/>
                      <a:t>[VALOR]</a:t>
                    </a:fld>
                    <a:r>
                      <a:rPr lang="en-US"/>
                      <a:t>%</a:t>
                    </a:r>
                  </a:p>
                </c:rich>
              </c:tx>
              <c:dLblPos val="bestFit"/>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50F7-4455-9355-B6E79FEEE9B9}"/>
                </c:ext>
              </c:extLst>
            </c:dLbl>
            <c:dLbl>
              <c:idx val="1"/>
              <c:layout>
                <c:manualLayout>
                  <c:x val="-4.4935319369240237E-2"/>
                  <c:y val="6.0860570988869801E-2"/>
                </c:manualLayout>
              </c:layout>
              <c:tx>
                <c:rich>
                  <a:bodyPr/>
                  <a:lstStyle/>
                  <a:p>
                    <a:fld id="{2DB37C1E-43AD-47B5-AB33-1747FC274846}" type="VALUE">
                      <a:rPr lang="en-US"/>
                      <a:pPr/>
                      <a:t>[VALOR]</a:t>
                    </a:fld>
                    <a:r>
                      <a:rPr lang="en-US"/>
                      <a:t>%</a:t>
                    </a:r>
                  </a:p>
                </c:rich>
              </c:tx>
              <c:dLblPos val="bestFit"/>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50F7-4455-9355-B6E79FEEE9B9}"/>
                </c:ext>
              </c:extLst>
            </c:dLbl>
            <c:dLbl>
              <c:idx val="2"/>
              <c:tx>
                <c:rich>
                  <a:bodyPr/>
                  <a:lstStyle/>
                  <a:p>
                    <a:fld id="{FB75A1C6-D3DB-4B6D-B130-6D06271C2A55}" type="VALUE">
                      <a:rPr lang="en-US"/>
                      <a:pPr/>
                      <a:t>[VALOR]</a:t>
                    </a:fld>
                    <a:r>
                      <a:rPr lang="en-US"/>
                      <a:t>%</a:t>
                    </a:r>
                  </a:p>
                </c:rich>
              </c:tx>
              <c:dLblPos val="bestFit"/>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50F7-4455-9355-B6E79FEEE9B9}"/>
                </c:ext>
              </c:extLst>
            </c:dLbl>
            <c:dLbl>
              <c:idx val="3"/>
              <c:tx>
                <c:rich>
                  <a:bodyPr/>
                  <a:lstStyle/>
                  <a:p>
                    <a:fld id="{B2F0DCAD-09BF-4F32-B30F-35E375814D69}" type="VALUE">
                      <a:rPr lang="en-US"/>
                      <a:pPr/>
                      <a:t>[VALOR]</a:t>
                    </a:fld>
                    <a:r>
                      <a:rPr lang="en-US"/>
                      <a:t>%</a:t>
                    </a:r>
                  </a:p>
                </c:rich>
              </c:tx>
              <c:dLblPos val="bestFit"/>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50F7-4455-9355-B6E79FEEE9B9}"/>
                </c:ext>
              </c:extLst>
            </c:dLbl>
            <c:dLbl>
              <c:idx val="4"/>
              <c:tx>
                <c:rich>
                  <a:bodyPr/>
                  <a:lstStyle/>
                  <a:p>
                    <a:fld id="{9843F844-5F8A-4002-8860-B9AA9DF83A3A}" type="VALUE">
                      <a:rPr lang="en-US"/>
                      <a:pPr/>
                      <a:t>[VALOR]</a:t>
                    </a:fld>
                    <a:r>
                      <a:rPr lang="en-US"/>
                      <a:t>%</a:t>
                    </a:r>
                  </a:p>
                </c:rich>
              </c:tx>
              <c:dLblPos val="bestFit"/>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9-50F7-4455-9355-B6E79FEEE9B9}"/>
                </c:ext>
              </c:extLst>
            </c:dLbl>
            <c:dLbl>
              <c:idx val="5"/>
              <c:tx>
                <c:rich>
                  <a:bodyPr/>
                  <a:lstStyle/>
                  <a:p>
                    <a:fld id="{D6596697-F545-48E1-8A48-0C658EC214E1}" type="VALUE">
                      <a:rPr lang="en-US"/>
                      <a:pPr/>
                      <a:t>[VALOR]</a:t>
                    </a:fld>
                    <a:r>
                      <a:rPr lang="en-US"/>
                      <a:t>%</a:t>
                    </a:r>
                  </a:p>
                </c:rich>
              </c:tx>
              <c:dLblPos val="bestFit"/>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B-50F7-4455-9355-B6E79FEEE9B9}"/>
                </c:ext>
              </c:extLst>
            </c:dLbl>
            <c:dLbl>
              <c:idx val="6"/>
              <c:delete val="1"/>
              <c:extLst>
                <c:ext xmlns:c15="http://schemas.microsoft.com/office/drawing/2012/chart" uri="{CE6537A1-D6FC-4f65-9D91-7224C49458BB}"/>
                <c:ext xmlns:c16="http://schemas.microsoft.com/office/drawing/2014/chart" uri="{C3380CC4-5D6E-409C-BE32-E72D297353CC}">
                  <c16:uniqueId val="{0000000D-50F7-4455-9355-B6E79FEEE9B9}"/>
                </c:ext>
              </c:extLst>
            </c:dLbl>
            <c:dLbl>
              <c:idx val="7"/>
              <c:tx>
                <c:rich>
                  <a:bodyPr/>
                  <a:lstStyle/>
                  <a:p>
                    <a:fld id="{3E2FFD5F-B072-4753-963C-0D0E29368AD8}" type="VALUE">
                      <a:rPr lang="en-US"/>
                      <a:pPr/>
                      <a:t>[VALOR]</a:t>
                    </a:fld>
                    <a:r>
                      <a:rPr lang="en-US"/>
                      <a:t>%</a:t>
                    </a:r>
                  </a:p>
                </c:rich>
              </c:tx>
              <c:dLblPos val="bestFit"/>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F-50F7-4455-9355-B6E79FEEE9B9}"/>
                </c:ext>
              </c:extLst>
            </c:dLbl>
            <c:dLbl>
              <c:idx val="8"/>
              <c:delete val="1"/>
              <c:extLst>
                <c:ext xmlns:c15="http://schemas.microsoft.com/office/drawing/2012/chart" uri="{CE6537A1-D6FC-4f65-9D91-7224C49458BB}"/>
                <c:ext xmlns:c16="http://schemas.microsoft.com/office/drawing/2014/chart" uri="{C3380CC4-5D6E-409C-BE32-E72D297353CC}">
                  <c16:uniqueId val="{00000011-50F7-4455-9355-B6E79FEEE9B9}"/>
                </c:ext>
              </c:extLst>
            </c:dLbl>
            <c:dLbl>
              <c:idx val="9"/>
              <c:tx>
                <c:rich>
                  <a:bodyPr/>
                  <a:lstStyle/>
                  <a:p>
                    <a:fld id="{2FB0FF05-9A90-430A-BA01-D46D06DD0C69}" type="VALUE">
                      <a:rPr lang="en-US"/>
                      <a:pPr/>
                      <a:t>[VALOR]</a:t>
                    </a:fld>
                    <a:r>
                      <a:rPr lang="en-US"/>
                      <a:t>%</a:t>
                    </a:r>
                  </a:p>
                </c:rich>
              </c:tx>
              <c:dLblPos val="bestFit"/>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13-50F7-4455-9355-B6E79FEEE9B9}"/>
                </c:ext>
              </c:extLst>
            </c:dLbl>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bg1"/>
                    </a:solidFill>
                    <a:latin typeface="+mn-lt"/>
                    <a:ea typeface="+mn-ea"/>
                    <a:cs typeface="+mn-cs"/>
                  </a:defRPr>
                </a:pPr>
                <a:endParaRPr lang="es-BO"/>
              </a:p>
            </c:txPr>
            <c:dLblPos val="bestFit"/>
            <c:showLegendKey val="0"/>
            <c:showVal val="1"/>
            <c:showCatName val="0"/>
            <c:showSerName val="0"/>
            <c:showPercent val="0"/>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cat>
            <c:strRef>
              <c:f>tablas!$B$123:$B$132</c:f>
              <c:strCache>
                <c:ptCount val="10"/>
                <c:pt idx="0">
                  <c:v>1er SEMESTRE</c:v>
                </c:pt>
                <c:pt idx="1">
                  <c:v>2do SEMESTRE</c:v>
                </c:pt>
                <c:pt idx="2">
                  <c:v>3er SEMESTRE</c:v>
                </c:pt>
                <c:pt idx="3">
                  <c:v>4to SEMESTRE</c:v>
                </c:pt>
                <c:pt idx="4">
                  <c:v>5to SEMESTRE</c:v>
                </c:pt>
                <c:pt idx="5">
                  <c:v>6to SEMESTRE</c:v>
                </c:pt>
                <c:pt idx="6">
                  <c:v>7mo SEMESTRE</c:v>
                </c:pt>
                <c:pt idx="7">
                  <c:v>8vo SEMESTRE</c:v>
                </c:pt>
                <c:pt idx="8">
                  <c:v>9no SEMESTRE</c:v>
                </c:pt>
                <c:pt idx="9">
                  <c:v>10mo  SEMESTRE</c:v>
                </c:pt>
              </c:strCache>
            </c:strRef>
          </c:cat>
          <c:val>
            <c:numRef>
              <c:f>tablas!$E$123:$E$132</c:f>
              <c:numCache>
                <c:formatCode>General</c:formatCode>
                <c:ptCount val="10"/>
                <c:pt idx="0">
                  <c:v>4</c:v>
                </c:pt>
                <c:pt idx="1">
                  <c:v>12</c:v>
                </c:pt>
                <c:pt idx="2">
                  <c:v>18</c:v>
                </c:pt>
                <c:pt idx="3">
                  <c:v>40</c:v>
                </c:pt>
                <c:pt idx="4">
                  <c:v>14.000000000000002</c:v>
                </c:pt>
                <c:pt idx="5">
                  <c:v>6</c:v>
                </c:pt>
                <c:pt idx="6">
                  <c:v>0</c:v>
                </c:pt>
                <c:pt idx="7">
                  <c:v>4</c:v>
                </c:pt>
                <c:pt idx="8">
                  <c:v>0</c:v>
                </c:pt>
                <c:pt idx="9">
                  <c:v>2</c:v>
                </c:pt>
              </c:numCache>
            </c:numRef>
          </c:val>
          <c:extLst>
            <c:ext xmlns:c16="http://schemas.microsoft.com/office/drawing/2014/chart" uri="{C3380CC4-5D6E-409C-BE32-E72D297353CC}">
              <c16:uniqueId val="{00000014-50F7-4455-9355-B6E79FEEE9B9}"/>
            </c:ext>
          </c:extLst>
        </c:ser>
        <c:ser>
          <c:idx val="3"/>
          <c:order val="1"/>
          <c:tx>
            <c:strRef>
              <c:f>tablas!$E$123:$E$132</c:f>
              <c:strCache>
                <c:ptCount val="10"/>
                <c:pt idx="0">
                  <c:v>4</c:v>
                </c:pt>
                <c:pt idx="1">
                  <c:v>12</c:v>
                </c:pt>
                <c:pt idx="2">
                  <c:v>18</c:v>
                </c:pt>
                <c:pt idx="3">
                  <c:v>40</c:v>
                </c:pt>
                <c:pt idx="4">
                  <c:v>14</c:v>
                </c:pt>
                <c:pt idx="5">
                  <c:v>6</c:v>
                </c:pt>
                <c:pt idx="6">
                  <c:v>0</c:v>
                </c:pt>
                <c:pt idx="7">
                  <c:v>4</c:v>
                </c:pt>
                <c:pt idx="8">
                  <c:v>0</c:v>
                </c:pt>
                <c:pt idx="9">
                  <c:v>2</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16-50F7-4455-9355-B6E79FEEE9B9}"/>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s-BO"/>
              </a:p>
            </c:txPr>
            <c:dLblPos val="bestFit"/>
            <c:showLegendKey val="0"/>
            <c:showVal val="1"/>
            <c:showCatName val="0"/>
            <c:showSerName val="0"/>
            <c:showPercent val="0"/>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val>
            <c:numLit>
              <c:formatCode>General</c:formatCode>
              <c:ptCount val="1"/>
              <c:pt idx="0">
                <c:v>1</c:v>
              </c:pt>
            </c:numLit>
          </c:val>
          <c:extLst>
            <c:ext xmlns:c16="http://schemas.microsoft.com/office/drawing/2014/chart" uri="{C3380CC4-5D6E-409C-BE32-E72D297353CC}">
              <c16:uniqueId val="{00000017-50F7-4455-9355-B6E79FEEE9B9}"/>
            </c:ext>
          </c:extLst>
        </c:ser>
        <c:ser>
          <c:idx val="0"/>
          <c:order val="2"/>
          <c:tx>
            <c:v>%</c:v>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19-50F7-4455-9355-B6E79FEEE9B9}"/>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1B-50F7-4455-9355-B6E79FEEE9B9}"/>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1D-50F7-4455-9355-B6E79FEEE9B9}"/>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1F-50F7-4455-9355-B6E79FEEE9B9}"/>
              </c:ext>
            </c:extLst>
          </c:dPt>
          <c:dPt>
            <c:idx val="4"/>
            <c:bubble3D val="0"/>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21-50F7-4455-9355-B6E79FEEE9B9}"/>
              </c:ext>
            </c:extLst>
          </c:dPt>
          <c:dPt>
            <c:idx val="5"/>
            <c:bubble3D val="0"/>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23-50F7-4455-9355-B6E79FEEE9B9}"/>
              </c:ext>
            </c:extLst>
          </c:dPt>
          <c:dPt>
            <c:idx val="6"/>
            <c:bubble3D val="0"/>
            <c:spPr>
              <a:gradFill rotWithShape="1">
                <a:gsLst>
                  <a:gs pos="0">
                    <a:schemeClr val="accent1">
                      <a:lumMod val="60000"/>
                      <a:satMod val="103000"/>
                      <a:lumMod val="102000"/>
                      <a:tint val="94000"/>
                    </a:schemeClr>
                  </a:gs>
                  <a:gs pos="50000">
                    <a:schemeClr val="accent1">
                      <a:lumMod val="60000"/>
                      <a:satMod val="110000"/>
                      <a:lumMod val="100000"/>
                      <a:shade val="100000"/>
                    </a:schemeClr>
                  </a:gs>
                  <a:gs pos="100000">
                    <a:schemeClr val="accent1">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25-50F7-4455-9355-B6E79FEEE9B9}"/>
              </c:ext>
            </c:extLst>
          </c:dPt>
          <c:dPt>
            <c:idx val="7"/>
            <c:bubble3D val="0"/>
            <c:spPr>
              <a:gradFill rotWithShape="1">
                <a:gsLst>
                  <a:gs pos="0">
                    <a:schemeClr val="accent2">
                      <a:lumMod val="60000"/>
                      <a:satMod val="103000"/>
                      <a:lumMod val="102000"/>
                      <a:tint val="94000"/>
                    </a:schemeClr>
                  </a:gs>
                  <a:gs pos="50000">
                    <a:schemeClr val="accent2">
                      <a:lumMod val="60000"/>
                      <a:satMod val="110000"/>
                      <a:lumMod val="100000"/>
                      <a:shade val="100000"/>
                    </a:schemeClr>
                  </a:gs>
                  <a:gs pos="100000">
                    <a:schemeClr val="accent2">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27-50F7-4455-9355-B6E79FEEE9B9}"/>
              </c:ext>
            </c:extLst>
          </c:dPt>
          <c:dPt>
            <c:idx val="8"/>
            <c:bubble3D val="0"/>
            <c:spPr>
              <a:gradFill rotWithShape="1">
                <a:gsLst>
                  <a:gs pos="0">
                    <a:schemeClr val="accent3">
                      <a:lumMod val="60000"/>
                      <a:satMod val="103000"/>
                      <a:lumMod val="102000"/>
                      <a:tint val="94000"/>
                    </a:schemeClr>
                  </a:gs>
                  <a:gs pos="50000">
                    <a:schemeClr val="accent3">
                      <a:lumMod val="60000"/>
                      <a:satMod val="110000"/>
                      <a:lumMod val="100000"/>
                      <a:shade val="100000"/>
                    </a:schemeClr>
                  </a:gs>
                  <a:gs pos="100000">
                    <a:schemeClr val="accent3">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29-50F7-4455-9355-B6E79FEEE9B9}"/>
              </c:ext>
            </c:extLst>
          </c:dPt>
          <c:dPt>
            <c:idx val="9"/>
            <c:bubble3D val="0"/>
            <c:spPr>
              <a:gradFill rotWithShape="1">
                <a:gsLst>
                  <a:gs pos="0">
                    <a:schemeClr val="accent4">
                      <a:lumMod val="60000"/>
                      <a:satMod val="103000"/>
                      <a:lumMod val="102000"/>
                      <a:tint val="94000"/>
                    </a:schemeClr>
                  </a:gs>
                  <a:gs pos="50000">
                    <a:schemeClr val="accent4">
                      <a:lumMod val="60000"/>
                      <a:satMod val="110000"/>
                      <a:lumMod val="100000"/>
                      <a:shade val="100000"/>
                    </a:schemeClr>
                  </a:gs>
                  <a:gs pos="100000">
                    <a:schemeClr val="accent4">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2B-50F7-4455-9355-B6E79FEEE9B9}"/>
              </c:ext>
            </c:extLst>
          </c:dPt>
          <c:dLbls>
            <c:dLbl>
              <c:idx val="2"/>
              <c:delete val="1"/>
              <c:extLst>
                <c:ext xmlns:c15="http://schemas.microsoft.com/office/drawing/2012/chart" uri="{CE6537A1-D6FC-4f65-9D91-7224C49458BB}"/>
                <c:ext xmlns:c16="http://schemas.microsoft.com/office/drawing/2014/chart" uri="{C3380CC4-5D6E-409C-BE32-E72D297353CC}">
                  <c16:uniqueId val="{0000001D-50F7-4455-9355-B6E79FEEE9B9}"/>
                </c:ext>
              </c:extLst>
            </c:dLbl>
            <c:dLbl>
              <c:idx val="3"/>
              <c:tx>
                <c:rich>
                  <a:bodyPr/>
                  <a:lstStyle/>
                  <a:p>
                    <a:fld id="{C411100C-84F0-4FFE-AE2F-057F1940DD71}" type="VALUE">
                      <a:rPr lang="en-US"/>
                      <a:pPr/>
                      <a:t>[VALOR]</a:t>
                    </a:fld>
                    <a:r>
                      <a:rPr lang="en-US"/>
                      <a:t>%</a:t>
                    </a:r>
                  </a:p>
                </c:rich>
              </c:tx>
              <c:dLblPos val="bestFit"/>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1F-50F7-4455-9355-B6E79FEEE9B9}"/>
                </c:ext>
              </c:extLst>
            </c:dLbl>
            <c:dLbl>
              <c:idx val="4"/>
              <c:tx>
                <c:rich>
                  <a:bodyPr/>
                  <a:lstStyle/>
                  <a:p>
                    <a:fld id="{4637CA6A-28DC-4DAF-A73B-9F0697823E38}" type="VALUE">
                      <a:rPr lang="en-US"/>
                      <a:pPr/>
                      <a:t>[VALOR]</a:t>
                    </a:fld>
                    <a:r>
                      <a:rPr lang="en-US"/>
                      <a:t>%</a:t>
                    </a:r>
                  </a:p>
                </c:rich>
              </c:tx>
              <c:dLblPos val="bestFit"/>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21-50F7-4455-9355-B6E79FEEE9B9}"/>
                </c:ext>
              </c:extLst>
            </c:dLbl>
            <c:dLbl>
              <c:idx val="6"/>
              <c:delete val="1"/>
              <c:extLst>
                <c:ext xmlns:c15="http://schemas.microsoft.com/office/drawing/2012/chart" uri="{CE6537A1-D6FC-4f65-9D91-7224C49458BB}"/>
                <c:ext xmlns:c16="http://schemas.microsoft.com/office/drawing/2014/chart" uri="{C3380CC4-5D6E-409C-BE32-E72D297353CC}">
                  <c16:uniqueId val="{00000025-50F7-4455-9355-B6E79FEEE9B9}"/>
                </c:ext>
              </c:extLst>
            </c:dLbl>
            <c:dLbl>
              <c:idx val="8"/>
              <c:delete val="1"/>
              <c:extLst>
                <c:ext xmlns:c15="http://schemas.microsoft.com/office/drawing/2012/chart" uri="{CE6537A1-D6FC-4f65-9D91-7224C49458BB}"/>
                <c:ext xmlns:c16="http://schemas.microsoft.com/office/drawing/2014/chart" uri="{C3380CC4-5D6E-409C-BE32-E72D297353CC}">
                  <c16:uniqueId val="{00000029-50F7-4455-9355-B6E79FEEE9B9}"/>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s-BO"/>
              </a:p>
            </c:txPr>
            <c:dLblPos val="bestFit"/>
            <c:showLegendKey val="0"/>
            <c:showVal val="1"/>
            <c:showCatName val="0"/>
            <c:showSerName val="0"/>
            <c:showPercent val="0"/>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cat>
            <c:strRef>
              <c:f>tablas!$B$123:$B$132</c:f>
              <c:strCache>
                <c:ptCount val="10"/>
                <c:pt idx="0">
                  <c:v>1er SEMESTRE</c:v>
                </c:pt>
                <c:pt idx="1">
                  <c:v>2do SEMESTRE</c:v>
                </c:pt>
                <c:pt idx="2">
                  <c:v>3er SEMESTRE</c:v>
                </c:pt>
                <c:pt idx="3">
                  <c:v>4to SEMESTRE</c:v>
                </c:pt>
                <c:pt idx="4">
                  <c:v>5to SEMESTRE</c:v>
                </c:pt>
                <c:pt idx="5">
                  <c:v>6to SEMESTRE</c:v>
                </c:pt>
                <c:pt idx="6">
                  <c:v>7mo SEMESTRE</c:v>
                </c:pt>
                <c:pt idx="7">
                  <c:v>8vo SEMESTRE</c:v>
                </c:pt>
                <c:pt idx="8">
                  <c:v>9no SEMESTRE</c:v>
                </c:pt>
                <c:pt idx="9">
                  <c:v>10mo  SEMESTRE</c:v>
                </c:pt>
              </c:strCache>
            </c:strRef>
          </c:cat>
          <c:val>
            <c:numRef>
              <c:f>tablas!$E$123:$E$132</c:f>
              <c:numCache>
                <c:formatCode>General</c:formatCode>
                <c:ptCount val="10"/>
                <c:pt idx="0">
                  <c:v>4</c:v>
                </c:pt>
                <c:pt idx="1">
                  <c:v>12</c:v>
                </c:pt>
                <c:pt idx="2">
                  <c:v>18</c:v>
                </c:pt>
                <c:pt idx="3">
                  <c:v>40</c:v>
                </c:pt>
                <c:pt idx="4">
                  <c:v>14.000000000000002</c:v>
                </c:pt>
                <c:pt idx="5">
                  <c:v>6</c:v>
                </c:pt>
                <c:pt idx="6">
                  <c:v>0</c:v>
                </c:pt>
                <c:pt idx="7">
                  <c:v>4</c:v>
                </c:pt>
                <c:pt idx="8">
                  <c:v>0</c:v>
                </c:pt>
                <c:pt idx="9">
                  <c:v>2</c:v>
                </c:pt>
              </c:numCache>
            </c:numRef>
          </c:val>
          <c:extLst>
            <c:ext xmlns:c16="http://schemas.microsoft.com/office/drawing/2014/chart" uri="{C3380CC4-5D6E-409C-BE32-E72D297353CC}">
              <c16:uniqueId val="{0000002C-50F7-4455-9355-B6E79FEEE9B9}"/>
            </c:ext>
          </c:extLst>
        </c:ser>
        <c:ser>
          <c:idx val="1"/>
          <c:order val="3"/>
          <c:tx>
            <c:strRef>
              <c:f>tablas!$E$123:$E$132</c:f>
              <c:strCache>
                <c:ptCount val="10"/>
                <c:pt idx="0">
                  <c:v>4</c:v>
                </c:pt>
                <c:pt idx="1">
                  <c:v>12</c:v>
                </c:pt>
                <c:pt idx="2">
                  <c:v>18</c:v>
                </c:pt>
                <c:pt idx="3">
                  <c:v>40</c:v>
                </c:pt>
                <c:pt idx="4">
                  <c:v>14</c:v>
                </c:pt>
                <c:pt idx="5">
                  <c:v>6</c:v>
                </c:pt>
                <c:pt idx="6">
                  <c:v>0</c:v>
                </c:pt>
                <c:pt idx="7">
                  <c:v>4</c:v>
                </c:pt>
                <c:pt idx="8">
                  <c:v>0</c:v>
                </c:pt>
                <c:pt idx="9">
                  <c:v>2</c:v>
                </c:pt>
              </c:strCache>
              <c:extLst xmlns:c15="http://schemas.microsoft.com/office/drawing/2012/chart"/>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2E-50F7-4455-9355-B6E79FEEE9B9}"/>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s-BO"/>
              </a:p>
            </c:txPr>
            <c:dLblPos val="bestFit"/>
            <c:showLegendKey val="0"/>
            <c:showVal val="1"/>
            <c:showCatName val="0"/>
            <c:showSerName val="0"/>
            <c:showPercent val="0"/>
            <c:showBubbleSize val="0"/>
            <c:showLeaderLines val="1"/>
            <c:leaderLines>
              <c:spPr>
                <a:ln w="9525">
                  <a:solidFill>
                    <a:schemeClr val="lt1">
                      <a:lumMod val="95000"/>
                      <a:alpha val="54000"/>
                    </a:schemeClr>
                  </a:solidFill>
                </a:ln>
                <a:effectLst/>
              </c:spPr>
            </c:leaderLines>
            <c:extLst xmlns:c15="http://schemas.microsoft.com/office/drawing/2012/chart">
              <c:ext xmlns:c15="http://schemas.microsoft.com/office/drawing/2012/chart" uri="{CE6537A1-D6FC-4f65-9D91-7224C49458BB}"/>
            </c:extLst>
          </c:dLbls>
          <c:val>
            <c:numLit>
              <c:formatCode>General</c:formatCode>
              <c:ptCount val="1"/>
              <c:pt idx="0">
                <c:v>1</c:v>
              </c:pt>
            </c:numLit>
          </c:val>
          <c:extLst>
            <c:ext xmlns:c16="http://schemas.microsoft.com/office/drawing/2014/chart" uri="{C3380CC4-5D6E-409C-BE32-E72D297353CC}">
              <c16:uniqueId val="{0000002F-50F7-4455-9355-B6E79FEEE9B9}"/>
            </c:ext>
          </c:extLst>
        </c:ser>
        <c:dLbls>
          <c:dLblPos val="bestFit"/>
          <c:showLegendKey val="0"/>
          <c:showVal val="1"/>
          <c:showCatName val="0"/>
          <c:showSerName val="0"/>
          <c:showPercent val="0"/>
          <c:showBubbleSize val="0"/>
          <c:showLeaderLines val="1"/>
        </c:dLbls>
        <c:firstSliceAng val="0"/>
        <c:extLst/>
      </c:pieChart>
      <c:spPr>
        <a:noFill/>
        <a:ln>
          <a:noFill/>
        </a:ln>
        <a:effectLst/>
      </c:spPr>
    </c:plotArea>
    <c:legend>
      <c:legendPos val="b"/>
      <c:overlay val="0"/>
      <c:spPr>
        <a:noFill/>
        <a:ln w="0" cap="sq" cmpd="thickThin">
          <a:noFill/>
          <a:round/>
        </a:ln>
        <a:effectLst/>
      </c:spPr>
      <c:txPr>
        <a:bodyPr rot="0" spcFirstLastPara="1" vertOverflow="ellipsis" vert="horz" wrap="square" anchor="ctr" anchorCtr="1"/>
        <a:lstStyle/>
        <a:p>
          <a:pPr>
            <a:defRPr sz="1000" b="1" i="0" u="none" strike="noStrike" kern="1200" baseline="0">
              <a:solidFill>
                <a:schemeClr val="bg1"/>
              </a:solidFill>
              <a:latin typeface="+mn-lt"/>
              <a:ea typeface="+mn-ea"/>
              <a:cs typeface="+mn-cs"/>
            </a:defRPr>
          </a:pPr>
          <a:endParaRPr lang="es-BO"/>
        </a:p>
      </c:txPr>
    </c:legend>
    <c:plotVisOnly val="1"/>
    <c:dispBlanksAs val="gap"/>
    <c:showDLblsOverMax val="0"/>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s-BO"/>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s-BO"/>
        </a:p>
      </c:txPr>
    </c:title>
    <c:autoTitleDeleted val="0"/>
    <c:plotArea>
      <c:layout>
        <c:manualLayout>
          <c:layoutTarget val="inner"/>
          <c:xMode val="edge"/>
          <c:yMode val="edge"/>
          <c:x val="0.15345815635202023"/>
          <c:y val="0.15060185185185185"/>
          <c:w val="0.82563702302804787"/>
          <c:h val="0.44660934488022691"/>
        </c:manualLayout>
      </c:layout>
      <c:barChart>
        <c:barDir val="col"/>
        <c:grouping val="clustered"/>
        <c:varyColors val="0"/>
        <c:ser>
          <c:idx val="0"/>
          <c:order val="0"/>
          <c:tx>
            <c:v>CARRERAS UPDS</c:v>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s-B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tablas!$B$91:$B$103</c:f>
              <c:strCache>
                <c:ptCount val="13"/>
                <c:pt idx="0">
                  <c:v>Administracion de Empresas</c:v>
                </c:pt>
                <c:pt idx="1">
                  <c:v>Contaduria Publica</c:v>
                </c:pt>
                <c:pt idx="2">
                  <c:v>Derecho</c:v>
                </c:pt>
                <c:pt idx="3">
                  <c:v>Ingenieria Comercial</c:v>
                </c:pt>
                <c:pt idx="4">
                  <c:v>Ingenieria en Redes y Telecomunicaciones</c:v>
                </c:pt>
                <c:pt idx="5">
                  <c:v>Ingenieria en Sistemas</c:v>
                </c:pt>
                <c:pt idx="6">
                  <c:v>Ingenieria Industrial</c:v>
                </c:pt>
                <c:pt idx="7">
                  <c:v>medicina</c:v>
                </c:pt>
                <c:pt idx="8">
                  <c:v>Marketing y Publicidad</c:v>
                </c:pt>
                <c:pt idx="9">
                  <c:v>comunicación social</c:v>
                </c:pt>
                <c:pt idx="10">
                  <c:v>ingenieria en gestion petrolera</c:v>
                </c:pt>
                <c:pt idx="11">
                  <c:v>Psicologia</c:v>
                </c:pt>
                <c:pt idx="12">
                  <c:v>Psicopedagogia</c:v>
                </c:pt>
              </c:strCache>
            </c:strRef>
          </c:cat>
          <c:val>
            <c:numRef>
              <c:f>tablas!$C$91:$C$103</c:f>
              <c:numCache>
                <c:formatCode>General</c:formatCode>
                <c:ptCount val="13"/>
                <c:pt idx="0">
                  <c:v>3</c:v>
                </c:pt>
                <c:pt idx="1">
                  <c:v>3</c:v>
                </c:pt>
                <c:pt idx="2">
                  <c:v>1</c:v>
                </c:pt>
                <c:pt idx="3">
                  <c:v>3</c:v>
                </c:pt>
                <c:pt idx="4">
                  <c:v>2</c:v>
                </c:pt>
                <c:pt idx="5">
                  <c:v>29</c:v>
                </c:pt>
                <c:pt idx="6">
                  <c:v>1</c:v>
                </c:pt>
                <c:pt idx="7">
                  <c:v>0</c:v>
                </c:pt>
                <c:pt idx="8">
                  <c:v>1</c:v>
                </c:pt>
                <c:pt idx="9">
                  <c:v>0</c:v>
                </c:pt>
                <c:pt idx="10">
                  <c:v>0</c:v>
                </c:pt>
                <c:pt idx="11">
                  <c:v>5</c:v>
                </c:pt>
                <c:pt idx="12">
                  <c:v>2</c:v>
                </c:pt>
              </c:numCache>
            </c:numRef>
          </c:val>
          <c:extLst>
            <c:ext xmlns:c16="http://schemas.microsoft.com/office/drawing/2014/chart" uri="{C3380CC4-5D6E-409C-BE32-E72D297353CC}">
              <c16:uniqueId val="{00000000-D67B-4CA3-B399-78B49FB3E2F6}"/>
            </c:ext>
          </c:extLst>
        </c:ser>
        <c:dLbls>
          <c:showLegendKey val="0"/>
          <c:showVal val="0"/>
          <c:showCatName val="0"/>
          <c:showSerName val="0"/>
          <c:showPercent val="0"/>
          <c:showBubbleSize val="0"/>
        </c:dLbls>
        <c:gapWidth val="100"/>
        <c:overlap val="-24"/>
        <c:axId val="1461253631"/>
        <c:axId val="1537108527"/>
      </c:barChart>
      <c:catAx>
        <c:axId val="1461253631"/>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s-BO"/>
          </a:p>
        </c:txPr>
        <c:crossAx val="1537108527"/>
        <c:crosses val="autoZero"/>
        <c:auto val="1"/>
        <c:lblAlgn val="ctr"/>
        <c:lblOffset val="100"/>
        <c:noMultiLvlLbl val="0"/>
      </c:catAx>
      <c:valAx>
        <c:axId val="1537108527"/>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s-BO"/>
                  <a:t>Cantidad</a:t>
                </a:r>
                <a:r>
                  <a:rPr lang="es-BO" baseline="0"/>
                  <a:t> de estudiantes</a:t>
                </a:r>
                <a:endParaRPr lang="es-BO"/>
              </a:p>
            </c:rich>
          </c:tx>
          <c:layout>
            <c:manualLayout>
              <c:xMode val="edge"/>
              <c:yMode val="edge"/>
              <c:x val="4.5977011494252873E-2"/>
              <c:y val="0.13745760425532355"/>
            </c:manualLayout>
          </c:layout>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s-BO"/>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s-BO"/>
          </a:p>
        </c:txPr>
        <c:crossAx val="146125363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s-BO"/>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s-BO"/>
              <a:t>Orientacion vocacional</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s-BO"/>
        </a:p>
      </c:txPr>
    </c:title>
    <c:autoTitleDeleted val="0"/>
    <c:plotArea>
      <c:layout>
        <c:manualLayout>
          <c:layoutTarget val="inner"/>
          <c:xMode val="edge"/>
          <c:yMode val="edge"/>
          <c:x val="0.21055535032741593"/>
          <c:y val="0.11726637055588567"/>
          <c:w val="0.59308902438915312"/>
          <c:h val="0.77672325609795023"/>
        </c:manualLayout>
      </c:layout>
      <c:doughnutChart>
        <c:varyColors val="1"/>
        <c:ser>
          <c:idx val="0"/>
          <c:order val="0"/>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1-D149-4EA8-A55B-A500F7B48D48}"/>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3-D149-4EA8-A55B-A500F7B48D48}"/>
              </c:ext>
            </c:extLst>
          </c:dPt>
          <c:dLbls>
            <c:dLbl>
              <c:idx val="0"/>
              <c:tx>
                <c:rich>
                  <a:bodyPr/>
                  <a:lstStyle/>
                  <a:p>
                    <a:fld id="{9BE89D4A-5215-4B8F-B15A-6FF2B2DE76D6}" type="VALUE">
                      <a:rPr lang="en-US"/>
                      <a:pPr/>
                      <a:t>[VALOR]</a:t>
                    </a:fld>
                    <a:r>
                      <a:rPr lang="en-US"/>
                      <a:t>%</a:t>
                    </a:r>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D149-4EA8-A55B-A500F7B48D48}"/>
                </c:ext>
              </c:extLst>
            </c:dLbl>
            <c:dLbl>
              <c:idx val="1"/>
              <c:tx>
                <c:rich>
                  <a:bodyPr/>
                  <a:lstStyle/>
                  <a:p>
                    <a:fld id="{56C08796-C999-431D-9E70-F6506EA0B96F}" type="VALUE">
                      <a:rPr lang="en-US"/>
                      <a:pPr/>
                      <a:t>[VALOR]</a:t>
                    </a:fld>
                    <a:r>
                      <a:rPr lang="en-US"/>
                      <a:t>%</a:t>
                    </a:r>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D149-4EA8-A55B-A500F7B48D48}"/>
                </c:ext>
              </c:extLst>
            </c:dLbl>
            <c:spPr>
              <a:noFill/>
              <a:ln>
                <a:noFill/>
              </a:ln>
              <a:effectLst/>
            </c:spPr>
            <c:txPr>
              <a:bodyPr rot="0" spcFirstLastPara="1" vertOverflow="ellipsis" vert="horz" wrap="square" lIns="38100" tIns="19050" rIns="38100" bIns="19050" anchor="ctr" anchorCtr="1">
                <a:spAutoFit/>
              </a:bodyPr>
              <a:lstStyle/>
              <a:p>
                <a:pPr>
                  <a:defRPr sz="1400" b="1" i="0" u="none" strike="noStrike" kern="1200" baseline="0">
                    <a:solidFill>
                      <a:schemeClr val="bg1"/>
                    </a:solidFill>
                    <a:latin typeface="+mn-lt"/>
                    <a:ea typeface="+mn-ea"/>
                    <a:cs typeface="+mn-cs"/>
                  </a:defRPr>
                </a:pPr>
                <a:endParaRPr lang="es-BO"/>
              </a:p>
            </c:txPr>
            <c:showLegendKey val="0"/>
            <c:showVal val="1"/>
            <c:showCatName val="0"/>
            <c:showSerName val="0"/>
            <c:showPercent val="0"/>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cat>
            <c:strRef>
              <c:f>tablas!$B$153:$B$154</c:f>
              <c:strCache>
                <c:ptCount val="2"/>
                <c:pt idx="0">
                  <c:v>SI</c:v>
                </c:pt>
                <c:pt idx="1">
                  <c:v>NO</c:v>
                </c:pt>
              </c:strCache>
            </c:strRef>
          </c:cat>
          <c:val>
            <c:numRef>
              <c:f>tablas!$E$153:$E$154</c:f>
              <c:numCache>
                <c:formatCode>General</c:formatCode>
                <c:ptCount val="2"/>
                <c:pt idx="0">
                  <c:v>20</c:v>
                </c:pt>
                <c:pt idx="1">
                  <c:v>80</c:v>
                </c:pt>
              </c:numCache>
            </c:numRef>
          </c:val>
          <c:extLst>
            <c:ext xmlns:c16="http://schemas.microsoft.com/office/drawing/2014/chart" uri="{C3380CC4-5D6E-409C-BE32-E72D297353CC}">
              <c16:uniqueId val="{00000004-D149-4EA8-A55B-A500F7B48D48}"/>
            </c:ext>
          </c:extLst>
        </c:ser>
        <c:dLbls>
          <c:showLegendKey val="0"/>
          <c:showVal val="1"/>
          <c:showCatName val="0"/>
          <c:showSerName val="0"/>
          <c:showPercent val="0"/>
          <c:showBubbleSize val="0"/>
          <c:showLeaderLines val="1"/>
        </c:dLbls>
        <c:firstSliceAng val="0"/>
        <c:holeSize val="75"/>
      </c:doughnutChart>
      <c:spPr>
        <a:noFill/>
        <a:ln>
          <a:noFill/>
        </a:ln>
        <a:effectLst/>
      </c:spPr>
    </c:plotArea>
    <c:legend>
      <c:legendPos val="b"/>
      <c:overlay val="0"/>
      <c:spPr>
        <a:noFill/>
        <a:ln>
          <a:noFill/>
        </a:ln>
        <a:effectLst/>
      </c:spPr>
      <c:txPr>
        <a:bodyPr rot="0" spcFirstLastPara="1" vertOverflow="ellipsis" vert="horz" wrap="square" anchor="ctr" anchorCtr="1"/>
        <a:lstStyle/>
        <a:p>
          <a:pPr>
            <a:defRPr sz="1200" b="0" i="0" u="none" strike="noStrike" kern="1200" baseline="0">
              <a:solidFill>
                <a:schemeClr val="lt1">
                  <a:lumMod val="85000"/>
                </a:schemeClr>
              </a:solidFill>
              <a:latin typeface="+mn-lt"/>
              <a:ea typeface="+mn-ea"/>
              <a:cs typeface="+mn-cs"/>
            </a:defRPr>
          </a:pPr>
          <a:endParaRPr lang="es-B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s-BO"/>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s-BO"/>
              <a:t>Nivel de satisfaccion en estudiantes</a:t>
            </a:r>
            <a:r>
              <a:rPr lang="es-BO" baseline="0"/>
              <a:t> con sus carreras</a:t>
            </a:r>
            <a:endParaRPr lang="es-BO"/>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s-BO"/>
        </a:p>
      </c:txPr>
    </c:title>
    <c:autoTitleDeleted val="0"/>
    <c:plotArea>
      <c:layout>
        <c:manualLayout>
          <c:layoutTarget val="inner"/>
          <c:xMode val="edge"/>
          <c:yMode val="edge"/>
          <c:x val="0.23079357607740494"/>
          <c:y val="0.12085801339174553"/>
          <c:w val="0.51438026225064371"/>
          <c:h val="0.65634100810838958"/>
        </c:manualLayout>
      </c:layout>
      <c:doughnutChart>
        <c:varyColors val="1"/>
        <c:ser>
          <c:idx val="0"/>
          <c:order val="0"/>
          <c:dPt>
            <c:idx val="0"/>
            <c:bubble3D val="0"/>
            <c:spPr>
              <a:solidFill>
                <a:schemeClr val="accent1">
                  <a:lumMod val="50000"/>
                </a:schemeClr>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1-0491-4186-9833-4BE0312C2A8F}"/>
              </c:ext>
            </c:extLst>
          </c:dPt>
          <c:dPt>
            <c:idx val="1"/>
            <c:bubble3D val="0"/>
            <c:spPr>
              <a:solidFill>
                <a:schemeClr val="accent6">
                  <a:lumMod val="50000"/>
                </a:schemeClr>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3-0491-4186-9833-4BE0312C2A8F}"/>
              </c:ext>
            </c:extLst>
          </c:dPt>
          <c:dPt>
            <c:idx val="2"/>
            <c:bubble3D val="0"/>
            <c:spPr>
              <a:solidFill>
                <a:schemeClr val="accent2">
                  <a:lumMod val="75000"/>
                </a:schemeClr>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5-0491-4186-9833-4BE0312C2A8F}"/>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7-0491-4186-9833-4BE0312C2A8F}"/>
              </c:ext>
            </c:extLst>
          </c:dPt>
          <c:dPt>
            <c:idx val="4"/>
            <c:bubble3D val="0"/>
            <c:spPr>
              <a:solidFill>
                <a:schemeClr val="tx2"/>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9-0491-4186-9833-4BE0312C2A8F}"/>
              </c:ext>
            </c:extLst>
          </c:dPt>
          <c:dLbls>
            <c:dLbl>
              <c:idx val="0"/>
              <c:tx>
                <c:rich>
                  <a:bodyPr/>
                  <a:lstStyle/>
                  <a:p>
                    <a:fld id="{7CFC9C1B-93E1-48DE-B6B5-865900E8C10F}" type="VALUE">
                      <a:rPr lang="en-US"/>
                      <a:pPr/>
                      <a:t>[VALOR]</a:t>
                    </a:fld>
                    <a:r>
                      <a:rPr lang="en-US"/>
                      <a:t>%</a:t>
                    </a:r>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0491-4186-9833-4BE0312C2A8F}"/>
                </c:ext>
              </c:extLst>
            </c:dLbl>
            <c:dLbl>
              <c:idx val="1"/>
              <c:tx>
                <c:rich>
                  <a:bodyPr/>
                  <a:lstStyle/>
                  <a:p>
                    <a:fld id="{54B4A41D-9E98-4445-A5A1-5BF70D2975A9}" type="VALUE">
                      <a:rPr lang="en-US"/>
                      <a:pPr/>
                      <a:t>[VALOR]</a:t>
                    </a:fld>
                    <a:r>
                      <a:rPr lang="en-US"/>
                      <a:t>%</a:t>
                    </a:r>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0491-4186-9833-4BE0312C2A8F}"/>
                </c:ext>
              </c:extLst>
            </c:dLbl>
            <c:dLbl>
              <c:idx val="2"/>
              <c:tx>
                <c:rich>
                  <a:bodyPr/>
                  <a:lstStyle/>
                  <a:p>
                    <a:fld id="{222C9AF7-B403-469E-903D-4CF7D29A1CDF}" type="VALUE">
                      <a:rPr lang="en-US"/>
                      <a:pPr/>
                      <a:t>[VALOR]</a:t>
                    </a:fld>
                    <a:r>
                      <a:rPr lang="en-US"/>
                      <a:t>%</a:t>
                    </a:r>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0491-4186-9833-4BE0312C2A8F}"/>
                </c:ext>
              </c:extLst>
            </c:dLbl>
            <c:dLbl>
              <c:idx val="3"/>
              <c:tx>
                <c:rich>
                  <a:bodyPr/>
                  <a:lstStyle/>
                  <a:p>
                    <a:fld id="{888AC723-CB8A-4C42-B0B3-73D82A1B8FA1}" type="VALUE">
                      <a:rPr lang="en-US"/>
                      <a:pPr/>
                      <a:t>[VALOR]</a:t>
                    </a:fld>
                    <a:r>
                      <a:rPr lang="en-US"/>
                      <a:t>%</a:t>
                    </a:r>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0491-4186-9833-4BE0312C2A8F}"/>
                </c:ext>
              </c:extLst>
            </c:dLbl>
            <c:dLbl>
              <c:idx val="4"/>
              <c:tx>
                <c:rich>
                  <a:bodyPr/>
                  <a:lstStyle/>
                  <a:p>
                    <a:fld id="{0502B978-1F22-4727-A420-27C2FC3EFD7B}" type="VALUE">
                      <a:rPr lang="en-US"/>
                      <a:pPr/>
                      <a:t>[VALOR]</a:t>
                    </a:fld>
                    <a:r>
                      <a:rPr lang="en-US"/>
                      <a:t>%</a:t>
                    </a:r>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9-0491-4186-9833-4BE0312C2A8F}"/>
                </c:ext>
              </c:extLst>
            </c:dLbl>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bg1"/>
                    </a:solidFill>
                    <a:latin typeface="+mn-lt"/>
                    <a:ea typeface="+mn-ea"/>
                    <a:cs typeface="+mn-cs"/>
                  </a:defRPr>
                </a:pPr>
                <a:endParaRPr lang="es-BO"/>
              </a:p>
            </c:txPr>
            <c:showLegendKey val="0"/>
            <c:showVal val="1"/>
            <c:showCatName val="0"/>
            <c:showSerName val="0"/>
            <c:showPercent val="0"/>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cat>
            <c:strRef>
              <c:f>tablas!$B$181:$B$185</c:f>
              <c:strCache>
                <c:ptCount val="5"/>
                <c:pt idx="0">
                  <c:v>Insatisfecho</c:v>
                </c:pt>
                <c:pt idx="1">
                  <c:v>Muy insatisfecho</c:v>
                </c:pt>
                <c:pt idx="2">
                  <c:v>Ni satisfecho/a Ni insatisfecho/a</c:v>
                </c:pt>
                <c:pt idx="3">
                  <c:v>Muy satisfecho/a</c:v>
                </c:pt>
                <c:pt idx="4">
                  <c:v>Satisfecho/a</c:v>
                </c:pt>
              </c:strCache>
            </c:strRef>
          </c:cat>
          <c:val>
            <c:numRef>
              <c:f>tablas!$E$181:$E$185</c:f>
              <c:numCache>
                <c:formatCode>General</c:formatCode>
                <c:ptCount val="5"/>
                <c:pt idx="0">
                  <c:v>4</c:v>
                </c:pt>
                <c:pt idx="1">
                  <c:v>2</c:v>
                </c:pt>
                <c:pt idx="2">
                  <c:v>16</c:v>
                </c:pt>
                <c:pt idx="3">
                  <c:v>24</c:v>
                </c:pt>
                <c:pt idx="4">
                  <c:v>54</c:v>
                </c:pt>
              </c:numCache>
            </c:numRef>
          </c:val>
          <c:extLst>
            <c:ext xmlns:c16="http://schemas.microsoft.com/office/drawing/2014/chart" uri="{C3380CC4-5D6E-409C-BE32-E72D297353CC}">
              <c16:uniqueId val="{0000000A-0491-4186-9833-4BE0312C2A8F}"/>
            </c:ext>
          </c:extLst>
        </c:ser>
        <c:dLbls>
          <c:showLegendKey val="0"/>
          <c:showVal val="1"/>
          <c:showCatName val="0"/>
          <c:showSerName val="0"/>
          <c:showPercent val="0"/>
          <c:showBubbleSize val="0"/>
          <c:showLeaderLines val="1"/>
        </c:dLbls>
        <c:firstSliceAng val="0"/>
        <c:holeSize val="75"/>
      </c:doughnut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s-B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s-BO"/>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s-BO"/>
              <a:t>Cambio</a:t>
            </a:r>
            <a:r>
              <a:rPr lang="es-BO" baseline="0"/>
              <a:t> de carrera de los estudiantes turno noche de la UPDS</a:t>
            </a:r>
            <a:endParaRPr lang="es-BO"/>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s-BO"/>
        </a:p>
      </c:txPr>
    </c:title>
    <c:autoTitleDeleted val="0"/>
    <c:plotArea>
      <c:layout/>
      <c:pieChart>
        <c:varyColors val="1"/>
        <c:ser>
          <c:idx val="0"/>
          <c:order val="0"/>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1-5A83-45C8-A993-5D5EE44AC647}"/>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3-5A83-45C8-A993-5D5EE44AC647}"/>
              </c:ext>
            </c:extLst>
          </c:dPt>
          <c:dLbls>
            <c:spPr>
              <a:noFill/>
              <a:ln>
                <a:noFill/>
              </a:ln>
              <a:effectLst/>
            </c:spPr>
            <c:txPr>
              <a:bodyPr rot="0" spcFirstLastPara="1" vertOverflow="ellipsis" vert="horz" wrap="square" lIns="38100" tIns="19050" rIns="38100" bIns="19050" anchor="ctr" anchorCtr="1">
                <a:spAutoFit/>
              </a:bodyPr>
              <a:lstStyle/>
              <a:p>
                <a:pPr>
                  <a:defRPr sz="1400" b="1" i="0" u="none" strike="noStrike" kern="1200" baseline="0">
                    <a:solidFill>
                      <a:schemeClr val="bg1"/>
                    </a:solidFill>
                    <a:latin typeface="+mn-lt"/>
                    <a:ea typeface="+mn-ea"/>
                    <a:cs typeface="+mn-cs"/>
                  </a:defRPr>
                </a:pPr>
                <a:endParaRPr lang="es-BO"/>
              </a:p>
            </c:txPr>
            <c:showLegendKey val="0"/>
            <c:showVal val="0"/>
            <c:showCatName val="0"/>
            <c:showSerName val="0"/>
            <c:showPercent val="1"/>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cat>
            <c:strRef>
              <c:f>tablas!$B$197:$B$198</c:f>
              <c:strCache>
                <c:ptCount val="2"/>
                <c:pt idx="0">
                  <c:v>Sí</c:v>
                </c:pt>
                <c:pt idx="1">
                  <c:v>No</c:v>
                </c:pt>
              </c:strCache>
            </c:strRef>
          </c:cat>
          <c:val>
            <c:numRef>
              <c:f>tablas!$C$197:$C$198</c:f>
              <c:numCache>
                <c:formatCode>General</c:formatCode>
                <c:ptCount val="2"/>
                <c:pt idx="0">
                  <c:v>12</c:v>
                </c:pt>
                <c:pt idx="1">
                  <c:v>38</c:v>
                </c:pt>
              </c:numCache>
            </c:numRef>
          </c:val>
          <c:extLst>
            <c:ext xmlns:c16="http://schemas.microsoft.com/office/drawing/2014/chart" uri="{C3380CC4-5D6E-409C-BE32-E72D297353CC}">
              <c16:uniqueId val="{00000004-5A83-45C8-A993-5D5EE44AC647}"/>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1200" b="0" i="0" u="none" strike="noStrike" kern="1200" baseline="0">
              <a:solidFill>
                <a:schemeClr val="bg1"/>
              </a:solidFill>
              <a:latin typeface="+mn-lt"/>
              <a:ea typeface="+mn-ea"/>
              <a:cs typeface="+mn-cs"/>
            </a:defRPr>
          </a:pPr>
          <a:endParaRPr lang="es-B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s-BO"/>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s-BO"/>
              <a:t>Horas</a:t>
            </a:r>
            <a:r>
              <a:rPr lang="es-BO" baseline="0"/>
              <a:t> dedicadas a su estudio fuera de la universidad por semana</a:t>
            </a:r>
            <a:endParaRPr lang="es-BO"/>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s-BO"/>
        </a:p>
      </c:txPr>
    </c:title>
    <c:autoTitleDeleted val="0"/>
    <c:plotArea>
      <c:layout/>
      <c:doughnutChart>
        <c:varyColors val="1"/>
        <c:ser>
          <c:idx val="0"/>
          <c:order val="0"/>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1-4037-41B5-A797-25FDA520C113}"/>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3-4037-41B5-A797-25FDA520C113}"/>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5-4037-41B5-A797-25FDA520C113}"/>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7-4037-41B5-A797-25FDA520C113}"/>
              </c:ext>
            </c:extLst>
          </c:dPt>
          <c:dPt>
            <c:idx val="4"/>
            <c:bubble3D val="0"/>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9-4037-41B5-A797-25FDA520C113}"/>
              </c:ext>
            </c:extLst>
          </c:dPt>
          <c:dPt>
            <c:idx val="5"/>
            <c:bubble3D val="0"/>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B-4037-41B5-A797-25FDA520C113}"/>
              </c:ext>
            </c:extLst>
          </c:dPt>
          <c:dLbls>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bg1"/>
                    </a:solidFill>
                    <a:latin typeface="+mn-lt"/>
                    <a:ea typeface="+mn-ea"/>
                    <a:cs typeface="+mn-cs"/>
                  </a:defRPr>
                </a:pPr>
                <a:endParaRPr lang="es-BO"/>
              </a:p>
            </c:txPr>
            <c:showLegendKey val="0"/>
            <c:showVal val="0"/>
            <c:showCatName val="0"/>
            <c:showSerName val="0"/>
            <c:showPercent val="1"/>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cat>
            <c:strRef>
              <c:f>tablas!$A$209:$A$214</c:f>
              <c:strCache>
                <c:ptCount val="6"/>
                <c:pt idx="0">
                  <c:v>0 A 2 hrs.</c:v>
                </c:pt>
                <c:pt idx="1">
                  <c:v>2 A 4 hrs.</c:v>
                </c:pt>
                <c:pt idx="2">
                  <c:v>4 A 6 hrs.</c:v>
                </c:pt>
                <c:pt idx="3">
                  <c:v>6 A 8 hrs.</c:v>
                </c:pt>
                <c:pt idx="4">
                  <c:v>8 A 10 hrs.</c:v>
                </c:pt>
                <c:pt idx="5">
                  <c:v>10 A 12 hrs.</c:v>
                </c:pt>
              </c:strCache>
            </c:strRef>
          </c:cat>
          <c:val>
            <c:numRef>
              <c:f>tablas!$F$209:$F$214</c:f>
              <c:numCache>
                <c:formatCode>General</c:formatCode>
                <c:ptCount val="6"/>
                <c:pt idx="0">
                  <c:v>9</c:v>
                </c:pt>
                <c:pt idx="1">
                  <c:v>11</c:v>
                </c:pt>
                <c:pt idx="2">
                  <c:v>13</c:v>
                </c:pt>
                <c:pt idx="3">
                  <c:v>9</c:v>
                </c:pt>
                <c:pt idx="4">
                  <c:v>5</c:v>
                </c:pt>
                <c:pt idx="5">
                  <c:v>3</c:v>
                </c:pt>
              </c:numCache>
            </c:numRef>
          </c:val>
          <c:extLst>
            <c:ext xmlns:c16="http://schemas.microsoft.com/office/drawing/2014/chart" uri="{C3380CC4-5D6E-409C-BE32-E72D297353CC}">
              <c16:uniqueId val="{0000000C-4037-41B5-A797-25FDA520C113}"/>
            </c:ext>
          </c:extLst>
        </c:ser>
        <c:dLbls>
          <c:showLegendKey val="0"/>
          <c:showVal val="0"/>
          <c:showCatName val="0"/>
          <c:showSerName val="0"/>
          <c:showPercent val="0"/>
          <c:showBubbleSize val="0"/>
          <c:showLeaderLines val="1"/>
        </c:dLbls>
        <c:firstSliceAng val="0"/>
        <c:holeSize val="75"/>
      </c:doughnut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s-B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s-B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28">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gradFill>
        <a:gsLst>
          <a:gs pos="100000">
            <a:schemeClr val="dk1">
              <a:lumMod val="95000"/>
              <a:lumOff val="5000"/>
            </a:schemeClr>
          </a:gs>
          <a:gs pos="0">
            <a:schemeClr val="dk1">
              <a:lumMod val="75000"/>
              <a:lumOff val="25000"/>
            </a:schemeClr>
          </a:gs>
        </a:gsLst>
        <a:path path="circle">
          <a:fillToRect l="50000" t="50000" r="50000" b="50000"/>
        </a:path>
      </a:gradFill>
      <a:ln w="9525">
        <a:solidFill>
          <a:schemeClr val="dk1">
            <a:lumMod val="75000"/>
            <a:lumOff val="25000"/>
          </a:schemeClr>
        </a:solidFill>
      </a:ln>
    </cs:spPr>
  </cs:downBar>
  <cs:dropLine>
    <cs:lnRef idx="0"/>
    <cs:fillRef idx="0"/>
    <cs:effectRef idx="0"/>
    <cs:fontRef idx="minor">
      <a:schemeClr val="tx1"/>
    </cs:fontRef>
    <cs:spPr>
      <a:ln w="9525" cap="flat" cmpd="sng" algn="ctr">
        <a:solidFill>
          <a:schemeClr val="lt1"/>
        </a:solidFill>
        <a:round/>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cap="flat" cmpd="sng" algn="ctr">
        <a:solidFill>
          <a:schemeClr val="lt1"/>
        </a:solidFill>
        <a:round/>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gradFill>
        <a:gsLst>
          <a:gs pos="100000">
            <a:schemeClr val="lt1">
              <a:lumMod val="85000"/>
            </a:schemeClr>
          </a:gs>
          <a:gs pos="0">
            <a:schemeClr val="lt1"/>
          </a:gs>
        </a:gsLst>
        <a:path path="circle">
          <a:fillToRect l="50000" t="50000" r="50000" b="50000"/>
        </a:path>
      </a:gradFill>
      <a:ln w="9525" cap="flat" cmpd="sng" algn="ctr">
        <a:solidFill>
          <a:schemeClr val="lt1"/>
        </a:solidFill>
        <a:round/>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236">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75000"/>
                <a:lumOff val="25000"/>
              </a:schemeClr>
            </a:gs>
            <a:gs pos="0">
              <a:schemeClr val="dk1">
                <a:lumMod val="65000"/>
                <a:lumOff val="35000"/>
              </a:schemeClr>
            </a:gs>
          </a:gsLst>
          <a:lin ang="5400000" scaled="0"/>
        </a:gradFill>
        <a:round/>
      </a:ln>
    </cs:spPr>
  </cs:gridlineMajor>
  <cs:gridlineMinor>
    <cs:lnRef idx="0"/>
    <cs:fillRef idx="0"/>
    <cs:effectRef idx="0"/>
    <cs:fontRef idx="minor">
      <a:schemeClr val="dk1"/>
    </cs:fontRef>
    <cs:spPr>
      <a:ln w="9525" cap="flat" cmpd="sng" algn="ctr">
        <a:gradFill>
          <a:gsLst>
            <a:gs pos="100000">
              <a:schemeClr val="dk1">
                <a:lumMod val="75000"/>
                <a:lumOff val="25000"/>
                <a:alpha val="25000"/>
              </a:schemeClr>
            </a:gs>
            <a:gs pos="0">
              <a:schemeClr val="dk1">
                <a:lumMod val="65000"/>
                <a:lumOff val="35000"/>
                <a:alpha val="25000"/>
              </a:schemeClr>
            </a:gs>
          </a:gsLst>
          <a:lin ang="5400000" scaled="0"/>
        </a:gra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5.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6.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7.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8.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9.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Liz16</b:Tag>
    <b:SourceType>InternetSite</b:SourceType>
    <b:Guid>{F5B6854B-30B6-46DF-BB98-6436BB0BCE99}</b:Guid>
    <b:Author>
      <b:Author>
        <b:NameList>
          <b:Person>
            <b:Last>Medina</b:Last>
            <b:First>Liz</b:First>
            <b:Middle>Wendy Sepúlveda</b:Middle>
          </b:Person>
        </b:NameList>
      </b:Author>
    </b:Author>
    <b:Title>Tesis de Maestría, Magister Scientiarum en Educación Superior</b:Title>
    <b:Year>2016</b:Year>
    <b:URL>https://repositorio.umsa.bo/xmlui/handle/123456789/14179</b:URL>
    <b:InternetSiteTitle>Repositorio Institucional, Universidad Mayor de San Andrés</b:InternetSiteTitle>
    <b:RefOrder>2</b:RefOrder>
  </b:Source>
  <b:Source>
    <b:Tag>Jua15</b:Tag>
    <b:SourceType>Report</b:SourceType>
    <b:Guid>{8CA88262-128B-405E-921A-B8B7427B2363}</b:Guid>
    <b:Title>Simposio Orienta Chile para Jóvenes bachilleres </b:Title>
    <b:Year>2015</b:Year>
    <b:City>Chile</b:City>
    <b:Author>
      <b:Author>
        <b:NameList>
          <b:Person>
            <b:Last>Juan</b:Last>
            <b:First>Willians</b:First>
          </b:Person>
        </b:NameList>
      </b:Author>
    </b:Author>
    <b:RefOrder>3</b:RefOrder>
  </b:Source>
  <b:Source>
    <b:Tag>UAE12</b:Tag>
    <b:SourceType>ConferenceProceedings</b:SourceType>
    <b:Guid>{5CC4BA3C-DF11-42D0-80D6-341AFD21A766}</b:Guid>
    <b:Author>
      <b:Author>
        <b:NameList>
          <b:Person>
            <b:Last>Hidalgo</b:Last>
            <b:First>UAEH</b:First>
            <b:Middle>Universidad Autónoma del Estado de</b:Middle>
          </b:Person>
        </b:NameList>
      </b:Author>
    </b:Author>
    <b:Title>Orientación para descubrir su verdadera vocación.</b:Title>
    <b:Year>2012</b:Year>
    <b:City>Hidalgo</b:City>
    <b:RefOrder>1</b:RefOrder>
  </b:Source>
</b:Sources>
</file>

<file path=customXml/itemProps1.xml><?xml version="1.0" encoding="utf-8"?>
<ds:datastoreItem xmlns:ds="http://schemas.openxmlformats.org/officeDocument/2006/customXml" ds:itemID="{A83C4685-EB88-4169-9632-AE45663746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23</Pages>
  <Words>2897</Words>
  <Characters>15934</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59168</dc:creator>
  <cp:keywords/>
  <dc:description/>
  <cp:lastModifiedBy>rositarmv89@gmail.com</cp:lastModifiedBy>
  <cp:revision>2</cp:revision>
  <dcterms:created xsi:type="dcterms:W3CDTF">2023-09-28T08:25:00Z</dcterms:created>
  <dcterms:modified xsi:type="dcterms:W3CDTF">2023-09-28T18:06:00Z</dcterms:modified>
</cp:coreProperties>
</file>