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283934F" w14:textId="77777777" w:rsidR="00513762" w:rsidRPr="00250244" w:rsidRDefault="001F5B8B" w:rsidP="007D6C82">
      <w:pPr>
        <w:spacing w:line="240" w:lineRule="auto"/>
        <w:jc w:val="both"/>
        <w:rPr>
          <w:sz w:val="24"/>
          <w:szCs w:val="24"/>
        </w:rPr>
      </w:pPr>
      <w:r w:rsidRPr="00250244">
        <w:rPr>
          <w:b/>
          <w:sz w:val="24"/>
          <w:szCs w:val="24"/>
        </w:rPr>
        <w:t>Incremental Learning for SEIRD models in the context of the COVID-19 Pandemic</w:t>
      </w:r>
    </w:p>
    <w:p w14:paraId="1CB70D47" w14:textId="77777777" w:rsidR="00513762" w:rsidRPr="00250244" w:rsidRDefault="00513762" w:rsidP="007D6C82">
      <w:pPr>
        <w:spacing w:line="240" w:lineRule="auto"/>
        <w:jc w:val="both"/>
        <w:rPr>
          <w:sz w:val="24"/>
          <w:szCs w:val="24"/>
        </w:rPr>
      </w:pPr>
    </w:p>
    <w:p w14:paraId="35850C86" w14:textId="77777777" w:rsidR="00513762" w:rsidRPr="00250244" w:rsidRDefault="00513762" w:rsidP="007D6C82">
      <w:pPr>
        <w:spacing w:line="240" w:lineRule="auto"/>
        <w:jc w:val="both"/>
        <w:rPr>
          <w:b/>
          <w:sz w:val="24"/>
          <w:szCs w:val="24"/>
        </w:rPr>
      </w:pPr>
    </w:p>
    <w:p w14:paraId="4C3E3F34" w14:textId="77777777" w:rsidR="00513762" w:rsidRPr="00250244" w:rsidRDefault="001F5B8B" w:rsidP="007D6C82">
      <w:pPr>
        <w:spacing w:line="240" w:lineRule="auto"/>
        <w:jc w:val="both"/>
        <w:rPr>
          <w:sz w:val="24"/>
          <w:szCs w:val="24"/>
        </w:rPr>
      </w:pPr>
      <w:proofErr w:type="spellStart"/>
      <w:r w:rsidRPr="00250244">
        <w:rPr>
          <w:b/>
          <w:sz w:val="24"/>
          <w:szCs w:val="24"/>
          <w:lang w:val="en-US"/>
        </w:rPr>
        <w:t>Artículo</w:t>
      </w:r>
      <w:proofErr w:type="spellEnd"/>
      <w:r w:rsidRPr="00250244">
        <w:rPr>
          <w:b/>
          <w:sz w:val="24"/>
          <w:szCs w:val="24"/>
          <w:lang w:val="en-US"/>
        </w:rPr>
        <w:t xml:space="preserve"> 1</w:t>
      </w:r>
    </w:p>
    <w:p w14:paraId="0B0B9585" w14:textId="77777777" w:rsidR="00513762" w:rsidRPr="00250244" w:rsidRDefault="00513762" w:rsidP="007D6C82">
      <w:pPr>
        <w:spacing w:line="240" w:lineRule="auto"/>
        <w:jc w:val="both"/>
        <w:rPr>
          <w:sz w:val="24"/>
          <w:szCs w:val="24"/>
          <w:lang w:val="en-US"/>
        </w:rPr>
      </w:pPr>
    </w:p>
    <w:p w14:paraId="5673CACF" w14:textId="77777777" w:rsidR="00513762" w:rsidRPr="00250244" w:rsidRDefault="001F5B8B" w:rsidP="007D6C82">
      <w:pPr>
        <w:spacing w:line="240" w:lineRule="auto"/>
        <w:jc w:val="both"/>
        <w:rPr>
          <w:sz w:val="24"/>
          <w:szCs w:val="24"/>
        </w:rPr>
      </w:pPr>
      <w:r w:rsidRPr="00250244">
        <w:rPr>
          <w:b/>
          <w:sz w:val="24"/>
          <w:szCs w:val="24"/>
          <w:lang w:val="en-US"/>
        </w:rPr>
        <w:t>Abstract (</w:t>
      </w:r>
      <w:proofErr w:type="spellStart"/>
      <w:r w:rsidRPr="00250244">
        <w:rPr>
          <w:b/>
          <w:sz w:val="24"/>
          <w:szCs w:val="24"/>
          <w:lang w:val="en-US"/>
        </w:rPr>
        <w:t>jose</w:t>
      </w:r>
      <w:proofErr w:type="spellEnd"/>
      <w:r w:rsidRPr="00250244">
        <w:rPr>
          <w:b/>
          <w:sz w:val="24"/>
          <w:szCs w:val="24"/>
          <w:lang w:val="en-US"/>
        </w:rPr>
        <w:t>)</w:t>
      </w:r>
    </w:p>
    <w:p w14:paraId="33384995" w14:textId="77777777" w:rsidR="00513762" w:rsidRPr="00250244" w:rsidRDefault="00513762" w:rsidP="007D6C82">
      <w:pPr>
        <w:spacing w:line="240" w:lineRule="auto"/>
        <w:jc w:val="both"/>
        <w:rPr>
          <w:sz w:val="24"/>
          <w:szCs w:val="24"/>
          <w:lang w:val="en-US"/>
        </w:rPr>
      </w:pPr>
    </w:p>
    <w:p w14:paraId="116B9F91" w14:textId="77777777" w:rsidR="00513762" w:rsidRPr="00250244" w:rsidRDefault="001F5B8B" w:rsidP="007D6C82">
      <w:pPr>
        <w:spacing w:line="240" w:lineRule="auto"/>
        <w:jc w:val="both"/>
        <w:rPr>
          <w:sz w:val="24"/>
          <w:szCs w:val="24"/>
        </w:rPr>
      </w:pPr>
      <w:r w:rsidRPr="00250244">
        <w:rPr>
          <w:b/>
          <w:sz w:val="24"/>
          <w:szCs w:val="24"/>
          <w:lang w:val="en-US"/>
        </w:rPr>
        <w:t>1 INTRODUCTION (</w:t>
      </w:r>
      <w:proofErr w:type="spellStart"/>
      <w:r w:rsidRPr="00250244">
        <w:rPr>
          <w:b/>
          <w:sz w:val="24"/>
          <w:szCs w:val="24"/>
          <w:lang w:val="en-US"/>
        </w:rPr>
        <w:t>jose</w:t>
      </w:r>
      <w:proofErr w:type="spellEnd"/>
      <w:r w:rsidRPr="00250244">
        <w:rPr>
          <w:b/>
          <w:sz w:val="24"/>
          <w:szCs w:val="24"/>
          <w:lang w:val="en-US"/>
        </w:rPr>
        <w:t>)</w:t>
      </w:r>
    </w:p>
    <w:p w14:paraId="68D52742" w14:textId="77777777" w:rsidR="00513762" w:rsidRPr="00250244" w:rsidRDefault="00513762" w:rsidP="007D6C82">
      <w:pPr>
        <w:spacing w:line="240" w:lineRule="auto"/>
        <w:jc w:val="both"/>
        <w:rPr>
          <w:sz w:val="24"/>
          <w:szCs w:val="24"/>
          <w:lang w:val="en-US"/>
        </w:rPr>
      </w:pPr>
    </w:p>
    <w:p w14:paraId="545007E9" w14:textId="77777777" w:rsidR="00513762" w:rsidRPr="00250244" w:rsidRDefault="00513762" w:rsidP="007D6C82">
      <w:pPr>
        <w:spacing w:line="240" w:lineRule="auto"/>
        <w:ind w:left="450"/>
        <w:jc w:val="both"/>
        <w:rPr>
          <w:color w:val="CC0000"/>
          <w:sz w:val="24"/>
          <w:szCs w:val="24"/>
          <w:lang w:val="en-US"/>
        </w:rPr>
      </w:pPr>
    </w:p>
    <w:p w14:paraId="1D4C55EE" w14:textId="77777777" w:rsidR="00513762" w:rsidRPr="00250244" w:rsidRDefault="001F5B8B" w:rsidP="007D6C82">
      <w:pPr>
        <w:spacing w:line="240" w:lineRule="auto"/>
        <w:jc w:val="both"/>
        <w:rPr>
          <w:sz w:val="24"/>
          <w:szCs w:val="24"/>
        </w:rPr>
      </w:pPr>
      <w:r w:rsidRPr="00250244">
        <w:rPr>
          <w:b/>
          <w:sz w:val="24"/>
          <w:szCs w:val="24"/>
          <w:lang w:val="en-US"/>
        </w:rPr>
        <w:t xml:space="preserve">2. RELATED WORKS (Franklin) </w:t>
      </w:r>
    </w:p>
    <w:p w14:paraId="14894E9A" w14:textId="77777777" w:rsidR="00513762" w:rsidRPr="00250244" w:rsidRDefault="00513762" w:rsidP="007D6C82">
      <w:pPr>
        <w:spacing w:line="240" w:lineRule="auto"/>
        <w:jc w:val="both"/>
        <w:rPr>
          <w:sz w:val="24"/>
          <w:szCs w:val="24"/>
          <w:lang w:val="en-US"/>
        </w:rPr>
      </w:pPr>
    </w:p>
    <w:p w14:paraId="759A9A75" w14:textId="504E819E" w:rsidR="00513762" w:rsidRPr="00250244" w:rsidRDefault="001F5B8B" w:rsidP="007D6C82">
      <w:pPr>
        <w:spacing w:line="240" w:lineRule="auto"/>
        <w:jc w:val="both"/>
        <w:rPr>
          <w:sz w:val="24"/>
          <w:szCs w:val="24"/>
          <w:lang w:val="es-CO"/>
        </w:rPr>
      </w:pPr>
      <w:r w:rsidRPr="00250244">
        <w:rPr>
          <w:sz w:val="24"/>
          <w:szCs w:val="24"/>
          <w:lang w:val="es-VE"/>
        </w:rPr>
        <w:t>Debería ser sobre aprendizaje incremental y su uso en tareas de predicción de enfermedades</w:t>
      </w:r>
      <w:r w:rsidRPr="00250244">
        <w:rPr>
          <w:sz w:val="24"/>
          <w:szCs w:val="24"/>
          <w:lang w:val="es-CO"/>
        </w:rPr>
        <w:t>.</w:t>
      </w:r>
    </w:p>
    <w:p w14:paraId="472470D1" w14:textId="77777777" w:rsidR="00513762" w:rsidRPr="00250244" w:rsidRDefault="00513762" w:rsidP="007D6C82">
      <w:pPr>
        <w:spacing w:line="240" w:lineRule="auto"/>
        <w:jc w:val="both"/>
        <w:rPr>
          <w:sz w:val="24"/>
          <w:szCs w:val="24"/>
          <w:lang w:val="es-CO"/>
        </w:rPr>
      </w:pPr>
    </w:p>
    <w:p w14:paraId="5C08D492" w14:textId="77777777" w:rsidR="00513762" w:rsidRPr="00250244" w:rsidRDefault="001F5B8B" w:rsidP="007D6C82">
      <w:pPr>
        <w:spacing w:line="240" w:lineRule="auto"/>
        <w:jc w:val="both"/>
        <w:rPr>
          <w:sz w:val="24"/>
          <w:szCs w:val="24"/>
        </w:rPr>
      </w:pPr>
      <w:r w:rsidRPr="00250244">
        <w:rPr>
          <w:rFonts w:eastAsia="Times New Roman"/>
          <w:b/>
          <w:bCs/>
          <w:color w:val="000000"/>
          <w:sz w:val="24"/>
          <w:szCs w:val="24"/>
          <w:lang w:val="en-US" w:eastAsia="es-ES"/>
        </w:rPr>
        <w:t>3. INCREMENTAL LEARNING APPROACHES (Franklin)</w:t>
      </w:r>
    </w:p>
    <w:p w14:paraId="59CFCC4A" w14:textId="77777777" w:rsidR="00513762" w:rsidRPr="00250244" w:rsidRDefault="00513762" w:rsidP="007D6C82">
      <w:pPr>
        <w:spacing w:line="240" w:lineRule="auto"/>
        <w:jc w:val="both"/>
        <w:rPr>
          <w:rFonts w:eastAsia="Times New Roman"/>
          <w:b/>
          <w:bCs/>
          <w:color w:val="000000"/>
          <w:sz w:val="24"/>
          <w:szCs w:val="24"/>
          <w:lang w:val="en-US" w:eastAsia="es-ES"/>
        </w:rPr>
      </w:pPr>
    </w:p>
    <w:p w14:paraId="13DD1844" w14:textId="77777777" w:rsidR="00513762" w:rsidRPr="00250244" w:rsidRDefault="00513762" w:rsidP="007D6C82">
      <w:pPr>
        <w:spacing w:line="240" w:lineRule="auto"/>
        <w:jc w:val="both"/>
        <w:rPr>
          <w:rFonts w:eastAsia="Times New Roman"/>
          <w:b/>
          <w:bCs/>
          <w:color w:val="000000"/>
          <w:sz w:val="24"/>
          <w:szCs w:val="24"/>
          <w:lang w:val="en-US" w:eastAsia="es-ES"/>
        </w:rPr>
      </w:pPr>
    </w:p>
    <w:p w14:paraId="4CAA6C20" w14:textId="4A3F712E" w:rsidR="00C85BC2" w:rsidRPr="00250244" w:rsidRDefault="001F5B8B" w:rsidP="007D6C82">
      <w:pPr>
        <w:pStyle w:val="NormalWeb"/>
        <w:spacing w:before="0" w:after="0"/>
        <w:jc w:val="both"/>
        <w:rPr>
          <w:rFonts w:ascii="Arial" w:hAnsi="Arial" w:cs="Arial"/>
          <w:b/>
          <w:bCs/>
          <w:color w:val="000000"/>
          <w:lang w:val="en-US"/>
        </w:rPr>
      </w:pPr>
      <w:r w:rsidRPr="00250244">
        <w:rPr>
          <w:rFonts w:ascii="Arial" w:hAnsi="Arial" w:cs="Arial"/>
          <w:b/>
          <w:bCs/>
          <w:color w:val="000000"/>
          <w:lang w:val="en-US"/>
        </w:rPr>
        <w:t>4. OUR APPROACHES</w:t>
      </w:r>
      <w:r w:rsidR="00904E78" w:rsidRPr="00250244">
        <w:rPr>
          <w:rFonts w:ascii="Arial" w:hAnsi="Arial" w:cs="Arial"/>
          <w:b/>
          <w:bCs/>
          <w:color w:val="000000"/>
          <w:lang w:val="en-US"/>
        </w:rPr>
        <w:t xml:space="preserve"> (</w:t>
      </w:r>
      <w:r w:rsidR="00904E78" w:rsidRPr="00250244">
        <w:rPr>
          <w:rFonts w:ascii="Arial" w:hAnsi="Arial" w:cs="Arial"/>
          <w:color w:val="000000"/>
          <w:lang w:val="en-US"/>
        </w:rPr>
        <w:t>Yullis</w:t>
      </w:r>
      <w:r w:rsidR="00904E78" w:rsidRPr="00250244">
        <w:rPr>
          <w:rFonts w:ascii="Arial" w:hAnsi="Arial" w:cs="Arial"/>
          <w:b/>
          <w:bCs/>
          <w:color w:val="000000"/>
          <w:lang w:val="en-US"/>
        </w:rPr>
        <w:t>)</w:t>
      </w:r>
    </w:p>
    <w:p w14:paraId="3057B823" w14:textId="77777777" w:rsidR="00C85BC2" w:rsidRPr="00250244" w:rsidRDefault="00C85BC2" w:rsidP="007D6C82">
      <w:pPr>
        <w:pStyle w:val="NormalWeb"/>
        <w:spacing w:before="0" w:after="0"/>
        <w:jc w:val="both"/>
        <w:rPr>
          <w:rFonts w:ascii="Arial" w:hAnsi="Arial" w:cs="Arial"/>
          <w:color w:val="000000"/>
          <w:lang w:val="en-US"/>
        </w:rPr>
      </w:pPr>
      <w:r w:rsidRPr="00250244">
        <w:rPr>
          <w:rFonts w:ascii="Arial" w:hAnsi="Arial" w:cs="Arial"/>
          <w:color w:val="000000"/>
          <w:lang w:val="en-US"/>
        </w:rPr>
        <w:t>Our incremental learning model has as main objective to predict the future behavior of SEIRD variables in a time window. The method consists of two components:  A dependency analysis, which defines the variables that will be considered relevant for the predictive model and the Predictive Model of machine learning that predicts the SEIRD variables for the next 4 days for Colombia.</w:t>
      </w:r>
    </w:p>
    <w:p w14:paraId="303FDBE0" w14:textId="77777777" w:rsidR="00C85BC2" w:rsidRPr="00250244" w:rsidRDefault="00C85BC2" w:rsidP="007D6C82">
      <w:pPr>
        <w:pStyle w:val="NormalWeb"/>
        <w:spacing w:before="0" w:after="0"/>
        <w:jc w:val="both"/>
        <w:rPr>
          <w:rFonts w:ascii="Arial" w:hAnsi="Arial" w:cs="Arial"/>
          <w:color w:val="000000"/>
          <w:lang w:val="en-US"/>
        </w:rPr>
      </w:pPr>
    </w:p>
    <w:p w14:paraId="1CE2ECF4" w14:textId="77777777" w:rsidR="00C85BC2" w:rsidRPr="00250244" w:rsidRDefault="00C85BC2" w:rsidP="007D6C82">
      <w:pPr>
        <w:spacing w:line="240" w:lineRule="auto"/>
        <w:jc w:val="center"/>
        <w:rPr>
          <w:rFonts w:eastAsia="Times New Roman"/>
          <w:color w:val="000000"/>
          <w:sz w:val="24"/>
          <w:szCs w:val="24"/>
          <w:lang w:val="es-CO" w:eastAsia="es-ES"/>
        </w:rPr>
      </w:pPr>
      <w:r w:rsidRPr="00250244">
        <w:rPr>
          <w:noProof/>
          <w:sz w:val="24"/>
          <w:szCs w:val="24"/>
        </w:rPr>
        <w:drawing>
          <wp:inline distT="0" distB="0" distL="0" distR="0" wp14:anchorId="7D79CE49" wp14:editId="44EBBB7C">
            <wp:extent cx="4992370" cy="66316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92370" cy="663164"/>
                    </a:xfrm>
                    <a:prstGeom prst="rect">
                      <a:avLst/>
                    </a:prstGeom>
                    <a:noFill/>
                    <a:ln>
                      <a:noFill/>
                    </a:ln>
                  </pic:spPr>
                </pic:pic>
              </a:graphicData>
            </a:graphic>
          </wp:inline>
        </w:drawing>
      </w:r>
    </w:p>
    <w:p w14:paraId="48A9188B" w14:textId="77777777" w:rsidR="00C85BC2" w:rsidRPr="00250244" w:rsidRDefault="00C85BC2" w:rsidP="007D6C82">
      <w:pPr>
        <w:spacing w:line="240" w:lineRule="auto"/>
        <w:jc w:val="center"/>
        <w:rPr>
          <w:rFonts w:eastAsia="Times New Roman"/>
          <w:color w:val="000000"/>
          <w:sz w:val="24"/>
          <w:szCs w:val="24"/>
          <w:lang w:val="en-US" w:eastAsia="es-ES"/>
        </w:rPr>
      </w:pPr>
      <w:r w:rsidRPr="00250244">
        <w:rPr>
          <w:rFonts w:eastAsia="Times New Roman"/>
          <w:color w:val="000000"/>
          <w:sz w:val="24"/>
          <w:szCs w:val="24"/>
          <w:lang w:val="en-US" w:eastAsia="es-ES"/>
        </w:rPr>
        <w:t>Figure 1. Model’s Architecture.</w:t>
      </w:r>
    </w:p>
    <w:p w14:paraId="1A1F666A" w14:textId="77777777" w:rsidR="00C85BC2" w:rsidRPr="00250244" w:rsidRDefault="00C85BC2" w:rsidP="007D6C82">
      <w:pPr>
        <w:pStyle w:val="NormalWeb"/>
        <w:spacing w:before="0" w:after="0"/>
        <w:jc w:val="both"/>
        <w:rPr>
          <w:rFonts w:ascii="Arial" w:hAnsi="Arial" w:cs="Arial"/>
          <w:color w:val="000000"/>
          <w:lang w:val="en-US"/>
        </w:rPr>
      </w:pPr>
    </w:p>
    <w:p w14:paraId="41A8A2C9" w14:textId="77777777" w:rsidR="00C85BC2" w:rsidRPr="00250244" w:rsidRDefault="00C85BC2" w:rsidP="007D6C82">
      <w:pPr>
        <w:pStyle w:val="NormalWeb"/>
        <w:spacing w:before="0" w:after="0"/>
        <w:jc w:val="both"/>
        <w:rPr>
          <w:rFonts w:ascii="Arial" w:hAnsi="Arial" w:cs="Arial"/>
          <w:color w:val="000000"/>
          <w:lang w:val="en-US"/>
        </w:rPr>
      </w:pPr>
      <w:r w:rsidRPr="00250244">
        <w:rPr>
          <w:rFonts w:ascii="Arial" w:hAnsi="Arial" w:cs="Arial"/>
          <w:color w:val="000000"/>
          <w:lang w:val="en-US"/>
        </w:rPr>
        <w:t>The dependency analysis process finds the relationships between the SEIRD variables and the predictor variables, that is, it finds the variables that are relevant or significant for the construction of the incremental learning model. The significant variables are those that are considered as predictive in the machine learning model that is going to be constructed.</w:t>
      </w:r>
    </w:p>
    <w:p w14:paraId="122AD24B" w14:textId="77777777" w:rsidR="00513762" w:rsidRPr="00250244" w:rsidRDefault="00513762" w:rsidP="007D6C82">
      <w:pPr>
        <w:pStyle w:val="NormalWeb"/>
        <w:spacing w:before="0" w:after="0"/>
        <w:jc w:val="both"/>
        <w:rPr>
          <w:rFonts w:ascii="Arial" w:hAnsi="Arial" w:cs="Arial"/>
          <w:b/>
          <w:bCs/>
          <w:color w:val="000000"/>
          <w:lang w:val="en-US"/>
        </w:rPr>
      </w:pPr>
    </w:p>
    <w:p w14:paraId="2A15BD5E" w14:textId="4EBE4A93" w:rsidR="00C85BC2" w:rsidRDefault="001F5B8B" w:rsidP="007D6C82">
      <w:pPr>
        <w:pStyle w:val="NormalWeb"/>
        <w:spacing w:before="0" w:after="0"/>
        <w:jc w:val="both"/>
        <w:rPr>
          <w:rFonts w:ascii="Arial" w:hAnsi="Arial" w:cs="Arial"/>
          <w:b/>
          <w:bCs/>
          <w:color w:val="000000"/>
          <w:lang w:val="en-US"/>
        </w:rPr>
      </w:pPr>
      <w:r w:rsidRPr="00250244">
        <w:rPr>
          <w:rFonts w:ascii="Arial" w:hAnsi="Arial" w:cs="Arial"/>
          <w:b/>
          <w:bCs/>
          <w:color w:val="000000"/>
          <w:lang w:val="en-US"/>
        </w:rPr>
        <w:t xml:space="preserve">4.1 PROCESS OF VARIABLE DEPENDENCE </w:t>
      </w:r>
      <w:r w:rsidR="00C41B6B" w:rsidRPr="00250244">
        <w:rPr>
          <w:rFonts w:ascii="Arial" w:hAnsi="Arial" w:cs="Arial"/>
          <w:b/>
          <w:bCs/>
          <w:color w:val="000000"/>
          <w:lang w:val="en-US"/>
        </w:rPr>
        <w:t>ANALYSIS FOR</w:t>
      </w:r>
      <w:r w:rsidRPr="00250244">
        <w:rPr>
          <w:rFonts w:ascii="Arial" w:hAnsi="Arial" w:cs="Arial"/>
          <w:b/>
          <w:bCs/>
          <w:color w:val="000000"/>
          <w:lang w:val="en-US"/>
        </w:rPr>
        <w:t xml:space="preserve"> THE SEIRD MODEL</w:t>
      </w:r>
      <w:r w:rsidR="007D6C82">
        <w:rPr>
          <w:rFonts w:ascii="Arial" w:hAnsi="Arial" w:cs="Arial"/>
          <w:b/>
          <w:bCs/>
          <w:color w:val="000000"/>
          <w:lang w:val="en-US"/>
        </w:rPr>
        <w:t xml:space="preserve"> </w:t>
      </w:r>
      <w:r w:rsidRPr="00250244">
        <w:rPr>
          <w:rFonts w:ascii="Arial" w:hAnsi="Arial" w:cs="Arial"/>
          <w:b/>
          <w:bCs/>
          <w:color w:val="000000"/>
          <w:lang w:val="en-US"/>
        </w:rPr>
        <w:t>FOR INCREMENTAL LEARNING (</w:t>
      </w:r>
      <w:proofErr w:type="spellStart"/>
      <w:r w:rsidRPr="00250244">
        <w:rPr>
          <w:rFonts w:ascii="Arial" w:hAnsi="Arial" w:cs="Arial"/>
          <w:color w:val="000000"/>
          <w:lang w:val="en-US"/>
        </w:rPr>
        <w:t>yullis</w:t>
      </w:r>
      <w:proofErr w:type="spellEnd"/>
      <w:r w:rsidRPr="00250244">
        <w:rPr>
          <w:rFonts w:ascii="Arial" w:hAnsi="Arial" w:cs="Arial"/>
          <w:b/>
          <w:bCs/>
          <w:color w:val="000000"/>
          <w:lang w:val="en-US"/>
        </w:rPr>
        <w:t>)</w:t>
      </w:r>
    </w:p>
    <w:p w14:paraId="753FBB99" w14:textId="77777777" w:rsidR="007D6C82" w:rsidRPr="00250244" w:rsidRDefault="007D6C82" w:rsidP="007D6C82">
      <w:pPr>
        <w:pStyle w:val="NormalWeb"/>
        <w:spacing w:before="0" w:after="0"/>
        <w:jc w:val="both"/>
        <w:rPr>
          <w:rFonts w:ascii="Arial" w:hAnsi="Arial" w:cs="Arial"/>
          <w:b/>
          <w:bCs/>
          <w:color w:val="000000"/>
          <w:lang w:val="en-US"/>
        </w:rPr>
      </w:pPr>
    </w:p>
    <w:p w14:paraId="61BA1287" w14:textId="3840D41A" w:rsidR="00C85BC2" w:rsidRPr="00250244" w:rsidRDefault="00C85BC2" w:rsidP="007D6C82">
      <w:pPr>
        <w:pStyle w:val="NormalWeb"/>
        <w:spacing w:before="0" w:after="0"/>
        <w:jc w:val="both"/>
        <w:rPr>
          <w:rFonts w:ascii="Arial" w:hAnsi="Arial" w:cs="Arial"/>
          <w:b/>
          <w:bCs/>
          <w:color w:val="000000"/>
          <w:lang w:val="en-US"/>
        </w:rPr>
      </w:pPr>
      <w:r w:rsidRPr="00250244">
        <w:rPr>
          <w:rFonts w:ascii="Arial" w:hAnsi="Arial" w:cs="Arial"/>
          <w:color w:val="000000"/>
          <w:lang w:val="en-US"/>
        </w:rPr>
        <w:t xml:space="preserve">The variables considered important as predictor variables for the incremental learning model were obtained through a time series analysis that considers other variables as predictors. </w:t>
      </w:r>
    </w:p>
    <w:p w14:paraId="3A65AC25" w14:textId="77777777" w:rsidR="00C85BC2" w:rsidRPr="00250244" w:rsidRDefault="00C85BC2" w:rsidP="007D6C82">
      <w:pPr>
        <w:pStyle w:val="NormalWeb"/>
        <w:spacing w:before="0" w:after="0"/>
        <w:jc w:val="both"/>
        <w:rPr>
          <w:rFonts w:ascii="Arial" w:hAnsi="Arial" w:cs="Arial"/>
          <w:color w:val="000000"/>
          <w:lang w:val="en-US"/>
        </w:rPr>
      </w:pPr>
      <w:r w:rsidRPr="00250244">
        <w:rPr>
          <w:rFonts w:ascii="Arial" w:hAnsi="Arial" w:cs="Arial"/>
          <w:color w:val="000000"/>
          <w:lang w:val="en-US"/>
        </w:rPr>
        <w:t>In this work, a time series analysis is carried out to detect the relationships between the variables since our data set is organized in chronological order. The shape of the model can be seen in Equation 1.</w:t>
      </w:r>
    </w:p>
    <w:p w14:paraId="6989DEE1" w14:textId="77777777" w:rsidR="00C85BC2" w:rsidRPr="00250244" w:rsidRDefault="00C85BC2" w:rsidP="007D6C82">
      <w:pPr>
        <w:pStyle w:val="NormalWeb"/>
        <w:spacing w:before="0" w:after="0"/>
        <w:jc w:val="both"/>
        <w:rPr>
          <w:rFonts w:ascii="Arial" w:hAnsi="Arial" w:cs="Arial"/>
          <w:color w:val="000000"/>
          <w:lang w:val="en-U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510"/>
      </w:tblGrid>
      <w:tr w:rsidR="00C85BC2" w:rsidRPr="00250244" w14:paraId="42ACDB85" w14:textId="77777777" w:rsidTr="007D6C82">
        <w:trPr>
          <w:jc w:val="center"/>
        </w:trPr>
        <w:tc>
          <w:tcPr>
            <w:tcW w:w="8342" w:type="dxa"/>
            <w:vAlign w:val="center"/>
          </w:tcPr>
          <w:p w14:paraId="69385CF7" w14:textId="77777777" w:rsidR="00C85BC2" w:rsidRPr="00250244" w:rsidRDefault="00C85BC2" w:rsidP="007D6C82">
            <w:pPr>
              <w:jc w:val="both"/>
              <w:rPr>
                <w:color w:val="000000" w:themeColor="text1"/>
                <w:sz w:val="24"/>
                <w:szCs w:val="24"/>
              </w:rPr>
            </w:pPr>
            <m:oMathPara>
              <m:oMath>
                <m:sSub>
                  <m:sSubPr>
                    <m:ctrlPr>
                      <w:rPr>
                        <w:rFonts w:ascii="Cambria Math" w:hAnsi="Cambria Math"/>
                        <w:sz w:val="24"/>
                        <w:szCs w:val="24"/>
                        <w:lang w:val="en-CA"/>
                      </w:rPr>
                    </m:ctrlPr>
                  </m:sSubPr>
                  <m:e>
                    <m:r>
                      <w:rPr>
                        <w:rFonts w:ascii="Cambria Math" w:hAnsi="Cambria Math"/>
                        <w:sz w:val="24"/>
                        <w:szCs w:val="24"/>
                        <w:lang w:val="en-CA"/>
                      </w:rPr>
                      <m:t>Y</m:t>
                    </m:r>
                  </m:e>
                  <m:sub>
                    <m:r>
                      <w:rPr>
                        <w:rFonts w:ascii="Cambria Math" w:hAnsi="Cambria Math"/>
                        <w:sz w:val="24"/>
                        <w:szCs w:val="24"/>
                        <w:lang w:val="en-CA"/>
                      </w:rPr>
                      <m:t>t</m:t>
                    </m:r>
                  </m:sub>
                </m:sSub>
                <m:r>
                  <w:rPr>
                    <w:rFonts w:ascii="Cambria Math" w:hAnsi="Cambria Math"/>
                    <w:sz w:val="24"/>
                    <w:szCs w:val="24"/>
                    <w:lang w:val="en-CA"/>
                  </w:rPr>
                  <m:t>=</m:t>
                </m:r>
                <m:sSub>
                  <m:sSubPr>
                    <m:ctrlPr>
                      <w:rPr>
                        <w:rFonts w:ascii="Cambria Math" w:hAnsi="Cambria Math"/>
                        <w:sz w:val="24"/>
                        <w:szCs w:val="24"/>
                        <w:lang w:val="en-CA"/>
                      </w:rPr>
                    </m:ctrlPr>
                  </m:sSubPr>
                  <m:e>
                    <m:r>
                      <w:rPr>
                        <w:rFonts w:ascii="Cambria Math" w:hAnsi="Cambria Math"/>
                        <w:sz w:val="24"/>
                        <w:szCs w:val="24"/>
                        <w:lang w:val="en-CA"/>
                      </w:rPr>
                      <m:t>β</m:t>
                    </m:r>
                  </m:e>
                  <m:sub>
                    <m:r>
                      <w:rPr>
                        <w:rFonts w:ascii="Cambria Math" w:hAnsi="Cambria Math"/>
                        <w:sz w:val="24"/>
                        <w:szCs w:val="24"/>
                        <w:lang w:val="en-CA"/>
                      </w:rPr>
                      <m:t>0</m:t>
                    </m:r>
                  </m:sub>
                </m:sSub>
                <m:r>
                  <w:rPr>
                    <w:rFonts w:ascii="Cambria Math" w:hAnsi="Cambria Math"/>
                    <w:sz w:val="24"/>
                    <w:szCs w:val="24"/>
                    <w:lang w:val="en-CA"/>
                  </w:rPr>
                  <m:t>+</m:t>
                </m:r>
                <m:sSub>
                  <m:sSubPr>
                    <m:ctrlPr>
                      <w:rPr>
                        <w:rFonts w:ascii="Cambria Math" w:hAnsi="Cambria Math"/>
                        <w:sz w:val="24"/>
                        <w:szCs w:val="24"/>
                        <w:lang w:val="en-CA"/>
                      </w:rPr>
                    </m:ctrlPr>
                  </m:sSubPr>
                  <m:e>
                    <m:r>
                      <w:rPr>
                        <w:rFonts w:ascii="Cambria Math" w:hAnsi="Cambria Math"/>
                        <w:sz w:val="24"/>
                        <w:szCs w:val="24"/>
                        <w:lang w:val="en-CA"/>
                      </w:rPr>
                      <m:t>γ</m:t>
                    </m:r>
                  </m:e>
                  <m:sub>
                    <m:r>
                      <w:rPr>
                        <w:rFonts w:ascii="Cambria Math" w:hAnsi="Cambria Math"/>
                        <w:sz w:val="24"/>
                        <w:szCs w:val="24"/>
                        <w:lang w:val="en-CA"/>
                      </w:rPr>
                      <m:t>0</m:t>
                    </m:r>
                  </m:sub>
                </m:sSub>
                <m:sSub>
                  <m:sSubPr>
                    <m:ctrlPr>
                      <w:rPr>
                        <w:rFonts w:ascii="Cambria Math" w:hAnsi="Cambria Math"/>
                        <w:sz w:val="24"/>
                        <w:szCs w:val="24"/>
                        <w:lang w:val="en-CA"/>
                      </w:rPr>
                    </m:ctrlPr>
                  </m:sSubPr>
                  <m:e>
                    <m:r>
                      <w:rPr>
                        <w:rFonts w:ascii="Cambria Math" w:hAnsi="Cambria Math"/>
                        <w:sz w:val="24"/>
                        <w:szCs w:val="24"/>
                        <w:lang w:val="en-CA"/>
                      </w:rPr>
                      <m:t>X</m:t>
                    </m:r>
                  </m:e>
                  <m:sub>
                    <m:r>
                      <w:rPr>
                        <w:rFonts w:ascii="Cambria Math" w:hAnsi="Cambria Math"/>
                        <w:sz w:val="24"/>
                        <w:szCs w:val="24"/>
                        <w:lang w:val="en-CA"/>
                      </w:rPr>
                      <m:t>t</m:t>
                    </m:r>
                  </m:sub>
                </m:sSub>
                <m:r>
                  <w:rPr>
                    <w:rFonts w:ascii="Cambria Math" w:hAnsi="Cambria Math"/>
                    <w:sz w:val="24"/>
                    <w:szCs w:val="24"/>
                    <w:lang w:val="en-CA"/>
                  </w:rPr>
                  <m:t>+</m:t>
                </m:r>
                <m:sSub>
                  <m:sSubPr>
                    <m:ctrlPr>
                      <w:rPr>
                        <w:rFonts w:ascii="Cambria Math" w:hAnsi="Cambria Math"/>
                        <w:sz w:val="24"/>
                        <w:szCs w:val="24"/>
                        <w:lang w:val="en-CA"/>
                      </w:rPr>
                    </m:ctrlPr>
                  </m:sSubPr>
                  <m:e>
                    <m:r>
                      <w:rPr>
                        <w:rFonts w:ascii="Cambria Math" w:hAnsi="Cambria Math"/>
                        <w:sz w:val="24"/>
                        <w:szCs w:val="24"/>
                        <w:lang w:val="en-CA"/>
                      </w:rPr>
                      <m:t>γ</m:t>
                    </m:r>
                  </m:e>
                  <m:sub>
                    <m:r>
                      <w:rPr>
                        <w:rFonts w:ascii="Cambria Math" w:hAnsi="Cambria Math"/>
                        <w:sz w:val="24"/>
                        <w:szCs w:val="24"/>
                        <w:lang w:val="en-CA"/>
                      </w:rPr>
                      <m:t>1</m:t>
                    </m:r>
                  </m:sub>
                </m:sSub>
                <m:sSub>
                  <m:sSubPr>
                    <m:ctrlPr>
                      <w:rPr>
                        <w:rFonts w:ascii="Cambria Math" w:hAnsi="Cambria Math"/>
                        <w:sz w:val="24"/>
                        <w:szCs w:val="24"/>
                        <w:lang w:val="en-CA"/>
                      </w:rPr>
                    </m:ctrlPr>
                  </m:sSubPr>
                  <m:e>
                    <m:r>
                      <w:rPr>
                        <w:rFonts w:ascii="Cambria Math" w:hAnsi="Cambria Math"/>
                        <w:sz w:val="24"/>
                        <w:szCs w:val="24"/>
                        <w:lang w:val="en-CA"/>
                      </w:rPr>
                      <m:t>X</m:t>
                    </m:r>
                  </m:e>
                  <m:sub>
                    <m:r>
                      <w:rPr>
                        <w:rFonts w:ascii="Cambria Math" w:hAnsi="Cambria Math"/>
                        <w:sz w:val="24"/>
                        <w:szCs w:val="24"/>
                        <w:lang w:val="en-CA"/>
                      </w:rPr>
                      <m:t>t-1</m:t>
                    </m:r>
                  </m:sub>
                </m:sSub>
                <m:r>
                  <w:rPr>
                    <w:rFonts w:ascii="Cambria Math" w:hAnsi="Cambria Math"/>
                    <w:sz w:val="24"/>
                    <w:szCs w:val="24"/>
                    <w:lang w:val="en-CA"/>
                  </w:rPr>
                  <m:t>+⋯+</m:t>
                </m:r>
                <m:sSub>
                  <m:sSubPr>
                    <m:ctrlPr>
                      <w:rPr>
                        <w:rFonts w:ascii="Cambria Math" w:hAnsi="Cambria Math"/>
                        <w:sz w:val="24"/>
                        <w:szCs w:val="24"/>
                        <w:lang w:val="en-CA"/>
                      </w:rPr>
                    </m:ctrlPr>
                  </m:sSubPr>
                  <m:e>
                    <m:r>
                      <w:rPr>
                        <w:rFonts w:ascii="Cambria Math" w:hAnsi="Cambria Math"/>
                        <w:sz w:val="24"/>
                        <w:szCs w:val="24"/>
                        <w:lang w:val="en-CA"/>
                      </w:rPr>
                      <m:t>γ</m:t>
                    </m:r>
                  </m:e>
                  <m:sub>
                    <m:r>
                      <w:rPr>
                        <w:rFonts w:ascii="Cambria Math" w:hAnsi="Cambria Math"/>
                        <w:sz w:val="24"/>
                        <w:szCs w:val="24"/>
                        <w:lang w:val="en-CA"/>
                      </w:rPr>
                      <m:t>k</m:t>
                    </m:r>
                  </m:sub>
                </m:sSub>
                <m:sSub>
                  <m:sSubPr>
                    <m:ctrlPr>
                      <w:rPr>
                        <w:rFonts w:ascii="Cambria Math" w:hAnsi="Cambria Math"/>
                        <w:sz w:val="24"/>
                        <w:szCs w:val="24"/>
                        <w:lang w:val="en-CA"/>
                      </w:rPr>
                    </m:ctrlPr>
                  </m:sSubPr>
                  <m:e>
                    <m:r>
                      <w:rPr>
                        <w:rFonts w:ascii="Cambria Math" w:hAnsi="Cambria Math"/>
                        <w:sz w:val="24"/>
                        <w:szCs w:val="24"/>
                        <w:lang w:val="en-CA"/>
                      </w:rPr>
                      <m:t>Z</m:t>
                    </m:r>
                  </m:e>
                  <m:sub>
                    <m:r>
                      <w:rPr>
                        <w:rFonts w:ascii="Cambria Math" w:hAnsi="Cambria Math"/>
                        <w:sz w:val="24"/>
                        <w:szCs w:val="24"/>
                        <w:lang w:val="en-CA"/>
                      </w:rPr>
                      <m:t>t</m:t>
                    </m:r>
                  </m:sub>
                </m:sSub>
                <m:r>
                  <w:rPr>
                    <w:rFonts w:ascii="Cambria Math" w:hAnsi="Cambria Math"/>
                    <w:sz w:val="24"/>
                    <w:szCs w:val="24"/>
                    <w:lang w:val="en-CA"/>
                  </w:rPr>
                  <m:t>+</m:t>
                </m:r>
                <m:sSub>
                  <m:sSubPr>
                    <m:ctrlPr>
                      <w:rPr>
                        <w:rFonts w:ascii="Cambria Math" w:hAnsi="Cambria Math"/>
                        <w:sz w:val="24"/>
                        <w:szCs w:val="24"/>
                        <w:lang w:val="en-CA"/>
                      </w:rPr>
                    </m:ctrlPr>
                  </m:sSubPr>
                  <m:e>
                    <m:r>
                      <w:rPr>
                        <w:rFonts w:ascii="Cambria Math" w:hAnsi="Cambria Math"/>
                        <w:sz w:val="24"/>
                        <w:szCs w:val="24"/>
                        <w:lang w:val="en-CA"/>
                      </w:rPr>
                      <m:t>γ</m:t>
                    </m:r>
                  </m:e>
                  <m:sub>
                    <m:r>
                      <w:rPr>
                        <w:rFonts w:ascii="Cambria Math" w:hAnsi="Cambria Math"/>
                        <w:sz w:val="24"/>
                        <w:szCs w:val="24"/>
                        <w:lang w:val="en-CA"/>
                      </w:rPr>
                      <m:t>k+1</m:t>
                    </m:r>
                  </m:sub>
                </m:sSub>
                <m:sSub>
                  <m:sSubPr>
                    <m:ctrlPr>
                      <w:rPr>
                        <w:rFonts w:ascii="Cambria Math" w:hAnsi="Cambria Math"/>
                        <w:sz w:val="24"/>
                        <w:szCs w:val="24"/>
                        <w:lang w:val="en-CA"/>
                      </w:rPr>
                    </m:ctrlPr>
                  </m:sSubPr>
                  <m:e>
                    <m:r>
                      <w:rPr>
                        <w:rFonts w:ascii="Cambria Math" w:hAnsi="Cambria Math"/>
                        <w:sz w:val="24"/>
                        <w:szCs w:val="24"/>
                        <w:lang w:val="en-CA"/>
                      </w:rPr>
                      <m:t>Z</m:t>
                    </m:r>
                  </m:e>
                  <m:sub>
                    <m:r>
                      <w:rPr>
                        <w:rFonts w:ascii="Cambria Math" w:hAnsi="Cambria Math"/>
                        <w:sz w:val="24"/>
                        <w:szCs w:val="24"/>
                        <w:lang w:val="en-CA"/>
                      </w:rPr>
                      <m:t>t-1</m:t>
                    </m:r>
                  </m:sub>
                </m:sSub>
                <m:r>
                  <w:rPr>
                    <w:rFonts w:ascii="Cambria Math" w:hAnsi="Cambria Math"/>
                    <w:sz w:val="24"/>
                    <w:szCs w:val="24"/>
                    <w:lang w:val="en-CA"/>
                  </w:rPr>
                  <m:t>+⋯+</m:t>
                </m:r>
                <m:sSub>
                  <m:sSubPr>
                    <m:ctrlPr>
                      <w:rPr>
                        <w:rFonts w:ascii="Cambria Math" w:hAnsi="Cambria Math"/>
                        <w:sz w:val="24"/>
                        <w:szCs w:val="24"/>
                        <w:lang w:val="en-CA"/>
                      </w:rPr>
                    </m:ctrlPr>
                  </m:sSubPr>
                  <m:e>
                    <m:r>
                      <w:rPr>
                        <w:rFonts w:ascii="Cambria Math" w:hAnsi="Cambria Math"/>
                        <w:sz w:val="24"/>
                        <w:szCs w:val="24"/>
                        <w:lang w:val="en-CA"/>
                      </w:rPr>
                      <m:t>γ</m:t>
                    </m:r>
                  </m:e>
                  <m:sub>
                    <m:r>
                      <w:rPr>
                        <w:rFonts w:ascii="Cambria Math" w:hAnsi="Cambria Math"/>
                        <w:sz w:val="24"/>
                        <w:szCs w:val="24"/>
                        <w:lang w:val="en-CA"/>
                      </w:rPr>
                      <m:t>l</m:t>
                    </m:r>
                  </m:sub>
                </m:sSub>
                <m:sSub>
                  <m:sSubPr>
                    <m:ctrlPr>
                      <w:rPr>
                        <w:rFonts w:ascii="Cambria Math" w:hAnsi="Cambria Math"/>
                        <w:sz w:val="24"/>
                        <w:szCs w:val="24"/>
                        <w:lang w:val="en-CA"/>
                      </w:rPr>
                    </m:ctrlPr>
                  </m:sSubPr>
                  <m:e>
                    <m:r>
                      <w:rPr>
                        <w:rFonts w:ascii="Cambria Math" w:hAnsi="Cambria Math"/>
                        <w:sz w:val="24"/>
                        <w:szCs w:val="24"/>
                        <w:lang w:val="en-CA"/>
                      </w:rPr>
                      <m:t>W</m:t>
                    </m:r>
                  </m:e>
                  <m:sub>
                    <m:r>
                      <w:rPr>
                        <w:rFonts w:ascii="Cambria Math" w:hAnsi="Cambria Math"/>
                        <w:sz w:val="24"/>
                        <w:szCs w:val="24"/>
                        <w:lang w:val="en-CA"/>
                      </w:rPr>
                      <m:t>t</m:t>
                    </m:r>
                  </m:sub>
                </m:sSub>
                <m:r>
                  <w:rPr>
                    <w:rFonts w:ascii="Cambria Math" w:hAnsi="Cambria Math"/>
                    <w:sz w:val="24"/>
                    <w:szCs w:val="24"/>
                    <w:lang w:val="en-CA"/>
                  </w:rPr>
                  <m:t>+</m:t>
                </m:r>
                <m:sSub>
                  <m:sSubPr>
                    <m:ctrlPr>
                      <w:rPr>
                        <w:rFonts w:ascii="Cambria Math" w:hAnsi="Cambria Math"/>
                        <w:sz w:val="24"/>
                        <w:szCs w:val="24"/>
                        <w:lang w:val="en-CA"/>
                      </w:rPr>
                    </m:ctrlPr>
                  </m:sSubPr>
                  <m:e>
                    <m:r>
                      <w:rPr>
                        <w:rFonts w:ascii="Cambria Math" w:hAnsi="Cambria Math"/>
                        <w:sz w:val="24"/>
                        <w:szCs w:val="24"/>
                        <w:lang w:val="en-CA"/>
                      </w:rPr>
                      <m:t>γ</m:t>
                    </m:r>
                  </m:e>
                  <m:sub>
                    <m:r>
                      <w:rPr>
                        <w:rFonts w:ascii="Cambria Math" w:hAnsi="Cambria Math"/>
                        <w:sz w:val="24"/>
                        <w:szCs w:val="24"/>
                        <w:lang w:val="en-CA"/>
                      </w:rPr>
                      <m:t>l+1</m:t>
                    </m:r>
                  </m:sub>
                </m:sSub>
                <m:sSub>
                  <m:sSubPr>
                    <m:ctrlPr>
                      <w:rPr>
                        <w:rFonts w:ascii="Cambria Math" w:hAnsi="Cambria Math"/>
                        <w:sz w:val="24"/>
                        <w:szCs w:val="24"/>
                        <w:lang w:val="en-CA"/>
                      </w:rPr>
                    </m:ctrlPr>
                  </m:sSubPr>
                  <m:e>
                    <m:r>
                      <w:rPr>
                        <w:rFonts w:ascii="Cambria Math" w:hAnsi="Cambria Math"/>
                        <w:sz w:val="24"/>
                        <w:szCs w:val="24"/>
                        <w:lang w:val="en-CA"/>
                      </w:rPr>
                      <m:t>Z</m:t>
                    </m:r>
                  </m:e>
                  <m:sub>
                    <m:r>
                      <w:rPr>
                        <w:rFonts w:ascii="Cambria Math" w:hAnsi="Cambria Math"/>
                        <w:sz w:val="24"/>
                        <w:szCs w:val="24"/>
                        <w:lang w:val="en-CA"/>
                      </w:rPr>
                      <m:t>t-1</m:t>
                    </m:r>
                  </m:sub>
                </m:sSub>
                <m:r>
                  <w:rPr>
                    <w:rFonts w:ascii="Cambria Math" w:hAnsi="Cambria Math"/>
                    <w:sz w:val="24"/>
                    <w:szCs w:val="24"/>
                    <w:lang w:val="en-CA"/>
                  </w:rPr>
                  <m:t>+…+</m:t>
                </m:r>
                <m:sSub>
                  <m:sSubPr>
                    <m:ctrlPr>
                      <w:rPr>
                        <w:rFonts w:ascii="Cambria Math" w:hAnsi="Cambria Math"/>
                        <w:sz w:val="24"/>
                        <w:szCs w:val="24"/>
                        <w:lang w:val="en-CA"/>
                      </w:rPr>
                    </m:ctrlPr>
                  </m:sSubPr>
                  <m:e>
                    <m:r>
                      <w:rPr>
                        <w:rFonts w:ascii="Cambria Math" w:hAnsi="Cambria Math"/>
                        <w:sz w:val="24"/>
                        <w:szCs w:val="24"/>
                        <w:lang w:val="en-CA"/>
                      </w:rPr>
                      <m:t>η</m:t>
                    </m:r>
                  </m:e>
                  <m:sub>
                    <m:r>
                      <w:rPr>
                        <w:rFonts w:ascii="Cambria Math" w:hAnsi="Cambria Math"/>
                        <w:sz w:val="24"/>
                        <w:szCs w:val="24"/>
                        <w:lang w:val="en-CA"/>
                      </w:rPr>
                      <m:t>t</m:t>
                    </m:r>
                  </m:sub>
                </m:sSub>
              </m:oMath>
            </m:oMathPara>
          </w:p>
        </w:tc>
        <w:tc>
          <w:tcPr>
            <w:tcW w:w="496" w:type="dxa"/>
            <w:vAlign w:val="center"/>
          </w:tcPr>
          <w:p w14:paraId="325359E8" w14:textId="77777777" w:rsidR="00C85BC2" w:rsidRPr="00250244" w:rsidRDefault="00C85BC2" w:rsidP="007D6C82">
            <w:pPr>
              <w:jc w:val="both"/>
              <w:rPr>
                <w:color w:val="000000" w:themeColor="text1"/>
                <w:sz w:val="24"/>
                <w:szCs w:val="24"/>
              </w:rPr>
            </w:pPr>
            <w:r w:rsidRPr="00250244">
              <w:rPr>
                <w:color w:val="000000" w:themeColor="text1"/>
                <w:sz w:val="24"/>
                <w:szCs w:val="24"/>
              </w:rPr>
              <w:t>(1)</w:t>
            </w:r>
          </w:p>
        </w:tc>
      </w:tr>
    </w:tbl>
    <w:p w14:paraId="7C6E46AB" w14:textId="77777777" w:rsidR="00C85BC2" w:rsidRPr="00250244" w:rsidRDefault="00C85BC2" w:rsidP="007D6C82">
      <w:pPr>
        <w:jc w:val="both"/>
        <w:rPr>
          <w:rFonts w:eastAsia="Times New Roman"/>
          <w:color w:val="000000"/>
          <w:sz w:val="24"/>
          <w:szCs w:val="24"/>
          <w:lang w:val="es-CO" w:eastAsia="es-ES"/>
        </w:rPr>
      </w:pPr>
    </w:p>
    <w:p w14:paraId="2D9A07A8" w14:textId="77777777" w:rsidR="00C85BC2" w:rsidRPr="00250244" w:rsidRDefault="00C85BC2" w:rsidP="007D6C82">
      <w:pPr>
        <w:spacing w:line="240" w:lineRule="auto"/>
        <w:jc w:val="both"/>
        <w:rPr>
          <w:sz w:val="24"/>
          <w:szCs w:val="24"/>
          <w:lang w:val="en-CA"/>
        </w:rPr>
      </w:pPr>
      <w:r w:rsidRPr="00250244">
        <w:rPr>
          <w:sz w:val="24"/>
          <w:szCs w:val="24"/>
          <w:lang w:val="en-CA"/>
        </w:rPr>
        <w:t>Where:</w:t>
      </w:r>
    </w:p>
    <w:p w14:paraId="0924837D" w14:textId="77777777" w:rsidR="00C85BC2" w:rsidRPr="00250244" w:rsidRDefault="00C85BC2" w:rsidP="007D6C82">
      <w:pPr>
        <w:spacing w:line="240" w:lineRule="auto"/>
        <w:jc w:val="both"/>
        <w:rPr>
          <w:rFonts w:eastAsiaTheme="minorEastAsia"/>
          <w:sz w:val="24"/>
          <w:szCs w:val="24"/>
          <w:lang w:val="en-CA"/>
        </w:rPr>
      </w:pPr>
      <m:oMath>
        <m:sSub>
          <m:sSubPr>
            <m:ctrlPr>
              <w:rPr>
                <w:rFonts w:ascii="Cambria Math" w:hAnsi="Cambria Math"/>
                <w:sz w:val="24"/>
                <w:szCs w:val="24"/>
                <w:lang w:val="en-CA"/>
              </w:rPr>
            </m:ctrlPr>
          </m:sSubPr>
          <m:e>
            <m:r>
              <w:rPr>
                <w:rFonts w:ascii="Cambria Math" w:hAnsi="Cambria Math"/>
                <w:sz w:val="24"/>
                <w:szCs w:val="24"/>
                <w:lang w:val="en-CA"/>
              </w:rPr>
              <m:t>β</m:t>
            </m:r>
          </m:e>
          <m:sub>
            <m:r>
              <w:rPr>
                <w:rFonts w:ascii="Cambria Math" w:hAnsi="Cambria Math"/>
                <w:sz w:val="24"/>
                <w:szCs w:val="24"/>
                <w:lang w:val="en-CA"/>
              </w:rPr>
              <m:t>0</m:t>
            </m:r>
          </m:sub>
        </m:sSub>
        <m:sSub>
          <m:sSubPr>
            <m:ctrlPr>
              <w:rPr>
                <w:rFonts w:ascii="Cambria Math" w:hAnsi="Cambria Math"/>
                <w:sz w:val="24"/>
                <w:szCs w:val="24"/>
                <w:lang w:val="en-CA"/>
              </w:rPr>
            </m:ctrlPr>
          </m:sSubPr>
          <m:e>
            <m:r>
              <m:rPr>
                <m:sty m:val="p"/>
              </m:rPr>
              <w:rPr>
                <w:rFonts w:ascii="Cambria Math" w:hAnsi="Cambria Math"/>
                <w:sz w:val="24"/>
                <w:szCs w:val="24"/>
                <w:lang w:val="en-CA"/>
              </w:rPr>
              <m:t xml:space="preserve"> y γ</m:t>
            </m:r>
          </m:e>
          <m:sub>
            <m:r>
              <m:rPr>
                <m:sty m:val="p"/>
              </m:rPr>
              <w:rPr>
                <w:rFonts w:ascii="Cambria Math" w:hAnsi="Cambria Math"/>
                <w:sz w:val="24"/>
                <w:szCs w:val="24"/>
                <w:lang w:val="en-CA"/>
              </w:rPr>
              <m:t>j</m:t>
            </m:r>
          </m:sub>
        </m:sSub>
      </m:oMath>
      <w:r w:rsidRPr="00250244">
        <w:rPr>
          <w:rFonts w:eastAsiaTheme="minorEastAsia"/>
          <w:sz w:val="24"/>
          <w:szCs w:val="24"/>
          <w:lang w:val="en-CA"/>
        </w:rPr>
        <w:t>: They’re real constants.</w:t>
      </w:r>
    </w:p>
    <w:p w14:paraId="58D50283" w14:textId="77777777" w:rsidR="00C85BC2" w:rsidRPr="00250244" w:rsidRDefault="00C85BC2" w:rsidP="007D6C82">
      <w:pPr>
        <w:spacing w:line="240" w:lineRule="auto"/>
        <w:jc w:val="both"/>
        <w:rPr>
          <w:rFonts w:eastAsiaTheme="minorEastAsia"/>
          <w:spacing w:val="2"/>
          <w:sz w:val="24"/>
          <w:szCs w:val="24"/>
          <w:shd w:val="clear" w:color="auto" w:fill="FCFCFC"/>
          <w:lang w:val="en-CA"/>
        </w:rPr>
      </w:pPr>
      <m:oMath>
        <m:sSub>
          <m:sSubPr>
            <m:ctrlPr>
              <w:rPr>
                <w:rFonts w:ascii="Cambria Math" w:hAnsi="Cambria Math"/>
                <w:sz w:val="24"/>
                <w:szCs w:val="24"/>
                <w:lang w:val="en-CA"/>
              </w:rPr>
            </m:ctrlPr>
          </m:sSubPr>
          <m:e>
            <m:r>
              <w:rPr>
                <w:rFonts w:ascii="Cambria Math" w:hAnsi="Cambria Math"/>
                <w:sz w:val="24"/>
                <w:szCs w:val="24"/>
                <w:lang w:val="en-CA"/>
              </w:rPr>
              <m:t>η</m:t>
            </m:r>
          </m:e>
          <m:sub>
            <m:r>
              <w:rPr>
                <w:rFonts w:ascii="Cambria Math" w:hAnsi="Cambria Math"/>
                <w:sz w:val="24"/>
                <w:szCs w:val="24"/>
                <w:lang w:val="en-CA"/>
              </w:rPr>
              <m:t>t</m:t>
            </m:r>
          </m:sub>
        </m:sSub>
      </m:oMath>
      <w:r w:rsidRPr="00250244">
        <w:rPr>
          <w:rFonts w:eastAsiaTheme="minorEastAsia"/>
          <w:spacing w:val="2"/>
          <w:sz w:val="24"/>
          <w:szCs w:val="24"/>
          <w:shd w:val="clear" w:color="auto" w:fill="FCFCFC"/>
          <w:lang w:val="en-CA"/>
        </w:rPr>
        <w:t>: Is an ARIMA process.</w:t>
      </w:r>
    </w:p>
    <w:p w14:paraId="7ECE4CF4" w14:textId="77777777" w:rsidR="00C85BC2" w:rsidRPr="00250244" w:rsidRDefault="00C85BC2" w:rsidP="007D6C82">
      <w:pPr>
        <w:spacing w:line="240" w:lineRule="auto"/>
        <w:jc w:val="both"/>
        <w:rPr>
          <w:rFonts w:eastAsiaTheme="minorEastAsia"/>
          <w:spacing w:val="2"/>
          <w:sz w:val="24"/>
          <w:szCs w:val="24"/>
          <w:shd w:val="clear" w:color="auto" w:fill="FCFCFC"/>
          <w:lang w:val="en-CA"/>
        </w:rPr>
      </w:pPr>
    </w:p>
    <w:p w14:paraId="4B6B2606" w14:textId="77777777" w:rsidR="00C85BC2" w:rsidRPr="00250244" w:rsidRDefault="00C85BC2" w:rsidP="007D6C82">
      <w:pPr>
        <w:spacing w:line="240" w:lineRule="auto"/>
        <w:jc w:val="both"/>
        <w:rPr>
          <w:rFonts w:eastAsiaTheme="minorEastAsia"/>
          <w:spacing w:val="2"/>
          <w:sz w:val="24"/>
          <w:szCs w:val="24"/>
          <w:lang w:val="en-CA"/>
        </w:rPr>
      </w:pPr>
      <w:r w:rsidRPr="00250244">
        <w:rPr>
          <w:rFonts w:eastAsiaTheme="minorEastAsia"/>
          <w:spacing w:val="2"/>
          <w:sz w:val="24"/>
          <w:szCs w:val="24"/>
          <w:lang w:val="en-CA"/>
        </w:rPr>
        <w:t>The models were adjusted with 4 predictor variables of the SEIRD to which the delayed effects of up to 7 days were considered.</w:t>
      </w:r>
    </w:p>
    <w:p w14:paraId="689E97E8" w14:textId="77777777" w:rsidR="00C85BC2" w:rsidRPr="00250244" w:rsidRDefault="00C85BC2" w:rsidP="007D6C82">
      <w:pPr>
        <w:spacing w:line="240" w:lineRule="auto"/>
        <w:jc w:val="both"/>
        <w:rPr>
          <w:rFonts w:eastAsiaTheme="minorEastAsia"/>
          <w:spacing w:val="2"/>
          <w:sz w:val="24"/>
          <w:szCs w:val="24"/>
          <w:lang w:val="en-CA"/>
        </w:rPr>
      </w:pPr>
      <w:r w:rsidRPr="00250244">
        <w:rPr>
          <w:rFonts w:eastAsiaTheme="minorEastAsia"/>
          <w:spacing w:val="2"/>
          <w:sz w:val="24"/>
          <w:szCs w:val="24"/>
          <w:lang w:val="en-CA"/>
        </w:rPr>
        <w:t>To evaluate the method, the data set in training and testing is divided in the proportion necessary to evaluate the predictions made for the days of August and September, making predictions at 4-day intervals, and the MAPE (Mean Absolute Percentage Error) of the predictions of the data set used for the evaluation is used as a quality metric (Equation 2).</w:t>
      </w:r>
    </w:p>
    <w:p w14:paraId="2736966B" w14:textId="77777777" w:rsidR="00C85BC2" w:rsidRPr="00250244" w:rsidRDefault="00C85BC2" w:rsidP="007D6C82">
      <w:pPr>
        <w:spacing w:line="240" w:lineRule="auto"/>
        <w:jc w:val="both"/>
        <w:rPr>
          <w:rFonts w:eastAsiaTheme="minorEastAsia"/>
          <w:spacing w:val="2"/>
          <w:sz w:val="24"/>
          <w:szCs w:val="24"/>
          <w:highlight w:val="white"/>
          <w:lang w:val="en-CA"/>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510"/>
      </w:tblGrid>
      <w:tr w:rsidR="00C85BC2" w:rsidRPr="00250244" w14:paraId="7AF9507C" w14:textId="77777777" w:rsidTr="007D6C82">
        <w:trPr>
          <w:jc w:val="center"/>
        </w:trPr>
        <w:tc>
          <w:tcPr>
            <w:tcW w:w="8342" w:type="dxa"/>
            <w:vAlign w:val="center"/>
          </w:tcPr>
          <w:p w14:paraId="7435595D" w14:textId="77777777" w:rsidR="00C85BC2" w:rsidRPr="00250244" w:rsidRDefault="00C85BC2" w:rsidP="007D6C82">
            <w:pPr>
              <w:jc w:val="both"/>
              <w:rPr>
                <w:color w:val="000000" w:themeColor="text1"/>
                <w:sz w:val="24"/>
                <w:szCs w:val="24"/>
              </w:rPr>
            </w:pPr>
            <m:oMathPara>
              <m:oMath>
                <m:r>
                  <m:rPr>
                    <m:sty m:val="p"/>
                  </m:rPr>
                  <w:rPr>
                    <w:rFonts w:ascii="Cambria Math" w:hAnsi="Cambria Math"/>
                    <w:color w:val="000000" w:themeColor="text1"/>
                    <w:sz w:val="24"/>
                    <w:szCs w:val="24"/>
                  </w:rPr>
                  <m:t xml:space="preserve">MAPE= </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1</m:t>
                    </m:r>
                  </m:num>
                  <m:den>
                    <m:r>
                      <w:rPr>
                        <w:rFonts w:ascii="Cambria Math" w:hAnsi="Cambria Math"/>
                        <w:color w:val="000000" w:themeColor="text1"/>
                        <w:sz w:val="24"/>
                        <w:szCs w:val="24"/>
                      </w:rPr>
                      <m:t>N</m:t>
                    </m:r>
                  </m:den>
                </m:f>
                <m:nary>
                  <m:naryPr>
                    <m:chr m:val="∑"/>
                    <m:limLoc m:val="undOvr"/>
                    <m:ctrlPr>
                      <w:rPr>
                        <w:rFonts w:ascii="Cambria Math" w:hAnsi="Cambria Math"/>
                        <w:color w:val="000000" w:themeColor="text1"/>
                        <w:sz w:val="24"/>
                        <w:szCs w:val="24"/>
                      </w:rPr>
                    </m:ctrlPr>
                  </m:naryPr>
                  <m:sub>
                    <m:r>
                      <m:rPr>
                        <m:sty m:val="p"/>
                      </m:rPr>
                      <w:rPr>
                        <w:rFonts w:ascii="Cambria Math" w:hAnsi="Cambria Math"/>
                        <w:color w:val="000000" w:themeColor="text1"/>
                        <w:sz w:val="24"/>
                        <w:szCs w:val="24"/>
                      </w:rPr>
                      <m:t>j=n+1</m:t>
                    </m:r>
                  </m:sub>
                  <m:sup>
                    <m:r>
                      <m:rPr>
                        <m:sty m:val="p"/>
                      </m:rPr>
                      <w:rPr>
                        <w:rFonts w:ascii="Cambria Math" w:hAnsi="Cambria Math"/>
                        <w:color w:val="000000" w:themeColor="text1"/>
                        <w:sz w:val="24"/>
                        <w:szCs w:val="24"/>
                      </w:rPr>
                      <m:t>n+N</m:t>
                    </m:r>
                  </m:sup>
                  <m:e>
                    <m:f>
                      <m:fPr>
                        <m:ctrlPr>
                          <w:rPr>
                            <w:rFonts w:ascii="Cambria Math" w:hAnsi="Cambria Math"/>
                            <w:i/>
                            <w:color w:val="000000" w:themeColor="text1"/>
                            <w:sz w:val="24"/>
                            <w:szCs w:val="24"/>
                          </w:rPr>
                        </m:ctrlPr>
                      </m:fPr>
                      <m:num>
                        <m:d>
                          <m:dPr>
                            <m:begChr m:val="|"/>
                            <m:endChr m:val="|"/>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Y</m:t>
                                </m:r>
                              </m:e>
                              <m:sub>
                                <m:r>
                                  <m:rPr>
                                    <m:sty m:val="p"/>
                                  </m:rPr>
                                  <w:rPr>
                                    <w:rFonts w:ascii="Cambria Math" w:hAnsi="Cambria Math"/>
                                    <w:color w:val="000000" w:themeColor="text1"/>
                                    <w:sz w:val="24"/>
                                    <w:szCs w:val="24"/>
                                  </w:rPr>
                                  <m:t>i</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acc>
                                  <m:accPr>
                                    <m:ctrlPr>
                                      <w:rPr>
                                        <w:rFonts w:ascii="Cambria Math" w:hAnsi="Cambria Math"/>
                                        <w:color w:val="000000" w:themeColor="text1"/>
                                        <w:sz w:val="24"/>
                                        <w:szCs w:val="24"/>
                                      </w:rPr>
                                    </m:ctrlPr>
                                  </m:accPr>
                                  <m:e>
                                    <m:r>
                                      <m:rPr>
                                        <m:sty m:val="p"/>
                                      </m:rP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i</m:t>
                                </m:r>
                              </m:sub>
                            </m:sSub>
                          </m:e>
                        </m:d>
                      </m:num>
                      <m:den>
                        <m:d>
                          <m:dPr>
                            <m:begChr m:val="|"/>
                            <m:endChr m:val="|"/>
                            <m:ctrlPr>
                              <w:rPr>
                                <w:rFonts w:ascii="Cambria Math" w:hAnsi="Cambria Math"/>
                                <w:color w:val="000000" w:themeColor="text1"/>
                                <w:sz w:val="24"/>
                                <w:szCs w:val="24"/>
                              </w:rPr>
                            </m:ctrlPr>
                          </m:dPr>
                          <m:e>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Y</m:t>
                                </m:r>
                              </m:e>
                              <m:sub>
                                <m:r>
                                  <m:rPr>
                                    <m:sty m:val="p"/>
                                  </m:rPr>
                                  <w:rPr>
                                    <w:rFonts w:ascii="Cambria Math" w:hAnsi="Cambria Math"/>
                                    <w:color w:val="000000" w:themeColor="text1"/>
                                    <w:sz w:val="24"/>
                                    <w:szCs w:val="24"/>
                                  </w:rPr>
                                  <m:t>i</m:t>
                                </m:r>
                              </m:sub>
                            </m:sSub>
                          </m:e>
                        </m:d>
                      </m:den>
                    </m:f>
                  </m:e>
                </m:nary>
              </m:oMath>
            </m:oMathPara>
          </w:p>
        </w:tc>
        <w:tc>
          <w:tcPr>
            <w:tcW w:w="496" w:type="dxa"/>
            <w:vAlign w:val="center"/>
          </w:tcPr>
          <w:p w14:paraId="3DB24477" w14:textId="77777777" w:rsidR="00C85BC2" w:rsidRPr="00250244" w:rsidRDefault="00C85BC2" w:rsidP="007D6C82">
            <w:pPr>
              <w:jc w:val="both"/>
              <w:rPr>
                <w:color w:val="000000" w:themeColor="text1"/>
                <w:sz w:val="24"/>
                <w:szCs w:val="24"/>
              </w:rPr>
            </w:pPr>
            <w:r w:rsidRPr="00250244">
              <w:rPr>
                <w:color w:val="000000" w:themeColor="text1"/>
                <w:sz w:val="24"/>
                <w:szCs w:val="24"/>
              </w:rPr>
              <w:t>(2)</w:t>
            </w:r>
          </w:p>
        </w:tc>
      </w:tr>
    </w:tbl>
    <w:p w14:paraId="49919B49" w14:textId="77777777" w:rsidR="00C85BC2" w:rsidRPr="00250244" w:rsidRDefault="00C85BC2" w:rsidP="007D6C82">
      <w:pPr>
        <w:jc w:val="both"/>
        <w:rPr>
          <w:rFonts w:eastAsia="Times New Roman"/>
          <w:color w:val="000000"/>
          <w:sz w:val="24"/>
          <w:szCs w:val="24"/>
          <w:lang w:val="es-CO" w:eastAsia="es-ES"/>
        </w:rPr>
      </w:pPr>
      <w:proofErr w:type="spellStart"/>
      <w:r w:rsidRPr="00250244">
        <w:rPr>
          <w:rFonts w:eastAsia="Times New Roman"/>
          <w:color w:val="000000"/>
          <w:sz w:val="24"/>
          <w:szCs w:val="24"/>
          <w:lang w:val="es-CO" w:eastAsia="es-ES"/>
        </w:rPr>
        <w:t>Where</w:t>
      </w:r>
      <w:proofErr w:type="spellEnd"/>
      <w:r w:rsidRPr="00250244">
        <w:rPr>
          <w:rFonts w:eastAsia="Times New Roman"/>
          <w:color w:val="000000"/>
          <w:sz w:val="24"/>
          <w:szCs w:val="24"/>
          <w:lang w:val="es-CO" w:eastAsia="es-ES"/>
        </w:rPr>
        <w:t>:</w:t>
      </w:r>
    </w:p>
    <w:p w14:paraId="71FF0B45" w14:textId="77777777" w:rsidR="00C85BC2" w:rsidRPr="00250244" w:rsidRDefault="00C85BC2" w:rsidP="007D6C82">
      <w:pPr>
        <w:jc w:val="both"/>
        <w:rPr>
          <w:rFonts w:eastAsia="Times New Roman"/>
          <w:color w:val="000000"/>
          <w:sz w:val="24"/>
          <w:szCs w:val="24"/>
          <w:lang w:val="en-US" w:eastAsia="es-ES"/>
        </w:rPr>
      </w:pPr>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lang w:val="en-US"/>
              </w:rPr>
              <m:t>Y</m:t>
            </m:r>
          </m:e>
          <m:sub>
            <m:r>
              <m:rPr>
                <m:sty m:val="p"/>
              </m:rPr>
              <w:rPr>
                <w:rFonts w:ascii="Cambria Math" w:hAnsi="Cambria Math"/>
                <w:color w:val="000000" w:themeColor="text1"/>
                <w:sz w:val="24"/>
                <w:szCs w:val="24"/>
                <w:lang w:val="en-US"/>
              </w:rPr>
              <m:t>i</m:t>
            </m:r>
          </m:sub>
        </m:sSub>
        <m:r>
          <w:rPr>
            <w:rFonts w:ascii="Cambria Math" w:eastAsia="Times New Roman" w:hAnsi="Cambria Math"/>
            <w:color w:val="000000"/>
            <w:sz w:val="24"/>
            <w:szCs w:val="24"/>
            <w:lang w:val="en-US" w:eastAsia="es-ES"/>
          </w:rPr>
          <m:t xml:space="preserve"> </m:t>
        </m:r>
      </m:oMath>
      <w:r w:rsidRPr="00250244">
        <w:rPr>
          <w:rFonts w:eastAsia="Times New Roman"/>
          <w:color w:val="000000"/>
          <w:sz w:val="24"/>
          <w:szCs w:val="24"/>
          <w:lang w:val="en-US" w:eastAsia="es-ES"/>
        </w:rPr>
        <w:t xml:space="preserve"> is the real value of the variable in time </w:t>
      </w:r>
      <m:oMath>
        <m:r>
          <w:rPr>
            <w:rFonts w:ascii="Cambria Math" w:eastAsia="Times New Roman" w:hAnsi="Cambria Math"/>
            <w:color w:val="000000"/>
            <w:sz w:val="24"/>
            <w:szCs w:val="24"/>
            <w:lang w:val="es-CO" w:eastAsia="es-ES"/>
          </w:rPr>
          <m:t>i</m:t>
        </m:r>
      </m:oMath>
      <w:r w:rsidRPr="00250244">
        <w:rPr>
          <w:rFonts w:eastAsia="Times New Roman"/>
          <w:color w:val="000000"/>
          <w:sz w:val="24"/>
          <w:szCs w:val="24"/>
          <w:lang w:val="en-US" w:eastAsia="es-ES"/>
        </w:rPr>
        <w:t>.</w:t>
      </w:r>
    </w:p>
    <w:p w14:paraId="60604868" w14:textId="77777777" w:rsidR="00C85BC2" w:rsidRPr="00250244" w:rsidRDefault="00C85BC2" w:rsidP="007D6C82">
      <w:pPr>
        <w:jc w:val="both"/>
        <w:rPr>
          <w:rFonts w:eastAsia="Times New Roman"/>
          <w:color w:val="000000"/>
          <w:sz w:val="24"/>
          <w:szCs w:val="24"/>
          <w:lang w:val="en-US" w:eastAsia="es-ES"/>
        </w:rPr>
      </w:pPr>
      <m:oMath>
        <m:sSub>
          <m:sSubPr>
            <m:ctrlPr>
              <w:rPr>
                <w:rFonts w:ascii="Cambria Math" w:hAnsi="Cambria Math"/>
                <w:color w:val="000000" w:themeColor="text1"/>
                <w:sz w:val="24"/>
                <w:szCs w:val="24"/>
              </w:rPr>
            </m:ctrlPr>
          </m:sSubPr>
          <m:e>
            <m:acc>
              <m:accPr>
                <m:ctrlPr>
                  <w:rPr>
                    <w:rFonts w:ascii="Cambria Math" w:hAnsi="Cambria Math"/>
                    <w:color w:val="000000" w:themeColor="text1"/>
                    <w:sz w:val="24"/>
                    <w:szCs w:val="24"/>
                  </w:rPr>
                </m:ctrlPr>
              </m:accPr>
              <m:e>
                <m:r>
                  <m:rPr>
                    <m:sty m:val="p"/>
                  </m:rPr>
                  <w:rPr>
                    <w:rFonts w:ascii="Cambria Math" w:hAnsi="Cambria Math"/>
                    <w:color w:val="000000" w:themeColor="text1"/>
                    <w:sz w:val="24"/>
                    <w:szCs w:val="24"/>
                    <w:lang w:val="en-US"/>
                  </w:rPr>
                  <m:t>Y</m:t>
                </m:r>
              </m:e>
            </m:acc>
          </m:e>
          <m:sub>
            <m:r>
              <m:rPr>
                <m:sty m:val="p"/>
              </m:rPr>
              <w:rPr>
                <w:rFonts w:ascii="Cambria Math" w:hAnsi="Cambria Math"/>
                <w:color w:val="000000" w:themeColor="text1"/>
                <w:sz w:val="24"/>
                <w:szCs w:val="24"/>
                <w:lang w:val="en-US"/>
              </w:rPr>
              <m:t>i</m:t>
            </m:r>
          </m:sub>
        </m:sSub>
      </m:oMath>
      <w:r w:rsidRPr="00250244">
        <w:rPr>
          <w:rFonts w:eastAsia="Times New Roman"/>
          <w:color w:val="000000" w:themeColor="text1"/>
          <w:sz w:val="24"/>
          <w:szCs w:val="24"/>
          <w:lang w:val="en-US"/>
        </w:rPr>
        <w:t xml:space="preserve">  is the predicted value of the variable in time </w:t>
      </w:r>
      <m:oMath>
        <m:r>
          <w:rPr>
            <w:rFonts w:ascii="Cambria Math" w:eastAsia="Times New Roman" w:hAnsi="Cambria Math"/>
            <w:color w:val="000000"/>
            <w:sz w:val="24"/>
            <w:szCs w:val="24"/>
            <w:lang w:val="es-CO" w:eastAsia="es-ES"/>
          </w:rPr>
          <m:t>i</m:t>
        </m:r>
      </m:oMath>
      <w:r w:rsidRPr="00250244">
        <w:rPr>
          <w:rFonts w:eastAsia="Times New Roman"/>
          <w:color w:val="000000"/>
          <w:sz w:val="24"/>
          <w:szCs w:val="24"/>
          <w:lang w:val="en-US" w:eastAsia="es-ES"/>
        </w:rPr>
        <w:t>.</w:t>
      </w:r>
    </w:p>
    <w:p w14:paraId="68C69ED0" w14:textId="77777777" w:rsidR="00C85BC2" w:rsidRPr="00250244" w:rsidRDefault="00C85BC2" w:rsidP="007D6C82">
      <w:pPr>
        <w:jc w:val="both"/>
        <w:rPr>
          <w:rFonts w:eastAsia="Times New Roman"/>
          <w:color w:val="000000"/>
          <w:sz w:val="24"/>
          <w:szCs w:val="24"/>
          <w:lang w:val="en-US" w:eastAsia="es-ES"/>
        </w:rPr>
      </w:pPr>
      <m:oMath>
        <m:r>
          <w:rPr>
            <w:rFonts w:ascii="Cambria Math" w:eastAsia="Times New Roman" w:hAnsi="Cambria Math"/>
            <w:color w:val="000000"/>
            <w:sz w:val="24"/>
            <w:szCs w:val="24"/>
            <w:lang w:val="es-CO" w:eastAsia="es-ES"/>
          </w:rPr>
          <m:t>n</m:t>
        </m:r>
      </m:oMath>
      <w:r w:rsidRPr="00250244">
        <w:rPr>
          <w:rFonts w:eastAsia="Times New Roman"/>
          <w:color w:val="000000"/>
          <w:sz w:val="24"/>
          <w:szCs w:val="24"/>
          <w:lang w:val="en-US" w:eastAsia="es-ES"/>
        </w:rPr>
        <w:t xml:space="preserve"> is the total number of data in the training </w:t>
      </w:r>
      <w:proofErr w:type="gramStart"/>
      <w:r w:rsidRPr="00250244">
        <w:rPr>
          <w:rFonts w:eastAsia="Times New Roman"/>
          <w:color w:val="000000"/>
          <w:sz w:val="24"/>
          <w:szCs w:val="24"/>
          <w:lang w:val="en-US" w:eastAsia="es-ES"/>
        </w:rPr>
        <w:t>set.</w:t>
      </w:r>
      <w:proofErr w:type="gramEnd"/>
    </w:p>
    <w:p w14:paraId="26C77405" w14:textId="77777777" w:rsidR="00C85BC2" w:rsidRPr="00250244" w:rsidRDefault="00C85BC2" w:rsidP="007D6C82">
      <w:pPr>
        <w:jc w:val="both"/>
        <w:rPr>
          <w:rFonts w:eastAsia="Times New Roman"/>
          <w:color w:val="000000"/>
          <w:sz w:val="24"/>
          <w:szCs w:val="24"/>
          <w:lang w:val="en-US" w:eastAsia="es-ES"/>
        </w:rPr>
      </w:pPr>
      <m:oMath>
        <m:r>
          <w:rPr>
            <w:rFonts w:ascii="Cambria Math" w:eastAsia="Times New Roman" w:hAnsi="Cambria Math"/>
            <w:color w:val="000000"/>
            <w:sz w:val="24"/>
            <w:szCs w:val="24"/>
            <w:lang w:val="es-CO" w:eastAsia="es-ES"/>
          </w:rPr>
          <m:t>N</m:t>
        </m:r>
      </m:oMath>
      <w:r w:rsidRPr="00250244">
        <w:rPr>
          <w:rFonts w:eastAsia="Times New Roman"/>
          <w:color w:val="000000"/>
          <w:sz w:val="24"/>
          <w:szCs w:val="24"/>
          <w:lang w:val="en-US" w:eastAsia="es-ES"/>
        </w:rPr>
        <w:t xml:space="preserve"> is the total number of data in the test </w:t>
      </w:r>
      <w:proofErr w:type="gramStart"/>
      <w:r w:rsidRPr="00250244">
        <w:rPr>
          <w:rFonts w:eastAsia="Times New Roman"/>
          <w:color w:val="000000"/>
          <w:sz w:val="24"/>
          <w:szCs w:val="24"/>
          <w:lang w:val="en-US" w:eastAsia="es-ES"/>
        </w:rPr>
        <w:t>set.</w:t>
      </w:r>
      <w:proofErr w:type="gramEnd"/>
    </w:p>
    <w:p w14:paraId="4CBAB138" w14:textId="77777777" w:rsidR="00C85BC2" w:rsidRPr="00250244" w:rsidRDefault="00C85BC2" w:rsidP="007D6C82">
      <w:pPr>
        <w:jc w:val="both"/>
        <w:rPr>
          <w:rFonts w:eastAsia="Times New Roman"/>
          <w:color w:val="000000"/>
          <w:sz w:val="24"/>
          <w:szCs w:val="24"/>
          <w:lang w:val="en-US" w:eastAsia="es-ES"/>
        </w:rPr>
      </w:pPr>
    </w:p>
    <w:p w14:paraId="312D7D2C" w14:textId="15C392E1" w:rsidR="00C85BC2" w:rsidRPr="00250244" w:rsidRDefault="00C85BC2" w:rsidP="007D6C82">
      <w:pPr>
        <w:spacing w:line="240" w:lineRule="auto"/>
        <w:jc w:val="both"/>
        <w:rPr>
          <w:rFonts w:eastAsiaTheme="minorEastAsia"/>
          <w:spacing w:val="2"/>
          <w:sz w:val="24"/>
          <w:szCs w:val="24"/>
          <w:lang w:val="en-US"/>
        </w:rPr>
      </w:pPr>
      <w:r w:rsidRPr="00250244">
        <w:rPr>
          <w:rFonts w:eastAsiaTheme="minorEastAsia"/>
          <w:spacing w:val="2"/>
          <w:sz w:val="24"/>
          <w:szCs w:val="24"/>
          <w:lang w:val="en-US"/>
        </w:rPr>
        <w:t>In order to detect the best model that contains the best predictors and at the same time shows that there is a high dependency between the predictor variables and the variables of interest, a genetic algorithm was implemented, which carried out a process of searching for descriptors, internally adjusted a model and evaluated it. The best combination of lagging variables as descriptors was determined by optimizing the quality metrics (MAPE). The following figure describes the process followed by the method.</w:t>
      </w:r>
    </w:p>
    <w:p w14:paraId="0AE67C09" w14:textId="77777777" w:rsidR="00C85BC2" w:rsidRPr="00250244" w:rsidRDefault="00C85BC2" w:rsidP="007D6C82">
      <w:pPr>
        <w:spacing w:line="240" w:lineRule="auto"/>
        <w:jc w:val="both"/>
        <w:rPr>
          <w:rFonts w:eastAsiaTheme="minorEastAsia"/>
          <w:spacing w:val="2"/>
          <w:sz w:val="24"/>
          <w:szCs w:val="24"/>
          <w:lang w:val="en-US"/>
        </w:rPr>
      </w:pPr>
    </w:p>
    <w:p w14:paraId="30A65C78" w14:textId="77777777" w:rsidR="00C85BC2" w:rsidRPr="00250244" w:rsidRDefault="00C85BC2" w:rsidP="007D6C82">
      <w:pPr>
        <w:jc w:val="center"/>
        <w:rPr>
          <w:rFonts w:asciiTheme="majorHAnsi" w:eastAsia="Times New Roman" w:hAnsiTheme="majorHAnsi" w:cstheme="majorHAnsi"/>
          <w:color w:val="000000"/>
          <w:sz w:val="24"/>
          <w:szCs w:val="24"/>
          <w:lang w:val="es-CO" w:eastAsia="es-ES"/>
        </w:rPr>
      </w:pPr>
      <w:r w:rsidRPr="00250244">
        <w:rPr>
          <w:rFonts w:asciiTheme="majorHAnsi" w:hAnsiTheme="majorHAnsi" w:cstheme="majorHAnsi"/>
          <w:noProof/>
          <w:sz w:val="24"/>
          <w:szCs w:val="24"/>
          <w:lang w:val="en-CA" w:eastAsia="es-ES"/>
        </w:rPr>
        <w:drawing>
          <wp:inline distT="0" distB="0" distL="0" distR="0" wp14:anchorId="0C4EEFB6" wp14:editId="4B4ED56F">
            <wp:extent cx="4557892" cy="166879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07568" cy="1686978"/>
                    </a:xfrm>
                    <a:prstGeom prst="rect">
                      <a:avLst/>
                    </a:prstGeom>
                    <a:noFill/>
                    <a:ln>
                      <a:noFill/>
                    </a:ln>
                  </pic:spPr>
                </pic:pic>
              </a:graphicData>
            </a:graphic>
          </wp:inline>
        </w:drawing>
      </w:r>
    </w:p>
    <w:p w14:paraId="7936434E" w14:textId="77777777" w:rsidR="00C85BC2" w:rsidRPr="00250244" w:rsidRDefault="00C85BC2" w:rsidP="007D6C82">
      <w:pPr>
        <w:jc w:val="center"/>
        <w:rPr>
          <w:rFonts w:eastAsia="Times New Roman"/>
          <w:b/>
          <w:bCs/>
          <w:color w:val="000000"/>
          <w:sz w:val="24"/>
          <w:szCs w:val="24"/>
          <w:lang w:val="en-US" w:eastAsia="es-ES"/>
        </w:rPr>
      </w:pPr>
      <w:r w:rsidRPr="00250244">
        <w:rPr>
          <w:rFonts w:eastAsia="Times New Roman"/>
          <w:color w:val="000000"/>
          <w:sz w:val="24"/>
          <w:szCs w:val="24"/>
          <w:lang w:val="en-US" w:eastAsia="es-ES"/>
        </w:rPr>
        <w:t>Figure 2. General procedure for selection/extraction of the best features.</w:t>
      </w:r>
    </w:p>
    <w:p w14:paraId="31C0EDC4" w14:textId="77777777" w:rsidR="00C85BC2" w:rsidRPr="00250244" w:rsidRDefault="00C85BC2" w:rsidP="007D6C82">
      <w:pPr>
        <w:pStyle w:val="NormalWeb"/>
        <w:jc w:val="both"/>
        <w:rPr>
          <w:rFonts w:ascii="Arial" w:hAnsi="Arial" w:cs="Arial"/>
          <w:lang w:val="en-US"/>
        </w:rPr>
      </w:pPr>
      <w:r w:rsidRPr="00250244">
        <w:rPr>
          <w:rFonts w:ascii="Arial" w:hAnsi="Arial" w:cs="Arial"/>
          <w:lang w:val="en-US"/>
        </w:rPr>
        <w:lastRenderedPageBreak/>
        <w:t>Figure 2 shows the general procedure of detection/selection of the best descriptors that are highly associated with the SEIRD variables, using the genetic algorithm (GA) with ARIMA time series models, the metric with which it is evaluated (proficiency function) is MAPE.</w:t>
      </w:r>
    </w:p>
    <w:p w14:paraId="516E375E" w14:textId="77777777" w:rsidR="00C85BC2" w:rsidRPr="00250244" w:rsidRDefault="00C85BC2" w:rsidP="007D6C82">
      <w:pPr>
        <w:pStyle w:val="NormalWeb"/>
        <w:spacing w:before="0" w:after="0"/>
        <w:jc w:val="both"/>
        <w:rPr>
          <w:rFonts w:ascii="Arial" w:hAnsi="Arial" w:cs="Arial"/>
          <w:lang w:val="en-US"/>
        </w:rPr>
      </w:pPr>
      <w:r w:rsidRPr="00250244">
        <w:rPr>
          <w:rFonts w:ascii="Arial" w:hAnsi="Arial" w:cs="Arial"/>
          <w:lang w:val="en-US"/>
        </w:rPr>
        <w:t>The inputs of the genetic algorithm are: the variable of interest (SEIRD) and the set of predictors (SEIRD lagging). Within the GA there is a selection and variation process in which different subsets of predictors are obtained. With each combination of predictors, several ARIMA models are adjusted, varying the parameters (p, d, q) and the best model is chosen according to MAPE metrics (see equation 2). At the end, the GA provides the best adjusted ARIMA model and the subset of predictors.</w:t>
      </w:r>
    </w:p>
    <w:p w14:paraId="1A794B77" w14:textId="77777777" w:rsidR="00C85BC2" w:rsidRPr="00250244" w:rsidRDefault="00C85BC2" w:rsidP="007D6C82">
      <w:pPr>
        <w:pStyle w:val="NormalWeb"/>
        <w:spacing w:before="0" w:after="0"/>
        <w:jc w:val="both"/>
        <w:rPr>
          <w:rFonts w:ascii="Arial" w:hAnsi="Arial" w:cs="Arial"/>
          <w:lang w:val="en-US"/>
        </w:rPr>
      </w:pPr>
    </w:p>
    <w:p w14:paraId="104BAF90" w14:textId="77777777" w:rsidR="00513762" w:rsidRPr="00250244" w:rsidRDefault="00513762" w:rsidP="007D6C82">
      <w:pPr>
        <w:pStyle w:val="NormalWeb"/>
        <w:spacing w:before="0" w:after="0"/>
        <w:jc w:val="both"/>
        <w:rPr>
          <w:rFonts w:ascii="Arial" w:hAnsi="Arial" w:cs="Arial"/>
          <w:lang w:val="en-US"/>
        </w:rPr>
      </w:pPr>
    </w:p>
    <w:p w14:paraId="429AD7DE" w14:textId="77777777" w:rsidR="00513762" w:rsidRPr="00250244" w:rsidRDefault="001F5B8B" w:rsidP="007D6C82">
      <w:pPr>
        <w:pStyle w:val="NormalWeb"/>
        <w:spacing w:before="0" w:after="0"/>
        <w:jc w:val="both"/>
        <w:rPr>
          <w:rFonts w:ascii="Arial" w:hAnsi="Arial" w:cs="Arial"/>
          <w:lang w:val="en-US"/>
        </w:rPr>
      </w:pPr>
      <w:r w:rsidRPr="00250244">
        <w:rPr>
          <w:rFonts w:ascii="Arial" w:hAnsi="Arial" w:cs="Arial"/>
          <w:b/>
          <w:bCs/>
          <w:color w:val="000000"/>
          <w:lang w:val="en-US"/>
        </w:rPr>
        <w:t>4.2 OUR INCREMENTAL LEARNING APPROACHES (</w:t>
      </w:r>
      <w:proofErr w:type="spellStart"/>
      <w:r w:rsidRPr="00250244">
        <w:rPr>
          <w:rFonts w:ascii="Arial" w:hAnsi="Arial" w:cs="Arial"/>
          <w:b/>
          <w:bCs/>
          <w:color w:val="000000"/>
          <w:lang w:val="en-US"/>
        </w:rPr>
        <w:t>Edgar+Jose</w:t>
      </w:r>
      <w:proofErr w:type="spellEnd"/>
      <w:r w:rsidRPr="00250244">
        <w:rPr>
          <w:rFonts w:ascii="Arial" w:hAnsi="Arial" w:cs="Arial"/>
          <w:b/>
          <w:bCs/>
          <w:color w:val="000000"/>
          <w:lang w:val="en-US"/>
        </w:rPr>
        <w:t>)</w:t>
      </w:r>
    </w:p>
    <w:p w14:paraId="49582E19" w14:textId="77777777" w:rsidR="00513762" w:rsidRPr="00250244" w:rsidRDefault="00513762" w:rsidP="007D6C82">
      <w:pPr>
        <w:pStyle w:val="NormalWeb"/>
        <w:spacing w:before="0" w:after="0"/>
        <w:jc w:val="both"/>
        <w:rPr>
          <w:rFonts w:ascii="Arial" w:hAnsi="Arial" w:cs="Arial"/>
          <w:lang w:val="en-US"/>
        </w:rPr>
      </w:pPr>
    </w:p>
    <w:p w14:paraId="56ED55BD" w14:textId="3AA3C96B" w:rsidR="00513762" w:rsidRDefault="001F5B8B" w:rsidP="007D6C82">
      <w:pPr>
        <w:pStyle w:val="Textoindependiente"/>
        <w:spacing w:line="240" w:lineRule="auto"/>
        <w:jc w:val="both"/>
        <w:rPr>
          <w:sz w:val="24"/>
          <w:szCs w:val="24"/>
          <w:lang w:val="en-US"/>
        </w:rPr>
      </w:pPr>
      <w:r w:rsidRPr="00250244">
        <w:rPr>
          <w:sz w:val="24"/>
          <w:szCs w:val="24"/>
        </w:rPr>
        <w:t>Ensemble learning</w:t>
      </w:r>
      <w:r w:rsidR="00C41B6B" w:rsidRPr="00250244">
        <w:rPr>
          <w:sz w:val="24"/>
          <w:szCs w:val="24"/>
        </w:rPr>
        <w:t xml:space="preserve"> </w:t>
      </w:r>
      <w:r w:rsidRPr="00250244">
        <w:rPr>
          <w:sz w:val="24"/>
          <w:szCs w:val="24"/>
        </w:rPr>
        <w:t xml:space="preserve">(see figure #), in general, is a model that makes predictions based on a number of different models. By combining individual models, the ensemble model tends to be more flexible (less bias) and less data-sensitive (less variance). So, in this paper used ensemble methods Bagging, the which consisting in the Training a bunch of individual models in a parallel </w:t>
      </w:r>
      <w:r w:rsidR="00C41B6B" w:rsidRPr="00250244">
        <w:rPr>
          <w:sz w:val="24"/>
          <w:szCs w:val="24"/>
        </w:rPr>
        <w:t>way, each</w:t>
      </w:r>
      <w:r w:rsidRPr="00250244">
        <w:rPr>
          <w:sz w:val="24"/>
          <w:szCs w:val="24"/>
        </w:rPr>
        <w:t xml:space="preserve"> model is trained by a random subset of the data. </w:t>
      </w:r>
      <w:r w:rsidRPr="00250244">
        <w:rPr>
          <w:sz w:val="24"/>
          <w:szCs w:val="24"/>
          <w:lang w:val="en-US"/>
        </w:rPr>
        <w:t xml:space="preserve">These subsets are formed by choosing samples randomly (with repetition) from the training set. The prediction results of each model are validated with the </w:t>
      </w:r>
      <w:r w:rsidRPr="00250244">
        <w:rPr>
          <w:sz w:val="24"/>
          <w:szCs w:val="24"/>
          <w:lang w:val="en-CA"/>
        </w:rPr>
        <w:t xml:space="preserve">Mean Square Error (MSE) </w:t>
      </w:r>
      <w:r w:rsidRPr="00250244">
        <w:rPr>
          <w:sz w:val="24"/>
          <w:szCs w:val="24"/>
          <w:lang w:val="en-US"/>
        </w:rPr>
        <w:t>and the model with the lowest MSE is selected.</w:t>
      </w:r>
    </w:p>
    <w:p w14:paraId="3872D73A" w14:textId="77777777" w:rsidR="007D6C82" w:rsidRPr="00250244" w:rsidRDefault="007D6C82" w:rsidP="007D6C82">
      <w:pPr>
        <w:pStyle w:val="Textoindependiente"/>
        <w:spacing w:line="240" w:lineRule="auto"/>
        <w:jc w:val="both"/>
        <w:rPr>
          <w:sz w:val="24"/>
          <w:szCs w:val="24"/>
        </w:rPr>
      </w:pPr>
    </w:p>
    <w:p w14:paraId="0D9E5442" w14:textId="7DB8A114" w:rsidR="00513762" w:rsidRPr="00250244" w:rsidRDefault="009B0EDE" w:rsidP="007D6C82">
      <w:pPr>
        <w:pStyle w:val="Textoindependiente"/>
        <w:spacing w:line="240" w:lineRule="auto"/>
        <w:jc w:val="center"/>
        <w:rPr>
          <w:sz w:val="24"/>
          <w:szCs w:val="24"/>
        </w:rPr>
      </w:pPr>
      <w:r w:rsidRPr="00250244">
        <w:rPr>
          <w:noProof/>
          <w:sz w:val="24"/>
          <w:szCs w:val="24"/>
        </w:rPr>
        <w:drawing>
          <wp:inline distT="0" distB="0" distL="0" distR="0" wp14:anchorId="37B76062" wp14:editId="62DF058B">
            <wp:extent cx="4994910" cy="1893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4910" cy="1893570"/>
                    </a:xfrm>
                    <a:prstGeom prst="rect">
                      <a:avLst/>
                    </a:prstGeom>
                    <a:solidFill>
                      <a:srgbClr val="FFFFFF"/>
                    </a:solidFill>
                    <a:ln>
                      <a:noFill/>
                    </a:ln>
                  </pic:spPr>
                </pic:pic>
              </a:graphicData>
            </a:graphic>
          </wp:inline>
        </w:drawing>
      </w:r>
      <w:r w:rsidR="001F5B8B" w:rsidRPr="00250244">
        <w:rPr>
          <w:sz w:val="24"/>
          <w:szCs w:val="24"/>
        </w:rPr>
        <w:cr/>
      </w:r>
      <w:r w:rsidR="001F5B8B" w:rsidRPr="00250244">
        <w:rPr>
          <w:sz w:val="24"/>
          <w:szCs w:val="24"/>
        </w:rPr>
        <w:tab/>
      </w:r>
      <w:r w:rsidR="001F5B8B" w:rsidRPr="00250244">
        <w:rPr>
          <w:sz w:val="24"/>
          <w:szCs w:val="24"/>
        </w:rPr>
        <w:tab/>
        <w:t>Figure #:</w:t>
      </w:r>
      <w:r w:rsidR="00C41B6B" w:rsidRPr="00250244">
        <w:rPr>
          <w:sz w:val="24"/>
          <w:szCs w:val="24"/>
        </w:rPr>
        <w:t xml:space="preserve"> </w:t>
      </w:r>
      <w:r w:rsidR="001F5B8B" w:rsidRPr="00250244">
        <w:rPr>
          <w:sz w:val="24"/>
          <w:szCs w:val="24"/>
        </w:rPr>
        <w:t>Ensemble Learning type Bagging</w:t>
      </w:r>
    </w:p>
    <w:p w14:paraId="12151588" w14:textId="77777777" w:rsidR="00C41B6B" w:rsidRPr="00250244" w:rsidRDefault="00C41B6B" w:rsidP="007D6C82">
      <w:pPr>
        <w:spacing w:line="240" w:lineRule="auto"/>
        <w:jc w:val="both"/>
        <w:rPr>
          <w:sz w:val="24"/>
          <w:szCs w:val="24"/>
        </w:rPr>
      </w:pPr>
    </w:p>
    <w:p w14:paraId="0E13220D" w14:textId="77777777" w:rsidR="00513762" w:rsidRPr="00250244" w:rsidRDefault="001F5B8B" w:rsidP="007D6C82">
      <w:pPr>
        <w:pStyle w:val="NormalWeb"/>
        <w:spacing w:before="0" w:after="0"/>
        <w:jc w:val="both"/>
        <w:rPr>
          <w:rFonts w:ascii="Arial" w:hAnsi="Arial" w:cs="Arial"/>
          <w:lang w:val="en-US"/>
        </w:rPr>
      </w:pPr>
      <w:r w:rsidRPr="00250244">
        <w:rPr>
          <w:rFonts w:ascii="Arial" w:hAnsi="Arial" w:cs="Arial"/>
          <w:b/>
          <w:bCs/>
          <w:color w:val="000000"/>
          <w:lang w:val="en-US"/>
        </w:rPr>
        <w:t>5. EXPERIMENTATION</w:t>
      </w:r>
      <w:r w:rsidRPr="00250244">
        <w:rPr>
          <w:rFonts w:ascii="Arial" w:hAnsi="Arial" w:cs="Arial"/>
          <w:color w:val="000000"/>
          <w:lang w:val="en-US"/>
        </w:rPr>
        <w:t xml:space="preserve"> </w:t>
      </w:r>
    </w:p>
    <w:p w14:paraId="25DA2555" w14:textId="77777777" w:rsidR="00513762" w:rsidRPr="00250244" w:rsidRDefault="00513762" w:rsidP="007D6C82">
      <w:pPr>
        <w:spacing w:line="240" w:lineRule="auto"/>
        <w:jc w:val="both"/>
        <w:rPr>
          <w:sz w:val="24"/>
          <w:szCs w:val="24"/>
        </w:rPr>
      </w:pPr>
    </w:p>
    <w:p w14:paraId="1DC36CE0" w14:textId="193EABEE" w:rsidR="00513762" w:rsidRPr="00250244" w:rsidRDefault="001F5B8B" w:rsidP="007D6C82">
      <w:pPr>
        <w:pStyle w:val="NormalWeb"/>
        <w:spacing w:before="0" w:after="0"/>
        <w:jc w:val="both"/>
        <w:rPr>
          <w:rFonts w:ascii="Arial" w:hAnsi="Arial" w:cs="Arial"/>
          <w:lang w:val="en-US"/>
        </w:rPr>
      </w:pPr>
      <w:r w:rsidRPr="00250244">
        <w:rPr>
          <w:rFonts w:ascii="Arial" w:hAnsi="Arial" w:cs="Arial"/>
          <w:b/>
          <w:bCs/>
          <w:color w:val="000000"/>
          <w:lang w:val="en-US"/>
        </w:rPr>
        <w:t>5.1 Experimental context (</w:t>
      </w:r>
      <w:proofErr w:type="spellStart"/>
      <w:r w:rsidRPr="00250244">
        <w:rPr>
          <w:rFonts w:ascii="Arial" w:hAnsi="Arial" w:cs="Arial"/>
          <w:b/>
          <w:bCs/>
          <w:color w:val="000000"/>
          <w:lang w:val="en-US"/>
        </w:rPr>
        <w:t>Yullis+Edgar+</w:t>
      </w:r>
      <w:proofErr w:type="gramStart"/>
      <w:r w:rsidRPr="00250244">
        <w:rPr>
          <w:rFonts w:ascii="Arial" w:hAnsi="Arial" w:cs="Arial"/>
          <w:b/>
          <w:bCs/>
          <w:color w:val="000000"/>
          <w:lang w:val="en-US"/>
        </w:rPr>
        <w:t>Douglas</w:t>
      </w:r>
      <w:proofErr w:type="spellEnd"/>
      <w:r w:rsidRPr="00250244">
        <w:rPr>
          <w:rFonts w:ascii="Arial" w:hAnsi="Arial" w:cs="Arial"/>
          <w:b/>
          <w:bCs/>
          <w:color w:val="000000"/>
          <w:lang w:val="en-US"/>
        </w:rPr>
        <w:t>)</w:t>
      </w:r>
      <w:r w:rsidRPr="00250244">
        <w:rPr>
          <w:rFonts w:ascii="Arial" w:hAnsi="Arial" w:cs="Arial"/>
          <w:color w:val="000000"/>
          <w:lang w:val="en-US"/>
        </w:rPr>
        <w:t>(</w:t>
      </w:r>
      <w:proofErr w:type="gramEnd"/>
      <w:r w:rsidRPr="00250244">
        <w:rPr>
          <w:rFonts w:ascii="Arial" w:hAnsi="Arial" w:cs="Arial"/>
          <w:color w:val="000000"/>
          <w:lang w:val="en-US"/>
        </w:rPr>
        <w:t xml:space="preserve">Data sets, </w:t>
      </w:r>
      <w:proofErr w:type="spellStart"/>
      <w:r w:rsidRPr="00250244">
        <w:rPr>
          <w:rFonts w:ascii="Arial" w:hAnsi="Arial" w:cs="Arial"/>
          <w:color w:val="000000"/>
          <w:lang w:val="en-US"/>
        </w:rPr>
        <w:t>casos</w:t>
      </w:r>
      <w:proofErr w:type="spellEnd"/>
      <w:r w:rsidRPr="00250244">
        <w:rPr>
          <w:rFonts w:ascii="Arial" w:hAnsi="Arial" w:cs="Arial"/>
          <w:color w:val="000000"/>
          <w:lang w:val="en-US"/>
        </w:rPr>
        <w:t xml:space="preserve"> que se </w:t>
      </w:r>
      <w:proofErr w:type="spellStart"/>
      <w:r w:rsidRPr="00250244">
        <w:rPr>
          <w:rFonts w:ascii="Arial" w:hAnsi="Arial" w:cs="Arial"/>
          <w:color w:val="000000"/>
          <w:lang w:val="en-US"/>
        </w:rPr>
        <w:t>estudiarán</w:t>
      </w:r>
      <w:proofErr w:type="spellEnd"/>
      <w:r w:rsidRPr="00250244">
        <w:rPr>
          <w:rFonts w:ascii="Arial" w:hAnsi="Arial" w:cs="Arial"/>
          <w:color w:val="000000"/>
          <w:lang w:val="en-US"/>
        </w:rPr>
        <w:t xml:space="preserve">, </w:t>
      </w:r>
      <w:proofErr w:type="spellStart"/>
      <w:r w:rsidRPr="00250244">
        <w:rPr>
          <w:rFonts w:ascii="Arial" w:hAnsi="Arial" w:cs="Arial"/>
          <w:color w:val="000000"/>
          <w:lang w:val="en-US"/>
        </w:rPr>
        <w:t>metricas</w:t>
      </w:r>
      <w:proofErr w:type="spellEnd"/>
      <w:r w:rsidRPr="00250244">
        <w:rPr>
          <w:rFonts w:ascii="Arial" w:hAnsi="Arial" w:cs="Arial"/>
          <w:color w:val="000000"/>
          <w:lang w:val="en-US"/>
        </w:rPr>
        <w:t xml:space="preserve"> a usar)</w:t>
      </w:r>
    </w:p>
    <w:p w14:paraId="2E4D9E17" w14:textId="00E68DE4" w:rsidR="00B5052F" w:rsidRPr="00250244" w:rsidRDefault="00B5052F" w:rsidP="007D6C82">
      <w:pPr>
        <w:pStyle w:val="NormalWeb"/>
        <w:jc w:val="both"/>
        <w:rPr>
          <w:rFonts w:ascii="Arial" w:hAnsi="Arial" w:cs="Arial"/>
          <w:lang w:val="en-US"/>
        </w:rPr>
      </w:pPr>
      <w:r w:rsidRPr="00250244">
        <w:rPr>
          <w:rFonts w:ascii="Arial" w:hAnsi="Arial" w:cs="Arial"/>
          <w:lang w:val="en-US"/>
        </w:rPr>
        <w:t xml:space="preserve">For the development of this work has been considered a SEIRD model based on data, which has as main objective to make predictions for each of the five variables that compose it, through techniques or models of machine learning. This data set contains the </w:t>
      </w:r>
      <w:r w:rsidRPr="00250244">
        <w:rPr>
          <w:rFonts w:ascii="Arial" w:hAnsi="Arial" w:cs="Arial"/>
          <w:lang w:val="en-US"/>
        </w:rPr>
        <w:lastRenderedPageBreak/>
        <w:t>daily information of the variables for Colombia and can be obtained from the official website of the National Institute of Health of Colombia (INS)</w:t>
      </w:r>
      <w:r w:rsidRPr="00250244">
        <w:rPr>
          <w:rFonts w:ascii="Arial" w:hAnsi="Arial" w:cs="Arial"/>
          <w:lang w:val="en-US"/>
        </w:rPr>
        <w:t>,</w:t>
      </w:r>
      <w:r w:rsidRPr="00250244">
        <w:rPr>
          <w:rFonts w:ascii="Arial" w:hAnsi="Arial" w:cs="Arial"/>
          <w:lang w:val="en-US"/>
        </w:rPr>
        <w:t xml:space="preserve"> thus guaranteeing the reliability and quality of the data obtained.</w:t>
      </w:r>
    </w:p>
    <w:p w14:paraId="72B69857" w14:textId="77777777" w:rsidR="00B5052F" w:rsidRPr="00250244" w:rsidRDefault="00B5052F" w:rsidP="007D6C82">
      <w:pPr>
        <w:pStyle w:val="NormalWeb"/>
        <w:jc w:val="both"/>
        <w:rPr>
          <w:rFonts w:ascii="Arial" w:hAnsi="Arial" w:cs="Arial"/>
          <w:lang w:val="en-US"/>
        </w:rPr>
      </w:pPr>
      <w:r w:rsidRPr="00250244">
        <w:rPr>
          <w:rFonts w:ascii="Arial" w:hAnsi="Arial" w:cs="Arial"/>
          <w:lang w:val="en-US"/>
        </w:rPr>
        <w:t xml:space="preserve">The SEIRD variables were considered to be predictor variables, which lagged up to 7 days in the past. This dataset is constructed with the historical information (data by day) of the SEIRD variables. </w:t>
      </w:r>
    </w:p>
    <w:p w14:paraId="2F8B5E6A" w14:textId="50559C5A" w:rsidR="00B5052F" w:rsidRPr="00250244" w:rsidRDefault="00B5052F" w:rsidP="007D6C82">
      <w:pPr>
        <w:pStyle w:val="NormalWeb"/>
        <w:spacing w:before="0" w:after="0"/>
        <w:jc w:val="both"/>
        <w:rPr>
          <w:rFonts w:ascii="Arial" w:hAnsi="Arial" w:cs="Arial"/>
          <w:lang w:val="en-US"/>
        </w:rPr>
      </w:pPr>
      <w:r w:rsidRPr="00250244">
        <w:rPr>
          <w:rFonts w:ascii="Arial" w:hAnsi="Arial" w:cs="Arial"/>
          <w:lang w:val="en-US"/>
        </w:rPr>
        <w:t>In the INS dataset they can be found:</w:t>
      </w:r>
    </w:p>
    <w:p w14:paraId="7F5C142D" w14:textId="77777777" w:rsidR="00B5052F" w:rsidRPr="00250244" w:rsidRDefault="00B5052F" w:rsidP="007D6C82">
      <w:pPr>
        <w:pStyle w:val="NormalWeb"/>
        <w:spacing w:before="0" w:after="0"/>
        <w:jc w:val="both"/>
        <w:rPr>
          <w:rFonts w:ascii="Arial" w:hAnsi="Arial" w:cs="Arial"/>
          <w:lang w:val="en-US"/>
        </w:rPr>
      </w:pPr>
    </w:p>
    <w:p w14:paraId="1465042B" w14:textId="77777777" w:rsidR="00513762" w:rsidRPr="00250244" w:rsidRDefault="001F5B8B" w:rsidP="007D6C82">
      <w:pPr>
        <w:pStyle w:val="NormalWeb"/>
        <w:numPr>
          <w:ilvl w:val="0"/>
          <w:numId w:val="2"/>
        </w:numPr>
        <w:spacing w:before="0" w:after="0"/>
        <w:jc w:val="both"/>
        <w:textAlignment w:val="baseline"/>
        <w:rPr>
          <w:rFonts w:ascii="Arial" w:hAnsi="Arial" w:cs="Arial"/>
        </w:rPr>
      </w:pPr>
      <w:r w:rsidRPr="00250244">
        <w:rPr>
          <w:rFonts w:ascii="Arial" w:hAnsi="Arial" w:cs="Arial"/>
          <w:lang w:val="en-CA"/>
        </w:rPr>
        <w:t>Date: timestamp</w:t>
      </w:r>
    </w:p>
    <w:p w14:paraId="5E7EC675" w14:textId="6FE15E08" w:rsidR="00513762" w:rsidRPr="00250244" w:rsidRDefault="001F5B8B" w:rsidP="007D6C82">
      <w:pPr>
        <w:pStyle w:val="NormalWeb"/>
        <w:numPr>
          <w:ilvl w:val="0"/>
          <w:numId w:val="2"/>
        </w:numPr>
        <w:spacing w:before="0" w:after="0"/>
        <w:jc w:val="both"/>
        <w:textAlignment w:val="baseline"/>
        <w:rPr>
          <w:rFonts w:ascii="Arial" w:hAnsi="Arial" w:cs="Arial"/>
          <w:lang w:val="en-US"/>
        </w:rPr>
      </w:pPr>
      <w:r w:rsidRPr="00250244">
        <w:rPr>
          <w:rFonts w:ascii="Arial" w:hAnsi="Arial" w:cs="Arial"/>
          <w:lang w:val="en-CA"/>
        </w:rPr>
        <w:t>Exposed: number of people who have exposed.</w:t>
      </w:r>
      <w:r w:rsidR="00B5052F" w:rsidRPr="00250244">
        <w:rPr>
          <w:rFonts w:ascii="Arial" w:hAnsi="Arial" w:cs="Arial"/>
          <w:lang w:val="en-CA"/>
        </w:rPr>
        <w:t xml:space="preserve"> </w:t>
      </w:r>
      <w:r w:rsidR="00B5052F" w:rsidRPr="00250244">
        <w:rPr>
          <w:rFonts w:ascii="Arial" w:hAnsi="Arial" w:cs="Arial"/>
          <w:lang w:val="en-CA"/>
        </w:rPr>
        <w:t>Is estimated with the number of tests performed.</w:t>
      </w:r>
    </w:p>
    <w:p w14:paraId="4090500C" w14:textId="77777777" w:rsidR="00513762" w:rsidRPr="00250244" w:rsidRDefault="001F5B8B" w:rsidP="007D6C82">
      <w:pPr>
        <w:pStyle w:val="NormalWeb"/>
        <w:numPr>
          <w:ilvl w:val="0"/>
          <w:numId w:val="2"/>
        </w:numPr>
        <w:spacing w:before="0" w:after="0"/>
        <w:jc w:val="both"/>
        <w:textAlignment w:val="baseline"/>
        <w:rPr>
          <w:rFonts w:ascii="Arial" w:hAnsi="Arial" w:cs="Arial"/>
          <w:lang w:val="en-US"/>
        </w:rPr>
      </w:pPr>
      <w:r w:rsidRPr="00250244">
        <w:rPr>
          <w:rFonts w:ascii="Arial" w:hAnsi="Arial" w:cs="Arial"/>
          <w:lang w:val="en-CA"/>
        </w:rPr>
        <w:t>Infected: number of people infected.</w:t>
      </w:r>
    </w:p>
    <w:p w14:paraId="7B5BA928" w14:textId="77777777" w:rsidR="00513762" w:rsidRPr="00250244" w:rsidRDefault="001F5B8B" w:rsidP="007D6C82">
      <w:pPr>
        <w:pStyle w:val="NormalWeb"/>
        <w:numPr>
          <w:ilvl w:val="0"/>
          <w:numId w:val="2"/>
        </w:numPr>
        <w:spacing w:before="0" w:after="0"/>
        <w:jc w:val="both"/>
        <w:textAlignment w:val="baseline"/>
        <w:rPr>
          <w:rFonts w:ascii="Arial" w:hAnsi="Arial" w:cs="Arial"/>
          <w:lang w:val="en-US"/>
        </w:rPr>
      </w:pPr>
      <w:r w:rsidRPr="00250244">
        <w:rPr>
          <w:rFonts w:ascii="Arial" w:hAnsi="Arial" w:cs="Arial"/>
          <w:lang w:val="en-CA"/>
        </w:rPr>
        <w:t>Recovered: number of people who have recovered.</w:t>
      </w:r>
    </w:p>
    <w:p w14:paraId="06756AB5" w14:textId="16F1E957" w:rsidR="00513762" w:rsidRPr="00435881" w:rsidRDefault="001F5B8B" w:rsidP="007D6C82">
      <w:pPr>
        <w:pStyle w:val="NormalWeb"/>
        <w:numPr>
          <w:ilvl w:val="0"/>
          <w:numId w:val="2"/>
        </w:numPr>
        <w:spacing w:before="0" w:after="0"/>
        <w:jc w:val="both"/>
        <w:textAlignment w:val="baseline"/>
        <w:rPr>
          <w:rFonts w:ascii="Arial" w:hAnsi="Arial" w:cs="Arial"/>
          <w:lang w:val="en-US"/>
        </w:rPr>
      </w:pPr>
      <w:r w:rsidRPr="00250244">
        <w:rPr>
          <w:rFonts w:ascii="Arial" w:hAnsi="Arial" w:cs="Arial"/>
          <w:lang w:val="en-CA"/>
        </w:rPr>
        <w:t>Death: number of people who have died.</w:t>
      </w:r>
    </w:p>
    <w:p w14:paraId="59916839" w14:textId="77777777" w:rsidR="00435881" w:rsidRPr="00250244" w:rsidRDefault="00435881" w:rsidP="00435881">
      <w:pPr>
        <w:pStyle w:val="NormalWeb"/>
        <w:spacing w:before="0" w:after="0"/>
        <w:jc w:val="both"/>
        <w:textAlignment w:val="baseline"/>
        <w:rPr>
          <w:rFonts w:ascii="Arial" w:hAnsi="Arial" w:cs="Arial"/>
          <w:lang w:val="en-US"/>
        </w:rPr>
      </w:pPr>
    </w:p>
    <w:p w14:paraId="5BA50D0F" w14:textId="77777777" w:rsidR="00DF2DC8" w:rsidRPr="00250244" w:rsidRDefault="00DF2DC8" w:rsidP="007D6C82">
      <w:pPr>
        <w:pStyle w:val="NormalWeb"/>
        <w:spacing w:before="0" w:after="0"/>
        <w:jc w:val="both"/>
        <w:textAlignment w:val="baseline"/>
        <w:rPr>
          <w:rFonts w:ascii="Arial" w:hAnsi="Arial" w:cs="Arial"/>
          <w:lang w:val="en"/>
        </w:rPr>
      </w:pPr>
      <w:r w:rsidRPr="00250244">
        <w:rPr>
          <w:rFonts w:ascii="Arial" w:hAnsi="Arial" w:cs="Arial"/>
          <w:lang w:val="en"/>
        </w:rPr>
        <w:t>The susceptible variable is calculated as the total number of inhabitants in Colombia minus the variables exposed, recovered, infected and deaths.</w:t>
      </w:r>
    </w:p>
    <w:p w14:paraId="44F7C085" w14:textId="403F649D" w:rsidR="00DF2DC8" w:rsidRPr="00250244" w:rsidRDefault="001F5B8B" w:rsidP="007D6C82">
      <w:pPr>
        <w:pStyle w:val="NormalWeb"/>
        <w:spacing w:before="0" w:after="0"/>
        <w:jc w:val="both"/>
        <w:textAlignment w:val="baseline"/>
        <w:rPr>
          <w:rFonts w:ascii="Arial" w:hAnsi="Arial" w:cs="Arial"/>
          <w:lang w:val="en-CA"/>
        </w:rPr>
      </w:pPr>
      <w:r w:rsidRPr="00250244">
        <w:rPr>
          <w:rFonts w:ascii="Arial" w:hAnsi="Arial" w:cs="Arial"/>
          <w:lang w:val="en-CA"/>
        </w:rPr>
        <w:t>All the experimentation was done with data that are between March and September of 2020.</w:t>
      </w:r>
      <w:r w:rsidR="00DF2DC8" w:rsidRPr="00250244">
        <w:rPr>
          <w:rFonts w:ascii="Arial" w:hAnsi="Arial" w:cs="Arial"/>
          <w:lang w:val="en-US"/>
        </w:rPr>
        <w:t xml:space="preserve"> </w:t>
      </w:r>
      <w:r w:rsidRPr="00250244">
        <w:rPr>
          <w:rFonts w:ascii="Arial" w:hAnsi="Arial" w:cs="Arial"/>
          <w:lang w:val="en-CA"/>
        </w:rPr>
        <w:t>For the case study, the target variables were Susceptible, Exposed, Infected, Recovered and Death.</w:t>
      </w:r>
    </w:p>
    <w:p w14:paraId="7F399C7F" w14:textId="347FB341" w:rsidR="00513762" w:rsidRPr="00250244" w:rsidRDefault="00127477" w:rsidP="007D6C82">
      <w:pPr>
        <w:pStyle w:val="NormalWeb"/>
        <w:spacing w:before="0" w:after="0"/>
        <w:jc w:val="both"/>
        <w:textAlignment w:val="baseline"/>
        <w:rPr>
          <w:rFonts w:ascii="Arial" w:hAnsi="Arial" w:cs="Arial"/>
          <w:lang w:val="en"/>
        </w:rPr>
      </w:pPr>
      <w:r w:rsidRPr="00250244">
        <w:rPr>
          <w:rFonts w:ascii="Arial" w:hAnsi="Arial" w:cs="Arial"/>
          <w:lang w:val="en"/>
        </w:rPr>
        <w:t xml:space="preserve">For the analysis of dependencies, the </w:t>
      </w:r>
      <w:r w:rsidRPr="00250244">
        <w:rPr>
          <w:rFonts w:ascii="Arial" w:hAnsi="Arial" w:cs="Arial"/>
          <w:lang w:val="en"/>
        </w:rPr>
        <w:t>MAPE</w:t>
      </w:r>
      <w:r w:rsidRPr="00250244">
        <w:rPr>
          <w:rFonts w:ascii="Arial" w:hAnsi="Arial" w:cs="Arial"/>
          <w:lang w:val="en"/>
        </w:rPr>
        <w:t xml:space="preserve"> was used as a metric to evaluate the predictive quality of the model</w:t>
      </w:r>
      <w:r w:rsidRPr="00250244">
        <w:rPr>
          <w:rFonts w:ascii="Arial" w:hAnsi="Arial" w:cs="Arial"/>
          <w:lang w:val="en"/>
        </w:rPr>
        <w:t xml:space="preserve">. </w:t>
      </w:r>
      <w:r w:rsidR="001F5B8B" w:rsidRPr="00250244">
        <w:rPr>
          <w:rFonts w:ascii="Arial" w:hAnsi="Arial" w:cs="Arial"/>
          <w:lang w:val="en-CA"/>
        </w:rPr>
        <w:t>The quality metrics used to measure each model were Mean Square Error (MSE), and coefficient of determination, denoted R</w:t>
      </w:r>
      <w:r w:rsidR="001F5B8B" w:rsidRPr="00250244">
        <w:rPr>
          <w:rFonts w:ascii="Arial" w:hAnsi="Arial" w:cs="Arial"/>
          <w:vertAlign w:val="superscript"/>
          <w:lang w:val="en-CA"/>
        </w:rPr>
        <w:t>2</w:t>
      </w:r>
      <w:r w:rsidR="001F5B8B" w:rsidRPr="00250244">
        <w:rPr>
          <w:rFonts w:ascii="Arial" w:hAnsi="Arial" w:cs="Arial"/>
          <w:lang w:val="en-CA"/>
        </w:rPr>
        <w:t>.</w:t>
      </w:r>
    </w:p>
    <w:p w14:paraId="6035A859" w14:textId="77777777" w:rsidR="00513762" w:rsidRPr="00250244" w:rsidRDefault="00513762" w:rsidP="007D6C82">
      <w:pPr>
        <w:spacing w:line="240" w:lineRule="auto"/>
        <w:jc w:val="both"/>
        <w:rPr>
          <w:sz w:val="24"/>
          <w:szCs w:val="24"/>
        </w:rPr>
      </w:pPr>
    </w:p>
    <w:p w14:paraId="0588540C" w14:textId="77777777" w:rsidR="00513762" w:rsidRPr="00250244" w:rsidRDefault="001F5B8B" w:rsidP="007D6C82">
      <w:pPr>
        <w:pStyle w:val="NormalWeb"/>
        <w:spacing w:before="0" w:after="0"/>
        <w:jc w:val="both"/>
        <w:rPr>
          <w:rFonts w:ascii="Arial" w:hAnsi="Arial" w:cs="Arial"/>
          <w:lang w:val="en-US"/>
        </w:rPr>
      </w:pPr>
      <w:r w:rsidRPr="00250244">
        <w:rPr>
          <w:rFonts w:ascii="Arial" w:hAnsi="Arial" w:cs="Arial"/>
          <w:b/>
          <w:bCs/>
          <w:color w:val="000000"/>
          <w:lang w:val="en-US"/>
        </w:rPr>
        <w:t>5.2 Experimental Cases</w:t>
      </w:r>
    </w:p>
    <w:p w14:paraId="5A0D118C" w14:textId="77777777" w:rsidR="00513762" w:rsidRPr="00250244" w:rsidRDefault="00513762" w:rsidP="007D6C82">
      <w:pPr>
        <w:pStyle w:val="NormalWeb"/>
        <w:spacing w:before="0" w:after="0"/>
        <w:jc w:val="both"/>
        <w:rPr>
          <w:rFonts w:ascii="Arial" w:hAnsi="Arial" w:cs="Arial"/>
          <w:b/>
          <w:bCs/>
          <w:color w:val="000000"/>
          <w:lang w:val="en-US"/>
        </w:rPr>
      </w:pPr>
    </w:p>
    <w:p w14:paraId="426702BF" w14:textId="5857FF7A" w:rsidR="00513762" w:rsidRPr="00250244" w:rsidRDefault="001F5B8B" w:rsidP="007D6C82">
      <w:pPr>
        <w:pStyle w:val="NormalWeb"/>
        <w:spacing w:before="0" w:after="0"/>
        <w:jc w:val="both"/>
        <w:rPr>
          <w:rFonts w:ascii="Arial" w:hAnsi="Arial" w:cs="Arial"/>
          <w:b/>
          <w:bCs/>
          <w:color w:val="000000"/>
          <w:lang w:val="en-US"/>
        </w:rPr>
      </w:pPr>
      <w:r w:rsidRPr="00250244">
        <w:rPr>
          <w:rFonts w:ascii="Arial" w:hAnsi="Arial" w:cs="Arial"/>
          <w:b/>
          <w:bCs/>
          <w:color w:val="000000"/>
          <w:lang w:val="en-US"/>
        </w:rPr>
        <w:t>5.2.1 VARIABLE DEPENDENCE ANALYSIS (Yullis)</w:t>
      </w:r>
    </w:p>
    <w:p w14:paraId="2EF7042C" w14:textId="1378E809" w:rsidR="00802D4C" w:rsidRPr="00250244" w:rsidRDefault="00802D4C" w:rsidP="007D6C82">
      <w:pPr>
        <w:pStyle w:val="NormalWeb"/>
        <w:spacing w:before="0" w:after="0"/>
        <w:jc w:val="both"/>
        <w:rPr>
          <w:rFonts w:ascii="Arial" w:hAnsi="Arial" w:cs="Arial"/>
          <w:color w:val="000000"/>
          <w:lang w:val="en"/>
        </w:rPr>
      </w:pPr>
      <w:r w:rsidRPr="00250244">
        <w:rPr>
          <w:rFonts w:ascii="Arial" w:hAnsi="Arial" w:cs="Arial"/>
          <w:color w:val="000000"/>
          <w:lang w:val="en"/>
        </w:rPr>
        <w:t xml:space="preserve">Two processes of experimentation were carried out in the study of the analysis of dependencies, one for the month of August and the other for the month of September. With the development of this </w:t>
      </w:r>
      <w:r w:rsidRPr="00250244">
        <w:rPr>
          <w:rFonts w:ascii="Arial" w:hAnsi="Arial" w:cs="Arial"/>
          <w:color w:val="000000"/>
          <w:lang w:val="en"/>
        </w:rPr>
        <w:t>study,</w:t>
      </w:r>
      <w:r w:rsidRPr="00250244">
        <w:rPr>
          <w:rFonts w:ascii="Arial" w:hAnsi="Arial" w:cs="Arial"/>
          <w:color w:val="000000"/>
          <w:lang w:val="en"/>
        </w:rPr>
        <w:t xml:space="preserve"> it was not only determined the best model with the set of variables that compose it, it was also possible to find the time window to predict the future behavior.</w:t>
      </w:r>
    </w:p>
    <w:p w14:paraId="5567C65A" w14:textId="77777777" w:rsidR="00802D4C" w:rsidRPr="00250244" w:rsidRDefault="00802D4C" w:rsidP="007D6C82">
      <w:pPr>
        <w:pStyle w:val="NormalWeb"/>
        <w:spacing w:before="0" w:after="0"/>
        <w:jc w:val="both"/>
        <w:rPr>
          <w:rFonts w:ascii="Arial" w:hAnsi="Arial" w:cs="Arial"/>
          <w:color w:val="000000"/>
          <w:lang w:val="en"/>
        </w:rPr>
      </w:pPr>
    </w:p>
    <w:p w14:paraId="093157A5" w14:textId="77777777" w:rsidR="00802D4C" w:rsidRPr="00250244" w:rsidRDefault="00802D4C" w:rsidP="007D6C82">
      <w:pPr>
        <w:pStyle w:val="NormalWeb"/>
        <w:numPr>
          <w:ilvl w:val="0"/>
          <w:numId w:val="4"/>
        </w:numPr>
        <w:suppressAutoHyphens w:val="0"/>
        <w:spacing w:before="0" w:after="0"/>
        <w:jc w:val="both"/>
        <w:rPr>
          <w:rFonts w:ascii="Arial" w:hAnsi="Arial" w:cs="Arial"/>
          <w:color w:val="000000"/>
          <w:lang w:val="en"/>
        </w:rPr>
      </w:pPr>
      <w:r w:rsidRPr="00250244">
        <w:rPr>
          <w:rFonts w:ascii="Arial" w:hAnsi="Arial" w:cs="Arial"/>
          <w:color w:val="000000"/>
          <w:lang w:val="en"/>
        </w:rPr>
        <w:t>Table 1 shows the average MAPE by day of the predictions of the different 4-day intervals for the month of August.</w:t>
      </w:r>
    </w:p>
    <w:p w14:paraId="44FC0C77" w14:textId="3058F874" w:rsidR="00802D4C" w:rsidRDefault="00802D4C" w:rsidP="007D6C82">
      <w:pPr>
        <w:pStyle w:val="NormalWeb"/>
        <w:spacing w:before="0" w:after="0"/>
        <w:jc w:val="both"/>
        <w:rPr>
          <w:rFonts w:ascii="Arial" w:hAnsi="Arial" w:cs="Arial"/>
          <w:color w:val="000000"/>
          <w:lang w:val="en"/>
        </w:rPr>
      </w:pPr>
    </w:p>
    <w:p w14:paraId="604056E6" w14:textId="1F52B0D0" w:rsidR="004E271D" w:rsidRPr="00250244" w:rsidRDefault="004E271D" w:rsidP="004E271D">
      <w:pPr>
        <w:pStyle w:val="NormalWeb"/>
        <w:spacing w:before="0" w:after="0"/>
        <w:jc w:val="center"/>
        <w:rPr>
          <w:rFonts w:ascii="Arial" w:hAnsi="Arial" w:cs="Arial"/>
          <w:color w:val="000000"/>
          <w:lang w:val="en"/>
        </w:rPr>
      </w:pPr>
      <w:r w:rsidRPr="00250244">
        <w:rPr>
          <w:rFonts w:ascii="Arial" w:hAnsi="Arial" w:cs="Arial"/>
          <w:lang w:val="en-US"/>
        </w:rPr>
        <w:t>Table 1. Average MAPE predictions for the month of august.</w:t>
      </w:r>
    </w:p>
    <w:tbl>
      <w:tblPr>
        <w:tblW w:w="6200" w:type="dxa"/>
        <w:jc w:val="center"/>
        <w:tblCellMar>
          <w:left w:w="70" w:type="dxa"/>
          <w:right w:w="70" w:type="dxa"/>
        </w:tblCellMar>
        <w:tblLook w:val="04A0" w:firstRow="1" w:lastRow="0" w:firstColumn="1" w:lastColumn="0" w:noHBand="0" w:noVBand="1"/>
      </w:tblPr>
      <w:tblGrid>
        <w:gridCol w:w="1381"/>
        <w:gridCol w:w="1240"/>
        <w:gridCol w:w="1240"/>
        <w:gridCol w:w="1240"/>
        <w:gridCol w:w="1240"/>
      </w:tblGrid>
      <w:tr w:rsidR="00802D4C" w:rsidRPr="00250244" w14:paraId="493E5309" w14:textId="77777777" w:rsidTr="000F70D4">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6FB90" w14:textId="77777777" w:rsidR="00802D4C" w:rsidRPr="00250244" w:rsidRDefault="00802D4C" w:rsidP="007D6C82">
            <w:pPr>
              <w:spacing w:line="240" w:lineRule="auto"/>
              <w:jc w:val="both"/>
              <w:rPr>
                <w:rFonts w:eastAsia="Times New Roman"/>
                <w:b/>
                <w:bCs/>
                <w:color w:val="000000"/>
                <w:sz w:val="24"/>
                <w:szCs w:val="24"/>
                <w:lang w:val="es-CO" w:eastAsia="es-CO"/>
              </w:rPr>
            </w:pPr>
            <w:r w:rsidRPr="00250244">
              <w:rPr>
                <w:rFonts w:eastAsia="Times New Roman"/>
                <w:b/>
                <w:bCs/>
                <w:color w:val="000000"/>
                <w:sz w:val="24"/>
                <w:szCs w:val="24"/>
                <w:lang w:val="en-CA" w:eastAsia="es-CO"/>
              </w:rPr>
              <w:t>Variables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39D7DFC" w14:textId="77777777" w:rsidR="00802D4C" w:rsidRPr="00250244" w:rsidRDefault="00802D4C" w:rsidP="007D6C82">
            <w:pPr>
              <w:spacing w:line="240" w:lineRule="auto"/>
              <w:jc w:val="both"/>
              <w:rPr>
                <w:rFonts w:eastAsia="Times New Roman"/>
                <w:b/>
                <w:bCs/>
                <w:color w:val="000000"/>
                <w:sz w:val="24"/>
                <w:szCs w:val="24"/>
                <w:lang w:val="es-CO" w:eastAsia="es-CO"/>
              </w:rPr>
            </w:pPr>
            <w:r w:rsidRPr="00250244">
              <w:rPr>
                <w:rFonts w:eastAsia="Times New Roman"/>
                <w:b/>
                <w:bCs/>
                <w:color w:val="000000"/>
                <w:sz w:val="24"/>
                <w:szCs w:val="24"/>
                <w:lang w:eastAsia="es-CO"/>
              </w:rPr>
              <w:t>1 day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BF6E8A4" w14:textId="77777777" w:rsidR="00802D4C" w:rsidRPr="00250244" w:rsidRDefault="00802D4C" w:rsidP="007D6C82">
            <w:pPr>
              <w:spacing w:line="240" w:lineRule="auto"/>
              <w:jc w:val="both"/>
              <w:rPr>
                <w:rFonts w:eastAsia="Times New Roman"/>
                <w:b/>
                <w:bCs/>
                <w:color w:val="000000"/>
                <w:sz w:val="24"/>
                <w:szCs w:val="24"/>
                <w:lang w:val="es-CO" w:eastAsia="es-CO"/>
              </w:rPr>
            </w:pPr>
            <w:r w:rsidRPr="00250244">
              <w:rPr>
                <w:rFonts w:eastAsia="Times New Roman"/>
                <w:b/>
                <w:bCs/>
                <w:color w:val="000000"/>
                <w:sz w:val="24"/>
                <w:szCs w:val="24"/>
                <w:lang w:eastAsia="es-CO"/>
              </w:rPr>
              <w:t>2 day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A47A8FC" w14:textId="77777777" w:rsidR="00802D4C" w:rsidRPr="00250244" w:rsidRDefault="00802D4C" w:rsidP="007D6C82">
            <w:pPr>
              <w:spacing w:line="240" w:lineRule="auto"/>
              <w:jc w:val="both"/>
              <w:rPr>
                <w:rFonts w:eastAsia="Times New Roman"/>
                <w:b/>
                <w:bCs/>
                <w:color w:val="000000"/>
                <w:sz w:val="24"/>
                <w:szCs w:val="24"/>
                <w:lang w:val="es-CO" w:eastAsia="es-CO"/>
              </w:rPr>
            </w:pPr>
            <w:r w:rsidRPr="00250244">
              <w:rPr>
                <w:rFonts w:eastAsia="Times New Roman"/>
                <w:b/>
                <w:bCs/>
                <w:color w:val="000000"/>
                <w:sz w:val="24"/>
                <w:szCs w:val="24"/>
                <w:lang w:eastAsia="es-CO"/>
              </w:rPr>
              <w:t>3 day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A2A7102" w14:textId="77777777" w:rsidR="00802D4C" w:rsidRPr="00250244" w:rsidRDefault="00802D4C" w:rsidP="007D6C82">
            <w:pPr>
              <w:spacing w:line="240" w:lineRule="auto"/>
              <w:jc w:val="both"/>
              <w:rPr>
                <w:rFonts w:eastAsia="Times New Roman"/>
                <w:b/>
                <w:bCs/>
                <w:color w:val="000000"/>
                <w:sz w:val="24"/>
                <w:szCs w:val="24"/>
                <w:lang w:val="es-CO" w:eastAsia="es-CO"/>
              </w:rPr>
            </w:pPr>
            <w:r w:rsidRPr="00250244">
              <w:rPr>
                <w:rFonts w:eastAsia="Times New Roman"/>
                <w:b/>
                <w:bCs/>
                <w:color w:val="000000"/>
                <w:sz w:val="24"/>
                <w:szCs w:val="24"/>
                <w:lang w:eastAsia="es-CO"/>
              </w:rPr>
              <w:t>4 day (%)</w:t>
            </w:r>
          </w:p>
        </w:tc>
      </w:tr>
      <w:tr w:rsidR="00802D4C" w:rsidRPr="00250244" w14:paraId="5E717AFB" w14:textId="77777777" w:rsidTr="000F70D4">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7045D1A" w14:textId="77777777" w:rsidR="00802D4C" w:rsidRPr="00250244" w:rsidRDefault="00802D4C" w:rsidP="007D6C82">
            <w:pPr>
              <w:spacing w:line="240" w:lineRule="auto"/>
              <w:jc w:val="both"/>
              <w:rPr>
                <w:rFonts w:eastAsia="Times New Roman"/>
                <w:color w:val="000000"/>
                <w:sz w:val="24"/>
                <w:szCs w:val="24"/>
                <w:lang w:val="es-CO" w:eastAsia="es-CO"/>
              </w:rPr>
            </w:pPr>
            <w:r w:rsidRPr="00250244">
              <w:rPr>
                <w:rFonts w:eastAsia="Times New Roman"/>
                <w:color w:val="000000"/>
                <w:sz w:val="24"/>
                <w:szCs w:val="24"/>
                <w:lang w:val="en-CA" w:eastAsia="es-CO"/>
              </w:rPr>
              <w:t>Susceptible</w:t>
            </w:r>
          </w:p>
        </w:tc>
        <w:tc>
          <w:tcPr>
            <w:tcW w:w="1240" w:type="dxa"/>
            <w:tcBorders>
              <w:top w:val="nil"/>
              <w:left w:val="nil"/>
              <w:bottom w:val="single" w:sz="4" w:space="0" w:color="auto"/>
              <w:right w:val="single" w:sz="4" w:space="0" w:color="auto"/>
            </w:tcBorders>
            <w:shd w:val="clear" w:color="auto" w:fill="auto"/>
            <w:noWrap/>
            <w:vAlign w:val="bottom"/>
            <w:hideMark/>
          </w:tcPr>
          <w:p w14:paraId="7D74B0AB"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0.025</w:t>
            </w:r>
          </w:p>
        </w:tc>
        <w:tc>
          <w:tcPr>
            <w:tcW w:w="1240" w:type="dxa"/>
            <w:tcBorders>
              <w:top w:val="nil"/>
              <w:left w:val="nil"/>
              <w:bottom w:val="single" w:sz="4" w:space="0" w:color="auto"/>
              <w:right w:val="single" w:sz="4" w:space="0" w:color="auto"/>
            </w:tcBorders>
            <w:shd w:val="clear" w:color="auto" w:fill="auto"/>
            <w:noWrap/>
            <w:vAlign w:val="bottom"/>
            <w:hideMark/>
          </w:tcPr>
          <w:p w14:paraId="00AA84A4"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0.038</w:t>
            </w:r>
          </w:p>
        </w:tc>
        <w:tc>
          <w:tcPr>
            <w:tcW w:w="1240" w:type="dxa"/>
            <w:tcBorders>
              <w:top w:val="nil"/>
              <w:left w:val="nil"/>
              <w:bottom w:val="single" w:sz="4" w:space="0" w:color="auto"/>
              <w:right w:val="single" w:sz="4" w:space="0" w:color="auto"/>
            </w:tcBorders>
            <w:shd w:val="clear" w:color="auto" w:fill="auto"/>
            <w:noWrap/>
            <w:vAlign w:val="bottom"/>
            <w:hideMark/>
          </w:tcPr>
          <w:p w14:paraId="28AF2613"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0.097</w:t>
            </w:r>
          </w:p>
        </w:tc>
        <w:tc>
          <w:tcPr>
            <w:tcW w:w="1240" w:type="dxa"/>
            <w:tcBorders>
              <w:top w:val="nil"/>
              <w:left w:val="nil"/>
              <w:bottom w:val="single" w:sz="4" w:space="0" w:color="auto"/>
              <w:right w:val="single" w:sz="4" w:space="0" w:color="auto"/>
            </w:tcBorders>
            <w:shd w:val="clear" w:color="auto" w:fill="auto"/>
            <w:noWrap/>
            <w:vAlign w:val="bottom"/>
            <w:hideMark/>
          </w:tcPr>
          <w:p w14:paraId="62547DF8"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0.009</w:t>
            </w:r>
          </w:p>
        </w:tc>
      </w:tr>
      <w:tr w:rsidR="00802D4C" w:rsidRPr="00250244" w14:paraId="40068DEE" w14:textId="77777777" w:rsidTr="000F70D4">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87D649" w14:textId="77777777" w:rsidR="00802D4C" w:rsidRPr="00250244" w:rsidRDefault="00802D4C" w:rsidP="007D6C82">
            <w:pPr>
              <w:spacing w:line="240" w:lineRule="auto"/>
              <w:jc w:val="both"/>
              <w:rPr>
                <w:rFonts w:eastAsia="Times New Roman"/>
                <w:color w:val="000000"/>
                <w:sz w:val="24"/>
                <w:szCs w:val="24"/>
                <w:lang w:val="es-CO" w:eastAsia="es-CO"/>
              </w:rPr>
            </w:pPr>
            <w:r w:rsidRPr="00250244">
              <w:rPr>
                <w:rFonts w:eastAsia="Times New Roman"/>
                <w:color w:val="000000"/>
                <w:sz w:val="24"/>
                <w:szCs w:val="24"/>
                <w:lang w:val="en-CA" w:eastAsia="es-CO"/>
              </w:rPr>
              <w:t>Exposed</w:t>
            </w:r>
          </w:p>
        </w:tc>
        <w:tc>
          <w:tcPr>
            <w:tcW w:w="1240" w:type="dxa"/>
            <w:tcBorders>
              <w:top w:val="nil"/>
              <w:left w:val="nil"/>
              <w:bottom w:val="single" w:sz="4" w:space="0" w:color="auto"/>
              <w:right w:val="single" w:sz="4" w:space="0" w:color="auto"/>
            </w:tcBorders>
            <w:shd w:val="clear" w:color="auto" w:fill="auto"/>
            <w:noWrap/>
            <w:vAlign w:val="bottom"/>
            <w:hideMark/>
          </w:tcPr>
          <w:p w14:paraId="703485F5"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5.484</w:t>
            </w:r>
          </w:p>
        </w:tc>
        <w:tc>
          <w:tcPr>
            <w:tcW w:w="1240" w:type="dxa"/>
            <w:tcBorders>
              <w:top w:val="nil"/>
              <w:left w:val="nil"/>
              <w:bottom w:val="single" w:sz="4" w:space="0" w:color="auto"/>
              <w:right w:val="single" w:sz="4" w:space="0" w:color="auto"/>
            </w:tcBorders>
            <w:shd w:val="clear" w:color="auto" w:fill="auto"/>
            <w:noWrap/>
            <w:vAlign w:val="bottom"/>
            <w:hideMark/>
          </w:tcPr>
          <w:p w14:paraId="2A04073C"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7.775</w:t>
            </w:r>
          </w:p>
        </w:tc>
        <w:tc>
          <w:tcPr>
            <w:tcW w:w="1240" w:type="dxa"/>
            <w:tcBorders>
              <w:top w:val="nil"/>
              <w:left w:val="nil"/>
              <w:bottom w:val="single" w:sz="4" w:space="0" w:color="auto"/>
              <w:right w:val="single" w:sz="4" w:space="0" w:color="auto"/>
            </w:tcBorders>
            <w:shd w:val="clear" w:color="auto" w:fill="auto"/>
            <w:noWrap/>
            <w:vAlign w:val="bottom"/>
            <w:hideMark/>
          </w:tcPr>
          <w:p w14:paraId="77964CC1"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7.703</w:t>
            </w:r>
          </w:p>
        </w:tc>
        <w:tc>
          <w:tcPr>
            <w:tcW w:w="1240" w:type="dxa"/>
            <w:tcBorders>
              <w:top w:val="nil"/>
              <w:left w:val="nil"/>
              <w:bottom w:val="single" w:sz="4" w:space="0" w:color="auto"/>
              <w:right w:val="single" w:sz="4" w:space="0" w:color="auto"/>
            </w:tcBorders>
            <w:shd w:val="clear" w:color="auto" w:fill="auto"/>
            <w:noWrap/>
            <w:vAlign w:val="bottom"/>
            <w:hideMark/>
          </w:tcPr>
          <w:p w14:paraId="5C0B7EA6"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7.931</w:t>
            </w:r>
          </w:p>
        </w:tc>
      </w:tr>
      <w:tr w:rsidR="00802D4C" w:rsidRPr="00250244" w14:paraId="3AB6B848" w14:textId="77777777" w:rsidTr="000F70D4">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67FC551" w14:textId="77777777" w:rsidR="00802D4C" w:rsidRPr="00250244" w:rsidRDefault="00802D4C" w:rsidP="007D6C82">
            <w:pPr>
              <w:spacing w:line="240" w:lineRule="auto"/>
              <w:jc w:val="both"/>
              <w:rPr>
                <w:rFonts w:eastAsia="Times New Roman"/>
                <w:color w:val="000000"/>
                <w:sz w:val="24"/>
                <w:szCs w:val="24"/>
                <w:lang w:val="es-CO" w:eastAsia="es-CO"/>
              </w:rPr>
            </w:pPr>
            <w:r w:rsidRPr="00250244">
              <w:rPr>
                <w:rFonts w:eastAsia="Times New Roman"/>
                <w:color w:val="000000"/>
                <w:sz w:val="24"/>
                <w:szCs w:val="24"/>
                <w:lang w:val="en-CA" w:eastAsia="es-CO"/>
              </w:rPr>
              <w:t>Infected</w:t>
            </w:r>
          </w:p>
        </w:tc>
        <w:tc>
          <w:tcPr>
            <w:tcW w:w="1240" w:type="dxa"/>
            <w:tcBorders>
              <w:top w:val="nil"/>
              <w:left w:val="nil"/>
              <w:bottom w:val="single" w:sz="4" w:space="0" w:color="auto"/>
              <w:right w:val="single" w:sz="4" w:space="0" w:color="auto"/>
            </w:tcBorders>
            <w:shd w:val="clear" w:color="auto" w:fill="auto"/>
            <w:noWrap/>
            <w:vAlign w:val="bottom"/>
            <w:hideMark/>
          </w:tcPr>
          <w:p w14:paraId="7EC196CE"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6.816</w:t>
            </w:r>
          </w:p>
        </w:tc>
        <w:tc>
          <w:tcPr>
            <w:tcW w:w="1240" w:type="dxa"/>
            <w:tcBorders>
              <w:top w:val="nil"/>
              <w:left w:val="nil"/>
              <w:bottom w:val="single" w:sz="4" w:space="0" w:color="auto"/>
              <w:right w:val="single" w:sz="4" w:space="0" w:color="auto"/>
            </w:tcBorders>
            <w:shd w:val="clear" w:color="auto" w:fill="auto"/>
            <w:noWrap/>
            <w:vAlign w:val="bottom"/>
            <w:hideMark/>
          </w:tcPr>
          <w:p w14:paraId="63C349A1"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n-US" w:eastAsia="es-CO"/>
              </w:rPr>
              <w:t>6.529</w:t>
            </w:r>
          </w:p>
        </w:tc>
        <w:tc>
          <w:tcPr>
            <w:tcW w:w="1240" w:type="dxa"/>
            <w:tcBorders>
              <w:top w:val="nil"/>
              <w:left w:val="nil"/>
              <w:bottom w:val="single" w:sz="4" w:space="0" w:color="auto"/>
              <w:right w:val="single" w:sz="4" w:space="0" w:color="auto"/>
            </w:tcBorders>
            <w:shd w:val="clear" w:color="auto" w:fill="auto"/>
            <w:noWrap/>
            <w:vAlign w:val="bottom"/>
            <w:hideMark/>
          </w:tcPr>
          <w:p w14:paraId="55EC9BCD"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7.162</w:t>
            </w:r>
          </w:p>
        </w:tc>
        <w:tc>
          <w:tcPr>
            <w:tcW w:w="1240" w:type="dxa"/>
            <w:tcBorders>
              <w:top w:val="nil"/>
              <w:left w:val="nil"/>
              <w:bottom w:val="single" w:sz="4" w:space="0" w:color="auto"/>
              <w:right w:val="single" w:sz="4" w:space="0" w:color="auto"/>
            </w:tcBorders>
            <w:shd w:val="clear" w:color="auto" w:fill="auto"/>
            <w:noWrap/>
            <w:vAlign w:val="bottom"/>
            <w:hideMark/>
          </w:tcPr>
          <w:p w14:paraId="7121DA0A"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8.738</w:t>
            </w:r>
          </w:p>
        </w:tc>
      </w:tr>
      <w:tr w:rsidR="00802D4C" w:rsidRPr="00250244" w14:paraId="65B51655" w14:textId="77777777" w:rsidTr="000F70D4">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EC8655F" w14:textId="77777777" w:rsidR="00802D4C" w:rsidRPr="00250244" w:rsidRDefault="00802D4C" w:rsidP="007D6C82">
            <w:pPr>
              <w:spacing w:line="240" w:lineRule="auto"/>
              <w:jc w:val="both"/>
              <w:rPr>
                <w:rFonts w:eastAsia="Times New Roman"/>
                <w:color w:val="000000"/>
                <w:sz w:val="24"/>
                <w:szCs w:val="24"/>
                <w:lang w:val="es-CO" w:eastAsia="es-CO"/>
              </w:rPr>
            </w:pPr>
            <w:r w:rsidRPr="00250244">
              <w:rPr>
                <w:rFonts w:eastAsia="Times New Roman"/>
                <w:color w:val="000000"/>
                <w:sz w:val="24"/>
                <w:szCs w:val="24"/>
                <w:lang w:val="en-CA" w:eastAsia="es-CO"/>
              </w:rPr>
              <w:t>Recovered</w:t>
            </w:r>
          </w:p>
        </w:tc>
        <w:tc>
          <w:tcPr>
            <w:tcW w:w="1240" w:type="dxa"/>
            <w:tcBorders>
              <w:top w:val="nil"/>
              <w:left w:val="nil"/>
              <w:bottom w:val="single" w:sz="4" w:space="0" w:color="auto"/>
              <w:right w:val="single" w:sz="4" w:space="0" w:color="auto"/>
            </w:tcBorders>
            <w:shd w:val="clear" w:color="auto" w:fill="auto"/>
            <w:noWrap/>
            <w:vAlign w:val="bottom"/>
            <w:hideMark/>
          </w:tcPr>
          <w:p w14:paraId="38E59E5E"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6.306</w:t>
            </w:r>
          </w:p>
        </w:tc>
        <w:tc>
          <w:tcPr>
            <w:tcW w:w="1240" w:type="dxa"/>
            <w:tcBorders>
              <w:top w:val="nil"/>
              <w:left w:val="nil"/>
              <w:bottom w:val="single" w:sz="4" w:space="0" w:color="auto"/>
              <w:right w:val="single" w:sz="4" w:space="0" w:color="auto"/>
            </w:tcBorders>
            <w:shd w:val="clear" w:color="auto" w:fill="auto"/>
            <w:noWrap/>
            <w:vAlign w:val="bottom"/>
            <w:hideMark/>
          </w:tcPr>
          <w:p w14:paraId="5BF9401B"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n-US" w:eastAsia="es-CO"/>
              </w:rPr>
              <w:t>6.891</w:t>
            </w:r>
          </w:p>
        </w:tc>
        <w:tc>
          <w:tcPr>
            <w:tcW w:w="1240" w:type="dxa"/>
            <w:tcBorders>
              <w:top w:val="nil"/>
              <w:left w:val="nil"/>
              <w:bottom w:val="single" w:sz="4" w:space="0" w:color="auto"/>
              <w:right w:val="single" w:sz="4" w:space="0" w:color="auto"/>
            </w:tcBorders>
            <w:shd w:val="clear" w:color="auto" w:fill="auto"/>
            <w:noWrap/>
            <w:vAlign w:val="bottom"/>
            <w:hideMark/>
          </w:tcPr>
          <w:p w14:paraId="041D4259"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7.714</w:t>
            </w:r>
          </w:p>
        </w:tc>
        <w:tc>
          <w:tcPr>
            <w:tcW w:w="1240" w:type="dxa"/>
            <w:tcBorders>
              <w:top w:val="nil"/>
              <w:left w:val="nil"/>
              <w:bottom w:val="single" w:sz="4" w:space="0" w:color="auto"/>
              <w:right w:val="single" w:sz="4" w:space="0" w:color="auto"/>
            </w:tcBorders>
            <w:shd w:val="clear" w:color="auto" w:fill="auto"/>
            <w:noWrap/>
            <w:vAlign w:val="bottom"/>
            <w:hideMark/>
          </w:tcPr>
          <w:p w14:paraId="71871171"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7.956</w:t>
            </w:r>
          </w:p>
        </w:tc>
      </w:tr>
      <w:tr w:rsidR="00802D4C" w:rsidRPr="00250244" w14:paraId="466DEECC" w14:textId="77777777" w:rsidTr="000F70D4">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F26A580" w14:textId="77777777" w:rsidR="00802D4C" w:rsidRPr="00250244" w:rsidRDefault="00802D4C" w:rsidP="007D6C82">
            <w:pPr>
              <w:spacing w:line="240" w:lineRule="auto"/>
              <w:jc w:val="both"/>
              <w:rPr>
                <w:rFonts w:eastAsia="Times New Roman"/>
                <w:color w:val="000000"/>
                <w:sz w:val="24"/>
                <w:szCs w:val="24"/>
                <w:lang w:val="es-CO" w:eastAsia="es-CO"/>
              </w:rPr>
            </w:pPr>
            <w:r w:rsidRPr="00250244">
              <w:rPr>
                <w:rFonts w:eastAsia="Times New Roman"/>
                <w:color w:val="000000"/>
                <w:sz w:val="24"/>
                <w:szCs w:val="24"/>
                <w:lang w:val="en-CA" w:eastAsia="es-CO"/>
              </w:rPr>
              <w:t>Deaths</w:t>
            </w:r>
          </w:p>
        </w:tc>
        <w:tc>
          <w:tcPr>
            <w:tcW w:w="1240" w:type="dxa"/>
            <w:tcBorders>
              <w:top w:val="nil"/>
              <w:left w:val="nil"/>
              <w:bottom w:val="single" w:sz="4" w:space="0" w:color="auto"/>
              <w:right w:val="single" w:sz="4" w:space="0" w:color="auto"/>
            </w:tcBorders>
            <w:shd w:val="clear" w:color="auto" w:fill="auto"/>
            <w:noWrap/>
            <w:vAlign w:val="bottom"/>
            <w:hideMark/>
          </w:tcPr>
          <w:p w14:paraId="38A80B8C"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11.651</w:t>
            </w:r>
          </w:p>
        </w:tc>
        <w:tc>
          <w:tcPr>
            <w:tcW w:w="1240" w:type="dxa"/>
            <w:tcBorders>
              <w:top w:val="nil"/>
              <w:left w:val="nil"/>
              <w:bottom w:val="single" w:sz="4" w:space="0" w:color="auto"/>
              <w:right w:val="single" w:sz="4" w:space="0" w:color="auto"/>
            </w:tcBorders>
            <w:shd w:val="clear" w:color="auto" w:fill="auto"/>
            <w:noWrap/>
            <w:vAlign w:val="bottom"/>
            <w:hideMark/>
          </w:tcPr>
          <w:p w14:paraId="21CFD101"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17.566</w:t>
            </w:r>
          </w:p>
        </w:tc>
        <w:tc>
          <w:tcPr>
            <w:tcW w:w="1240" w:type="dxa"/>
            <w:tcBorders>
              <w:top w:val="nil"/>
              <w:left w:val="nil"/>
              <w:bottom w:val="single" w:sz="4" w:space="0" w:color="auto"/>
              <w:right w:val="single" w:sz="4" w:space="0" w:color="auto"/>
            </w:tcBorders>
            <w:shd w:val="clear" w:color="auto" w:fill="auto"/>
            <w:noWrap/>
            <w:vAlign w:val="bottom"/>
            <w:hideMark/>
          </w:tcPr>
          <w:p w14:paraId="3C91D05B"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18.348</w:t>
            </w:r>
          </w:p>
        </w:tc>
        <w:tc>
          <w:tcPr>
            <w:tcW w:w="1240" w:type="dxa"/>
            <w:tcBorders>
              <w:top w:val="nil"/>
              <w:left w:val="nil"/>
              <w:bottom w:val="single" w:sz="4" w:space="0" w:color="auto"/>
              <w:right w:val="single" w:sz="4" w:space="0" w:color="auto"/>
            </w:tcBorders>
            <w:shd w:val="clear" w:color="auto" w:fill="auto"/>
            <w:noWrap/>
            <w:vAlign w:val="bottom"/>
            <w:hideMark/>
          </w:tcPr>
          <w:p w14:paraId="40F3075A"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eastAsia="es-CO"/>
              </w:rPr>
              <w:t>16.565</w:t>
            </w:r>
          </w:p>
        </w:tc>
      </w:tr>
    </w:tbl>
    <w:p w14:paraId="026EDF8E" w14:textId="3B831F6A" w:rsidR="00802D4C" w:rsidRPr="00250244" w:rsidRDefault="00802D4C" w:rsidP="00435881">
      <w:pPr>
        <w:jc w:val="center"/>
        <w:rPr>
          <w:sz w:val="24"/>
          <w:szCs w:val="24"/>
          <w:lang w:val="en-US"/>
        </w:rPr>
      </w:pPr>
    </w:p>
    <w:p w14:paraId="7282FD16" w14:textId="77777777" w:rsidR="00802D4C" w:rsidRPr="00250244" w:rsidRDefault="00802D4C" w:rsidP="007D6C82">
      <w:pPr>
        <w:jc w:val="both"/>
        <w:rPr>
          <w:sz w:val="24"/>
          <w:szCs w:val="24"/>
          <w:lang w:val="en-US"/>
        </w:rPr>
      </w:pPr>
    </w:p>
    <w:p w14:paraId="26341F2B" w14:textId="206A66BB" w:rsidR="00802D4C" w:rsidRPr="00250244" w:rsidRDefault="00802D4C" w:rsidP="007D6C82">
      <w:pPr>
        <w:jc w:val="both"/>
        <w:rPr>
          <w:sz w:val="24"/>
          <w:szCs w:val="24"/>
          <w:lang w:val="en-US"/>
        </w:rPr>
      </w:pPr>
      <w:r w:rsidRPr="00250244">
        <w:rPr>
          <w:sz w:val="24"/>
          <w:szCs w:val="24"/>
          <w:lang w:val="en-US"/>
        </w:rPr>
        <w:t>The MAPE values presented in Table 1 are the average of the MAPE values calculated for each day in each (4-day) predicted interval. According to the results for the susceptible and deaths variables, the best prediction is obtained on days 1 and 4, that is, on average on days 1 and 4 the predictions of these variables are closer to reality. The infected and recovered variables on average come closer to reality on days 1 and 2, while the exposed variable does so on days 1 and 3.</w:t>
      </w:r>
    </w:p>
    <w:p w14:paraId="2CF3D606" w14:textId="77777777" w:rsidR="00802D4C" w:rsidRPr="00250244" w:rsidRDefault="00802D4C" w:rsidP="007D6C82">
      <w:pPr>
        <w:jc w:val="both"/>
        <w:rPr>
          <w:sz w:val="24"/>
          <w:szCs w:val="24"/>
          <w:lang w:val="en-US"/>
        </w:rPr>
      </w:pPr>
    </w:p>
    <w:p w14:paraId="389C8DDD" w14:textId="77777777" w:rsidR="00802D4C" w:rsidRPr="00250244" w:rsidRDefault="00802D4C" w:rsidP="007D6C82">
      <w:pPr>
        <w:pStyle w:val="Prrafodelista"/>
        <w:numPr>
          <w:ilvl w:val="0"/>
          <w:numId w:val="4"/>
        </w:numPr>
        <w:suppressAutoHyphens w:val="0"/>
        <w:jc w:val="both"/>
        <w:rPr>
          <w:sz w:val="24"/>
          <w:szCs w:val="24"/>
          <w:lang w:val="en-US"/>
        </w:rPr>
      </w:pPr>
      <w:r w:rsidRPr="00250244">
        <w:rPr>
          <w:sz w:val="24"/>
          <w:szCs w:val="24"/>
          <w:lang w:val="en-US"/>
        </w:rPr>
        <w:t>Below is the average daily MAPE of the predictions for the different 4-day intervals for the month of September.</w:t>
      </w:r>
    </w:p>
    <w:p w14:paraId="68FB1792" w14:textId="4FE42EE5" w:rsidR="00802D4C" w:rsidRDefault="00802D4C" w:rsidP="007D6C82">
      <w:pPr>
        <w:jc w:val="both"/>
        <w:rPr>
          <w:sz w:val="24"/>
          <w:szCs w:val="24"/>
          <w:lang w:val="en-US"/>
        </w:rPr>
      </w:pPr>
    </w:p>
    <w:p w14:paraId="7FE7D87C" w14:textId="65A3FC9E" w:rsidR="004E271D" w:rsidRPr="00250244" w:rsidRDefault="004E271D" w:rsidP="004E271D">
      <w:pPr>
        <w:jc w:val="center"/>
        <w:rPr>
          <w:sz w:val="24"/>
          <w:szCs w:val="24"/>
          <w:lang w:val="en-US"/>
        </w:rPr>
      </w:pPr>
      <w:r w:rsidRPr="00250244">
        <w:rPr>
          <w:sz w:val="24"/>
          <w:szCs w:val="24"/>
          <w:lang w:val="en-US"/>
        </w:rPr>
        <w:t xml:space="preserve">Table 2. Average MAPE predictions for the month of </w:t>
      </w:r>
      <w:proofErr w:type="spellStart"/>
      <w:r w:rsidRPr="00250244">
        <w:rPr>
          <w:sz w:val="24"/>
          <w:szCs w:val="24"/>
          <w:lang w:val="en-US"/>
        </w:rPr>
        <w:t>september</w:t>
      </w:r>
      <w:proofErr w:type="spellEnd"/>
      <w:r w:rsidRPr="00250244">
        <w:rPr>
          <w:sz w:val="24"/>
          <w:szCs w:val="24"/>
          <w:lang w:val="en-US"/>
        </w:rPr>
        <w:t>.</w:t>
      </w:r>
    </w:p>
    <w:tbl>
      <w:tblPr>
        <w:tblW w:w="6200" w:type="dxa"/>
        <w:jc w:val="center"/>
        <w:tblCellMar>
          <w:left w:w="70" w:type="dxa"/>
          <w:right w:w="70" w:type="dxa"/>
        </w:tblCellMar>
        <w:tblLook w:val="04A0" w:firstRow="1" w:lastRow="0" w:firstColumn="1" w:lastColumn="0" w:noHBand="0" w:noVBand="1"/>
      </w:tblPr>
      <w:tblGrid>
        <w:gridCol w:w="1381"/>
        <w:gridCol w:w="1240"/>
        <w:gridCol w:w="1240"/>
        <w:gridCol w:w="1240"/>
        <w:gridCol w:w="1240"/>
      </w:tblGrid>
      <w:tr w:rsidR="00802D4C" w:rsidRPr="00250244" w14:paraId="1740DFB4" w14:textId="77777777" w:rsidTr="000F70D4">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43667" w14:textId="77777777" w:rsidR="00802D4C" w:rsidRPr="00250244" w:rsidRDefault="00802D4C" w:rsidP="007D6C82">
            <w:pPr>
              <w:spacing w:line="240" w:lineRule="auto"/>
              <w:jc w:val="both"/>
              <w:rPr>
                <w:rFonts w:eastAsia="Times New Roman"/>
                <w:b/>
                <w:bCs/>
                <w:color w:val="000000"/>
                <w:sz w:val="24"/>
                <w:szCs w:val="24"/>
                <w:lang w:val="es-CO" w:eastAsia="es-CO"/>
              </w:rPr>
            </w:pPr>
            <w:r w:rsidRPr="00250244">
              <w:rPr>
                <w:rFonts w:eastAsia="Times New Roman"/>
                <w:b/>
                <w:bCs/>
                <w:color w:val="000000"/>
                <w:sz w:val="24"/>
                <w:szCs w:val="24"/>
                <w:lang w:val="en-CA" w:eastAsia="es-CO"/>
              </w:rPr>
              <w:t>Variables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967B249" w14:textId="77777777" w:rsidR="00802D4C" w:rsidRPr="00250244" w:rsidRDefault="00802D4C" w:rsidP="007D6C82">
            <w:pPr>
              <w:spacing w:line="240" w:lineRule="auto"/>
              <w:jc w:val="both"/>
              <w:rPr>
                <w:rFonts w:eastAsia="Times New Roman"/>
                <w:b/>
                <w:bCs/>
                <w:color w:val="000000"/>
                <w:sz w:val="24"/>
                <w:szCs w:val="24"/>
                <w:lang w:val="es-CO" w:eastAsia="es-CO"/>
              </w:rPr>
            </w:pPr>
            <w:r w:rsidRPr="00250244">
              <w:rPr>
                <w:rFonts w:eastAsia="Times New Roman"/>
                <w:b/>
                <w:bCs/>
                <w:color w:val="000000"/>
                <w:sz w:val="24"/>
                <w:szCs w:val="24"/>
                <w:lang w:eastAsia="es-CO"/>
              </w:rPr>
              <w:t>1 day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A2F5C15" w14:textId="77777777" w:rsidR="00802D4C" w:rsidRPr="00250244" w:rsidRDefault="00802D4C" w:rsidP="007D6C82">
            <w:pPr>
              <w:spacing w:line="240" w:lineRule="auto"/>
              <w:jc w:val="both"/>
              <w:rPr>
                <w:rFonts w:eastAsia="Times New Roman"/>
                <w:b/>
                <w:bCs/>
                <w:color w:val="000000"/>
                <w:sz w:val="24"/>
                <w:szCs w:val="24"/>
                <w:lang w:val="es-CO" w:eastAsia="es-CO"/>
              </w:rPr>
            </w:pPr>
            <w:r w:rsidRPr="00250244">
              <w:rPr>
                <w:rFonts w:eastAsia="Times New Roman"/>
                <w:b/>
                <w:bCs/>
                <w:color w:val="000000"/>
                <w:sz w:val="24"/>
                <w:szCs w:val="24"/>
                <w:lang w:eastAsia="es-CO"/>
              </w:rPr>
              <w:t>2 day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5EC68FF" w14:textId="77777777" w:rsidR="00802D4C" w:rsidRPr="00250244" w:rsidRDefault="00802D4C" w:rsidP="007D6C82">
            <w:pPr>
              <w:spacing w:line="240" w:lineRule="auto"/>
              <w:jc w:val="both"/>
              <w:rPr>
                <w:rFonts w:eastAsia="Times New Roman"/>
                <w:b/>
                <w:bCs/>
                <w:color w:val="000000"/>
                <w:sz w:val="24"/>
                <w:szCs w:val="24"/>
                <w:lang w:val="es-CO" w:eastAsia="es-CO"/>
              </w:rPr>
            </w:pPr>
            <w:r w:rsidRPr="00250244">
              <w:rPr>
                <w:rFonts w:eastAsia="Times New Roman"/>
                <w:b/>
                <w:bCs/>
                <w:color w:val="000000"/>
                <w:sz w:val="24"/>
                <w:szCs w:val="24"/>
                <w:lang w:eastAsia="es-CO"/>
              </w:rPr>
              <w:t>3 day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984D089" w14:textId="77777777" w:rsidR="00802D4C" w:rsidRPr="00250244" w:rsidRDefault="00802D4C" w:rsidP="007D6C82">
            <w:pPr>
              <w:spacing w:line="240" w:lineRule="auto"/>
              <w:jc w:val="both"/>
              <w:rPr>
                <w:rFonts w:eastAsia="Times New Roman"/>
                <w:b/>
                <w:bCs/>
                <w:color w:val="000000"/>
                <w:sz w:val="24"/>
                <w:szCs w:val="24"/>
                <w:lang w:val="es-CO" w:eastAsia="es-CO"/>
              </w:rPr>
            </w:pPr>
            <w:r w:rsidRPr="00250244">
              <w:rPr>
                <w:rFonts w:eastAsia="Times New Roman"/>
                <w:b/>
                <w:bCs/>
                <w:color w:val="000000"/>
                <w:sz w:val="24"/>
                <w:szCs w:val="24"/>
                <w:lang w:eastAsia="es-CO"/>
              </w:rPr>
              <w:t>4 day (%)</w:t>
            </w:r>
          </w:p>
        </w:tc>
      </w:tr>
      <w:tr w:rsidR="00802D4C" w:rsidRPr="00250244" w14:paraId="2325FB91" w14:textId="77777777" w:rsidTr="000F70D4">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D2BE41" w14:textId="77777777" w:rsidR="00802D4C" w:rsidRPr="00250244" w:rsidRDefault="00802D4C" w:rsidP="007D6C82">
            <w:pPr>
              <w:spacing w:line="240" w:lineRule="auto"/>
              <w:jc w:val="both"/>
              <w:rPr>
                <w:rFonts w:eastAsia="Times New Roman"/>
                <w:color w:val="000000"/>
                <w:sz w:val="24"/>
                <w:szCs w:val="24"/>
                <w:lang w:val="es-CO" w:eastAsia="es-CO"/>
              </w:rPr>
            </w:pPr>
            <w:r w:rsidRPr="00250244">
              <w:rPr>
                <w:rFonts w:eastAsia="Times New Roman"/>
                <w:color w:val="000000"/>
                <w:sz w:val="24"/>
                <w:szCs w:val="24"/>
                <w:lang w:val="en-CA" w:eastAsia="es-CO"/>
              </w:rPr>
              <w:t>Susceptible</w:t>
            </w:r>
          </w:p>
        </w:tc>
        <w:tc>
          <w:tcPr>
            <w:tcW w:w="1240" w:type="dxa"/>
            <w:tcBorders>
              <w:top w:val="nil"/>
              <w:left w:val="nil"/>
              <w:bottom w:val="single" w:sz="4" w:space="0" w:color="auto"/>
              <w:right w:val="single" w:sz="4" w:space="0" w:color="auto"/>
            </w:tcBorders>
            <w:shd w:val="clear" w:color="auto" w:fill="auto"/>
            <w:noWrap/>
            <w:vAlign w:val="bottom"/>
            <w:hideMark/>
          </w:tcPr>
          <w:p w14:paraId="65D9907D"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0.763</w:t>
            </w:r>
          </w:p>
        </w:tc>
        <w:tc>
          <w:tcPr>
            <w:tcW w:w="1240" w:type="dxa"/>
            <w:tcBorders>
              <w:top w:val="nil"/>
              <w:left w:val="nil"/>
              <w:bottom w:val="single" w:sz="4" w:space="0" w:color="auto"/>
              <w:right w:val="single" w:sz="4" w:space="0" w:color="auto"/>
            </w:tcBorders>
            <w:shd w:val="clear" w:color="auto" w:fill="auto"/>
            <w:noWrap/>
            <w:vAlign w:val="bottom"/>
            <w:hideMark/>
          </w:tcPr>
          <w:p w14:paraId="6688F32F"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1.046</w:t>
            </w:r>
          </w:p>
        </w:tc>
        <w:tc>
          <w:tcPr>
            <w:tcW w:w="1240" w:type="dxa"/>
            <w:tcBorders>
              <w:top w:val="nil"/>
              <w:left w:val="nil"/>
              <w:bottom w:val="single" w:sz="4" w:space="0" w:color="auto"/>
              <w:right w:val="single" w:sz="4" w:space="0" w:color="auto"/>
            </w:tcBorders>
            <w:shd w:val="clear" w:color="auto" w:fill="auto"/>
            <w:noWrap/>
            <w:vAlign w:val="bottom"/>
            <w:hideMark/>
          </w:tcPr>
          <w:p w14:paraId="2EE641DE"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0.726</w:t>
            </w:r>
          </w:p>
        </w:tc>
        <w:tc>
          <w:tcPr>
            <w:tcW w:w="1240" w:type="dxa"/>
            <w:tcBorders>
              <w:top w:val="nil"/>
              <w:left w:val="nil"/>
              <w:bottom w:val="single" w:sz="4" w:space="0" w:color="auto"/>
              <w:right w:val="single" w:sz="4" w:space="0" w:color="auto"/>
            </w:tcBorders>
            <w:shd w:val="clear" w:color="auto" w:fill="auto"/>
            <w:noWrap/>
            <w:vAlign w:val="bottom"/>
            <w:hideMark/>
          </w:tcPr>
          <w:p w14:paraId="5279BBC9"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1.020</w:t>
            </w:r>
          </w:p>
        </w:tc>
      </w:tr>
      <w:tr w:rsidR="00802D4C" w:rsidRPr="00250244" w14:paraId="5CFAB1BB" w14:textId="77777777" w:rsidTr="000F70D4">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330B296" w14:textId="77777777" w:rsidR="00802D4C" w:rsidRPr="00250244" w:rsidRDefault="00802D4C" w:rsidP="007D6C82">
            <w:pPr>
              <w:spacing w:line="240" w:lineRule="auto"/>
              <w:jc w:val="both"/>
              <w:rPr>
                <w:rFonts w:eastAsia="Times New Roman"/>
                <w:color w:val="000000"/>
                <w:sz w:val="24"/>
                <w:szCs w:val="24"/>
                <w:lang w:val="es-CO" w:eastAsia="es-CO"/>
              </w:rPr>
            </w:pPr>
            <w:r w:rsidRPr="00250244">
              <w:rPr>
                <w:rFonts w:eastAsia="Times New Roman"/>
                <w:color w:val="000000"/>
                <w:sz w:val="24"/>
                <w:szCs w:val="24"/>
                <w:lang w:val="en-CA" w:eastAsia="es-CO"/>
              </w:rPr>
              <w:t>Exposed</w:t>
            </w:r>
          </w:p>
        </w:tc>
        <w:tc>
          <w:tcPr>
            <w:tcW w:w="1240" w:type="dxa"/>
            <w:tcBorders>
              <w:top w:val="nil"/>
              <w:left w:val="nil"/>
              <w:bottom w:val="single" w:sz="4" w:space="0" w:color="auto"/>
              <w:right w:val="single" w:sz="4" w:space="0" w:color="auto"/>
            </w:tcBorders>
            <w:shd w:val="clear" w:color="auto" w:fill="auto"/>
            <w:noWrap/>
            <w:vAlign w:val="bottom"/>
            <w:hideMark/>
          </w:tcPr>
          <w:p w14:paraId="7E3FCDD9"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6.932</w:t>
            </w:r>
          </w:p>
        </w:tc>
        <w:tc>
          <w:tcPr>
            <w:tcW w:w="1240" w:type="dxa"/>
            <w:tcBorders>
              <w:top w:val="nil"/>
              <w:left w:val="nil"/>
              <w:bottom w:val="single" w:sz="4" w:space="0" w:color="auto"/>
              <w:right w:val="single" w:sz="4" w:space="0" w:color="auto"/>
            </w:tcBorders>
            <w:shd w:val="clear" w:color="auto" w:fill="auto"/>
            <w:noWrap/>
            <w:vAlign w:val="bottom"/>
            <w:hideMark/>
          </w:tcPr>
          <w:p w14:paraId="70C90839"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6.766</w:t>
            </w:r>
          </w:p>
        </w:tc>
        <w:tc>
          <w:tcPr>
            <w:tcW w:w="1240" w:type="dxa"/>
            <w:tcBorders>
              <w:top w:val="nil"/>
              <w:left w:val="nil"/>
              <w:bottom w:val="single" w:sz="4" w:space="0" w:color="auto"/>
              <w:right w:val="single" w:sz="4" w:space="0" w:color="auto"/>
            </w:tcBorders>
            <w:shd w:val="clear" w:color="auto" w:fill="auto"/>
            <w:noWrap/>
            <w:vAlign w:val="bottom"/>
            <w:hideMark/>
          </w:tcPr>
          <w:p w14:paraId="6B4D765B"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6.546</w:t>
            </w:r>
          </w:p>
        </w:tc>
        <w:tc>
          <w:tcPr>
            <w:tcW w:w="1240" w:type="dxa"/>
            <w:tcBorders>
              <w:top w:val="nil"/>
              <w:left w:val="nil"/>
              <w:bottom w:val="single" w:sz="4" w:space="0" w:color="auto"/>
              <w:right w:val="single" w:sz="4" w:space="0" w:color="auto"/>
            </w:tcBorders>
            <w:shd w:val="clear" w:color="auto" w:fill="auto"/>
            <w:noWrap/>
            <w:vAlign w:val="bottom"/>
            <w:hideMark/>
          </w:tcPr>
          <w:p w14:paraId="15C26072"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7.077</w:t>
            </w:r>
          </w:p>
        </w:tc>
      </w:tr>
      <w:tr w:rsidR="00802D4C" w:rsidRPr="00250244" w14:paraId="138B58BD" w14:textId="77777777" w:rsidTr="000F70D4">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881353E" w14:textId="77777777" w:rsidR="00802D4C" w:rsidRPr="00250244" w:rsidRDefault="00802D4C" w:rsidP="007D6C82">
            <w:pPr>
              <w:spacing w:line="240" w:lineRule="auto"/>
              <w:jc w:val="both"/>
              <w:rPr>
                <w:rFonts w:eastAsia="Times New Roman"/>
                <w:color w:val="000000"/>
                <w:sz w:val="24"/>
                <w:szCs w:val="24"/>
                <w:lang w:val="es-CO" w:eastAsia="es-CO"/>
              </w:rPr>
            </w:pPr>
            <w:r w:rsidRPr="00250244">
              <w:rPr>
                <w:rFonts w:eastAsia="Times New Roman"/>
                <w:color w:val="000000"/>
                <w:sz w:val="24"/>
                <w:szCs w:val="24"/>
                <w:lang w:val="en-CA" w:eastAsia="es-CO"/>
              </w:rPr>
              <w:t>Infected</w:t>
            </w:r>
          </w:p>
        </w:tc>
        <w:tc>
          <w:tcPr>
            <w:tcW w:w="1240" w:type="dxa"/>
            <w:tcBorders>
              <w:top w:val="nil"/>
              <w:left w:val="nil"/>
              <w:bottom w:val="single" w:sz="4" w:space="0" w:color="auto"/>
              <w:right w:val="single" w:sz="4" w:space="0" w:color="auto"/>
            </w:tcBorders>
            <w:shd w:val="clear" w:color="auto" w:fill="auto"/>
            <w:noWrap/>
            <w:vAlign w:val="bottom"/>
            <w:hideMark/>
          </w:tcPr>
          <w:p w14:paraId="2FE44AFD"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n-US" w:eastAsia="es-CO"/>
              </w:rPr>
              <w:t>6.613</w:t>
            </w:r>
          </w:p>
        </w:tc>
        <w:tc>
          <w:tcPr>
            <w:tcW w:w="1240" w:type="dxa"/>
            <w:tcBorders>
              <w:top w:val="nil"/>
              <w:left w:val="nil"/>
              <w:bottom w:val="single" w:sz="4" w:space="0" w:color="auto"/>
              <w:right w:val="single" w:sz="4" w:space="0" w:color="auto"/>
            </w:tcBorders>
            <w:shd w:val="clear" w:color="auto" w:fill="auto"/>
            <w:noWrap/>
            <w:vAlign w:val="bottom"/>
            <w:hideMark/>
          </w:tcPr>
          <w:p w14:paraId="641D9FFA"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7.700</w:t>
            </w:r>
          </w:p>
        </w:tc>
        <w:tc>
          <w:tcPr>
            <w:tcW w:w="1240" w:type="dxa"/>
            <w:tcBorders>
              <w:top w:val="nil"/>
              <w:left w:val="nil"/>
              <w:bottom w:val="single" w:sz="4" w:space="0" w:color="auto"/>
              <w:right w:val="single" w:sz="4" w:space="0" w:color="auto"/>
            </w:tcBorders>
            <w:shd w:val="clear" w:color="auto" w:fill="auto"/>
            <w:noWrap/>
            <w:vAlign w:val="bottom"/>
            <w:hideMark/>
          </w:tcPr>
          <w:p w14:paraId="5F8F3261"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7.478</w:t>
            </w:r>
          </w:p>
        </w:tc>
        <w:tc>
          <w:tcPr>
            <w:tcW w:w="1240" w:type="dxa"/>
            <w:tcBorders>
              <w:top w:val="nil"/>
              <w:left w:val="nil"/>
              <w:bottom w:val="single" w:sz="4" w:space="0" w:color="auto"/>
              <w:right w:val="single" w:sz="4" w:space="0" w:color="auto"/>
            </w:tcBorders>
            <w:shd w:val="clear" w:color="auto" w:fill="auto"/>
            <w:noWrap/>
            <w:vAlign w:val="bottom"/>
            <w:hideMark/>
          </w:tcPr>
          <w:p w14:paraId="138C970C"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9.128</w:t>
            </w:r>
          </w:p>
        </w:tc>
      </w:tr>
      <w:tr w:rsidR="00802D4C" w:rsidRPr="00250244" w14:paraId="1125C2D3" w14:textId="77777777" w:rsidTr="000F70D4">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3D81909" w14:textId="77777777" w:rsidR="00802D4C" w:rsidRPr="00250244" w:rsidRDefault="00802D4C" w:rsidP="007D6C82">
            <w:pPr>
              <w:spacing w:line="240" w:lineRule="auto"/>
              <w:jc w:val="both"/>
              <w:rPr>
                <w:rFonts w:eastAsia="Times New Roman"/>
                <w:color w:val="000000"/>
                <w:sz w:val="24"/>
                <w:szCs w:val="24"/>
                <w:lang w:val="es-CO" w:eastAsia="es-CO"/>
              </w:rPr>
            </w:pPr>
            <w:r w:rsidRPr="00250244">
              <w:rPr>
                <w:rFonts w:eastAsia="Times New Roman"/>
                <w:color w:val="000000"/>
                <w:sz w:val="24"/>
                <w:szCs w:val="24"/>
                <w:lang w:val="en-CA" w:eastAsia="es-CO"/>
              </w:rPr>
              <w:t>Recovered</w:t>
            </w:r>
          </w:p>
        </w:tc>
        <w:tc>
          <w:tcPr>
            <w:tcW w:w="1240" w:type="dxa"/>
            <w:tcBorders>
              <w:top w:val="nil"/>
              <w:left w:val="nil"/>
              <w:bottom w:val="single" w:sz="4" w:space="0" w:color="auto"/>
              <w:right w:val="single" w:sz="4" w:space="0" w:color="auto"/>
            </w:tcBorders>
            <w:shd w:val="clear" w:color="auto" w:fill="auto"/>
            <w:noWrap/>
            <w:vAlign w:val="bottom"/>
            <w:hideMark/>
          </w:tcPr>
          <w:p w14:paraId="744547F5"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n-US" w:eastAsia="es-CO"/>
              </w:rPr>
              <w:t>38.005</w:t>
            </w:r>
          </w:p>
        </w:tc>
        <w:tc>
          <w:tcPr>
            <w:tcW w:w="1240" w:type="dxa"/>
            <w:tcBorders>
              <w:top w:val="nil"/>
              <w:left w:val="nil"/>
              <w:bottom w:val="single" w:sz="4" w:space="0" w:color="auto"/>
              <w:right w:val="single" w:sz="4" w:space="0" w:color="auto"/>
            </w:tcBorders>
            <w:shd w:val="clear" w:color="auto" w:fill="auto"/>
            <w:noWrap/>
            <w:vAlign w:val="bottom"/>
            <w:hideMark/>
          </w:tcPr>
          <w:p w14:paraId="20E66C1B"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n-US" w:eastAsia="es-CO"/>
              </w:rPr>
              <w:t>45.146</w:t>
            </w:r>
          </w:p>
        </w:tc>
        <w:tc>
          <w:tcPr>
            <w:tcW w:w="1240" w:type="dxa"/>
            <w:tcBorders>
              <w:top w:val="nil"/>
              <w:left w:val="nil"/>
              <w:bottom w:val="single" w:sz="4" w:space="0" w:color="auto"/>
              <w:right w:val="single" w:sz="4" w:space="0" w:color="auto"/>
            </w:tcBorders>
            <w:shd w:val="clear" w:color="auto" w:fill="auto"/>
            <w:noWrap/>
            <w:vAlign w:val="bottom"/>
            <w:hideMark/>
          </w:tcPr>
          <w:p w14:paraId="42CE0314"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46.554</w:t>
            </w:r>
          </w:p>
        </w:tc>
        <w:tc>
          <w:tcPr>
            <w:tcW w:w="1240" w:type="dxa"/>
            <w:tcBorders>
              <w:top w:val="nil"/>
              <w:left w:val="nil"/>
              <w:bottom w:val="single" w:sz="4" w:space="0" w:color="auto"/>
              <w:right w:val="single" w:sz="4" w:space="0" w:color="auto"/>
            </w:tcBorders>
            <w:shd w:val="clear" w:color="auto" w:fill="auto"/>
            <w:noWrap/>
            <w:vAlign w:val="bottom"/>
            <w:hideMark/>
          </w:tcPr>
          <w:p w14:paraId="7458E3BD"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37.585</w:t>
            </w:r>
          </w:p>
        </w:tc>
      </w:tr>
      <w:tr w:rsidR="00802D4C" w:rsidRPr="00250244" w14:paraId="1F200338" w14:textId="77777777" w:rsidTr="000F70D4">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0AFC130" w14:textId="77777777" w:rsidR="00802D4C" w:rsidRPr="00250244" w:rsidRDefault="00802D4C" w:rsidP="007D6C82">
            <w:pPr>
              <w:spacing w:line="240" w:lineRule="auto"/>
              <w:jc w:val="both"/>
              <w:rPr>
                <w:rFonts w:eastAsia="Times New Roman"/>
                <w:color w:val="000000"/>
                <w:sz w:val="24"/>
                <w:szCs w:val="24"/>
                <w:lang w:val="es-CO" w:eastAsia="es-CO"/>
              </w:rPr>
            </w:pPr>
            <w:r w:rsidRPr="00250244">
              <w:rPr>
                <w:rFonts w:eastAsia="Times New Roman"/>
                <w:color w:val="000000"/>
                <w:sz w:val="24"/>
                <w:szCs w:val="24"/>
                <w:lang w:val="en-CA" w:eastAsia="es-CO"/>
              </w:rPr>
              <w:t>Deaths</w:t>
            </w:r>
          </w:p>
        </w:tc>
        <w:tc>
          <w:tcPr>
            <w:tcW w:w="1240" w:type="dxa"/>
            <w:tcBorders>
              <w:top w:val="nil"/>
              <w:left w:val="nil"/>
              <w:bottom w:val="single" w:sz="4" w:space="0" w:color="auto"/>
              <w:right w:val="single" w:sz="4" w:space="0" w:color="auto"/>
            </w:tcBorders>
            <w:shd w:val="clear" w:color="auto" w:fill="auto"/>
            <w:noWrap/>
            <w:vAlign w:val="bottom"/>
            <w:hideMark/>
          </w:tcPr>
          <w:p w14:paraId="2193328B"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13.619</w:t>
            </w:r>
          </w:p>
        </w:tc>
        <w:tc>
          <w:tcPr>
            <w:tcW w:w="1240" w:type="dxa"/>
            <w:tcBorders>
              <w:top w:val="nil"/>
              <w:left w:val="nil"/>
              <w:bottom w:val="single" w:sz="4" w:space="0" w:color="auto"/>
              <w:right w:val="single" w:sz="4" w:space="0" w:color="auto"/>
            </w:tcBorders>
            <w:shd w:val="clear" w:color="auto" w:fill="auto"/>
            <w:noWrap/>
            <w:vAlign w:val="bottom"/>
            <w:hideMark/>
          </w:tcPr>
          <w:p w14:paraId="2706CBC0"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12.925</w:t>
            </w:r>
          </w:p>
        </w:tc>
        <w:tc>
          <w:tcPr>
            <w:tcW w:w="1240" w:type="dxa"/>
            <w:tcBorders>
              <w:top w:val="nil"/>
              <w:left w:val="nil"/>
              <w:bottom w:val="single" w:sz="4" w:space="0" w:color="auto"/>
              <w:right w:val="single" w:sz="4" w:space="0" w:color="auto"/>
            </w:tcBorders>
            <w:shd w:val="clear" w:color="auto" w:fill="auto"/>
            <w:noWrap/>
            <w:vAlign w:val="bottom"/>
            <w:hideMark/>
          </w:tcPr>
          <w:p w14:paraId="4AC342A4"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14.210</w:t>
            </w:r>
          </w:p>
        </w:tc>
        <w:tc>
          <w:tcPr>
            <w:tcW w:w="1240" w:type="dxa"/>
            <w:tcBorders>
              <w:top w:val="nil"/>
              <w:left w:val="nil"/>
              <w:bottom w:val="single" w:sz="4" w:space="0" w:color="auto"/>
              <w:right w:val="single" w:sz="4" w:space="0" w:color="auto"/>
            </w:tcBorders>
            <w:shd w:val="clear" w:color="auto" w:fill="auto"/>
            <w:noWrap/>
            <w:vAlign w:val="bottom"/>
            <w:hideMark/>
          </w:tcPr>
          <w:p w14:paraId="3FE068C4" w14:textId="77777777" w:rsidR="00802D4C" w:rsidRPr="00250244" w:rsidRDefault="00802D4C" w:rsidP="00435881">
            <w:pPr>
              <w:spacing w:line="240" w:lineRule="auto"/>
              <w:jc w:val="right"/>
              <w:rPr>
                <w:rFonts w:eastAsia="Times New Roman"/>
                <w:color w:val="000000"/>
                <w:sz w:val="24"/>
                <w:szCs w:val="24"/>
                <w:lang w:val="es-CO" w:eastAsia="es-CO"/>
              </w:rPr>
            </w:pPr>
            <w:r w:rsidRPr="00250244">
              <w:rPr>
                <w:rFonts w:eastAsia="Times New Roman"/>
                <w:color w:val="000000"/>
                <w:sz w:val="24"/>
                <w:szCs w:val="24"/>
                <w:lang w:val="es-CO" w:eastAsia="es-CO"/>
              </w:rPr>
              <w:t>13.469</w:t>
            </w:r>
          </w:p>
        </w:tc>
      </w:tr>
    </w:tbl>
    <w:p w14:paraId="75664030" w14:textId="77777777" w:rsidR="00802D4C" w:rsidRPr="00250244" w:rsidRDefault="00802D4C" w:rsidP="007D6C82">
      <w:pPr>
        <w:pStyle w:val="NormalWeb"/>
        <w:jc w:val="both"/>
        <w:rPr>
          <w:rFonts w:ascii="Arial" w:hAnsi="Arial" w:cs="Arial"/>
          <w:color w:val="000000"/>
          <w:lang w:val="en"/>
        </w:rPr>
      </w:pPr>
      <w:r w:rsidRPr="00250244">
        <w:rPr>
          <w:rFonts w:ascii="Arial" w:hAnsi="Arial" w:cs="Arial"/>
          <w:color w:val="000000"/>
          <w:lang w:val="en"/>
        </w:rPr>
        <w:t>In the second case, the quality of the models and the time window for the month of September are shown in table 2. As for the month of August, the values presented are the average per day of the MAPE values of the 4-day intervals of the month.</w:t>
      </w:r>
    </w:p>
    <w:p w14:paraId="164B7975" w14:textId="77777777" w:rsidR="00802D4C" w:rsidRPr="00250244" w:rsidRDefault="00802D4C" w:rsidP="007D6C82">
      <w:pPr>
        <w:pStyle w:val="NormalWeb"/>
        <w:jc w:val="both"/>
        <w:rPr>
          <w:rFonts w:ascii="Arial" w:hAnsi="Arial" w:cs="Arial"/>
          <w:color w:val="000000"/>
          <w:lang w:val="en"/>
        </w:rPr>
      </w:pPr>
      <w:r w:rsidRPr="00250244">
        <w:rPr>
          <w:rFonts w:ascii="Arial" w:hAnsi="Arial" w:cs="Arial"/>
          <w:color w:val="000000"/>
          <w:lang w:val="en"/>
        </w:rPr>
        <w:t>In this case, 3 of the 5 predicted variables are closer to reality on day 3, susceptible, exposed and infected; however, susceptible and infected are also closer to reality on day 1, while exposed on day 2. On the other hand, the recovered and deceased variables have in common that on day 4 the predictions made for them are closer to reality and the second-best predicted day for them are 1 and 2 respectively.</w:t>
      </w:r>
    </w:p>
    <w:p w14:paraId="42F0D485" w14:textId="1B2D190B" w:rsidR="00802D4C" w:rsidRDefault="00802D4C" w:rsidP="00435881">
      <w:pPr>
        <w:pStyle w:val="NormalWeb"/>
        <w:jc w:val="both"/>
        <w:rPr>
          <w:rFonts w:ascii="Arial" w:hAnsi="Arial" w:cs="Arial"/>
          <w:color w:val="000000"/>
          <w:lang w:val="en"/>
        </w:rPr>
      </w:pPr>
      <w:r w:rsidRPr="00250244">
        <w:rPr>
          <w:rFonts w:ascii="Arial" w:hAnsi="Arial" w:cs="Arial"/>
          <w:color w:val="000000"/>
          <w:lang w:val="en"/>
        </w:rPr>
        <w:t>In tables 1 and 2 are presented the MAPE values for 4 days (time window), since predictions beyond these days are very far from reality (MAPE values above 50%) and lead to unreliable values in the predictions of the machine learning models.</w:t>
      </w:r>
    </w:p>
    <w:p w14:paraId="2C268759" w14:textId="2C28F294" w:rsidR="00447A2E" w:rsidRDefault="00447A2E" w:rsidP="00435881">
      <w:pPr>
        <w:pStyle w:val="NormalWeb"/>
        <w:jc w:val="both"/>
        <w:rPr>
          <w:rFonts w:ascii="Arial" w:hAnsi="Arial" w:cs="Arial"/>
          <w:color w:val="000000"/>
          <w:lang w:val="en"/>
        </w:rPr>
      </w:pPr>
      <w:r w:rsidRPr="00447A2E">
        <w:rPr>
          <w:rFonts w:ascii="Arial" w:hAnsi="Arial" w:cs="Arial"/>
          <w:color w:val="000000"/>
          <w:lang w:val="en"/>
        </w:rPr>
        <w:t>Taking into account the analysis of dependencies performed, the variables that help to better predict the behavior of the SEIRD variables are given in table 3 and these are the ones considered to build the machine learning models.</w:t>
      </w:r>
    </w:p>
    <w:p w14:paraId="799CAF2E" w14:textId="70CABD38" w:rsidR="00B12AF3" w:rsidRPr="00250244" w:rsidRDefault="00B12AF3" w:rsidP="00B12AF3">
      <w:pPr>
        <w:jc w:val="center"/>
        <w:rPr>
          <w:sz w:val="24"/>
          <w:szCs w:val="24"/>
          <w:lang w:val="en-US"/>
        </w:rPr>
      </w:pPr>
      <w:r w:rsidRPr="00250244">
        <w:rPr>
          <w:sz w:val="24"/>
          <w:szCs w:val="24"/>
          <w:lang w:val="en-US"/>
        </w:rPr>
        <w:t xml:space="preserve">Table </w:t>
      </w:r>
      <w:r>
        <w:rPr>
          <w:sz w:val="24"/>
          <w:szCs w:val="24"/>
          <w:lang w:val="en-US"/>
        </w:rPr>
        <w:t>3</w:t>
      </w:r>
      <w:r w:rsidRPr="00250244">
        <w:rPr>
          <w:sz w:val="24"/>
          <w:szCs w:val="24"/>
          <w:lang w:val="en-US"/>
        </w:rPr>
        <w:t xml:space="preserve">. </w:t>
      </w:r>
      <w:r w:rsidR="00ED251C">
        <w:rPr>
          <w:sz w:val="24"/>
          <w:szCs w:val="24"/>
          <w:lang w:val="en-US"/>
        </w:rPr>
        <w:t>T</w:t>
      </w:r>
      <w:r w:rsidR="00ED251C" w:rsidRPr="00ED251C">
        <w:rPr>
          <w:sz w:val="24"/>
          <w:szCs w:val="24"/>
          <w:lang w:val="en-US"/>
        </w:rPr>
        <w:t xml:space="preserve">arget and </w:t>
      </w:r>
      <w:r w:rsidR="00ED251C">
        <w:rPr>
          <w:sz w:val="24"/>
          <w:szCs w:val="24"/>
          <w:lang w:val="en-US"/>
        </w:rPr>
        <w:t>P</w:t>
      </w:r>
      <w:r w:rsidR="00ED251C" w:rsidRPr="00ED251C">
        <w:rPr>
          <w:sz w:val="24"/>
          <w:szCs w:val="24"/>
          <w:lang w:val="en-US"/>
        </w:rPr>
        <w:t>redictor variables for machine learning models</w:t>
      </w:r>
    </w:p>
    <w:tbl>
      <w:tblPr>
        <w:tblW w:w="8075" w:type="dxa"/>
        <w:jc w:val="center"/>
        <w:tblCellMar>
          <w:left w:w="70" w:type="dxa"/>
          <w:right w:w="70" w:type="dxa"/>
        </w:tblCellMar>
        <w:tblLook w:val="04A0" w:firstRow="1" w:lastRow="0" w:firstColumn="1" w:lastColumn="0" w:noHBand="0" w:noVBand="1"/>
      </w:tblPr>
      <w:tblGrid>
        <w:gridCol w:w="1381"/>
        <w:gridCol w:w="6694"/>
      </w:tblGrid>
      <w:tr w:rsidR="00750D85" w:rsidRPr="00750D85" w14:paraId="60A9CC45" w14:textId="77777777" w:rsidTr="00B12AF3">
        <w:trPr>
          <w:trHeight w:val="288"/>
          <w:jc w:val="center"/>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F4D2E" w14:textId="017E933A" w:rsidR="00750D85" w:rsidRPr="00750D85" w:rsidRDefault="00750D85" w:rsidP="00750D85">
            <w:pPr>
              <w:suppressAutoHyphens w:val="0"/>
              <w:spacing w:line="240" w:lineRule="auto"/>
              <w:jc w:val="center"/>
              <w:rPr>
                <w:rFonts w:eastAsia="Times New Roman"/>
                <w:b/>
                <w:bCs/>
                <w:color w:val="000000"/>
                <w:kern w:val="0"/>
                <w:sz w:val="24"/>
                <w:szCs w:val="24"/>
                <w:lang w:val="en-US" w:eastAsia="es-CO"/>
              </w:rPr>
            </w:pPr>
            <w:r w:rsidRPr="00750D85">
              <w:rPr>
                <w:rFonts w:eastAsia="Times New Roman"/>
                <w:b/>
                <w:bCs/>
                <w:color w:val="000000"/>
                <w:kern w:val="0"/>
                <w:sz w:val="24"/>
                <w:szCs w:val="24"/>
                <w:lang w:val="en-US" w:eastAsia="es-CO"/>
              </w:rPr>
              <w:t>T</w:t>
            </w:r>
            <w:r w:rsidR="00B12AF3" w:rsidRPr="00B12AF3">
              <w:rPr>
                <w:rFonts w:eastAsia="Times New Roman"/>
                <w:b/>
                <w:bCs/>
                <w:color w:val="000000"/>
                <w:kern w:val="0"/>
                <w:sz w:val="24"/>
                <w:szCs w:val="24"/>
                <w:lang w:val="en-US" w:eastAsia="es-CO"/>
              </w:rPr>
              <w:t>ar</w:t>
            </w:r>
            <w:r w:rsidRPr="00750D85">
              <w:rPr>
                <w:rFonts w:eastAsia="Times New Roman"/>
                <w:b/>
                <w:bCs/>
                <w:color w:val="000000"/>
                <w:kern w:val="0"/>
                <w:sz w:val="24"/>
                <w:szCs w:val="24"/>
                <w:lang w:val="en-US" w:eastAsia="es-CO"/>
              </w:rPr>
              <w:t>get</w:t>
            </w:r>
          </w:p>
        </w:tc>
        <w:tc>
          <w:tcPr>
            <w:tcW w:w="6694" w:type="dxa"/>
            <w:tcBorders>
              <w:top w:val="single" w:sz="4" w:space="0" w:color="auto"/>
              <w:left w:val="nil"/>
              <w:bottom w:val="single" w:sz="4" w:space="0" w:color="auto"/>
              <w:right w:val="single" w:sz="4" w:space="0" w:color="auto"/>
            </w:tcBorders>
            <w:shd w:val="clear" w:color="auto" w:fill="auto"/>
            <w:noWrap/>
            <w:vAlign w:val="bottom"/>
            <w:hideMark/>
          </w:tcPr>
          <w:p w14:paraId="70F0CB07" w14:textId="77777777" w:rsidR="00750D85" w:rsidRPr="00750D85" w:rsidRDefault="00750D85" w:rsidP="00750D85">
            <w:pPr>
              <w:suppressAutoHyphens w:val="0"/>
              <w:spacing w:line="240" w:lineRule="auto"/>
              <w:jc w:val="center"/>
              <w:rPr>
                <w:rFonts w:eastAsia="Times New Roman"/>
                <w:b/>
                <w:bCs/>
                <w:color w:val="000000"/>
                <w:kern w:val="0"/>
                <w:sz w:val="24"/>
                <w:szCs w:val="24"/>
                <w:lang w:val="en-US" w:eastAsia="es-CO"/>
              </w:rPr>
            </w:pPr>
            <w:r w:rsidRPr="00750D85">
              <w:rPr>
                <w:rFonts w:eastAsia="Times New Roman"/>
                <w:b/>
                <w:bCs/>
                <w:color w:val="000000"/>
                <w:kern w:val="0"/>
                <w:sz w:val="24"/>
                <w:szCs w:val="24"/>
                <w:lang w:val="en-US" w:eastAsia="es-CO"/>
              </w:rPr>
              <w:t>Predictor Variables</w:t>
            </w:r>
          </w:p>
        </w:tc>
      </w:tr>
      <w:tr w:rsidR="00750D85" w:rsidRPr="00750D85" w14:paraId="36BB73AF" w14:textId="77777777" w:rsidTr="00B12AF3">
        <w:trPr>
          <w:trHeight w:val="288"/>
          <w:jc w:val="center"/>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6D0E4F4D" w14:textId="77777777" w:rsidR="00750D85" w:rsidRPr="00750D85"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t>Susceptible</w:t>
            </w:r>
          </w:p>
        </w:tc>
        <w:tc>
          <w:tcPr>
            <w:tcW w:w="6694" w:type="dxa"/>
            <w:tcBorders>
              <w:top w:val="nil"/>
              <w:left w:val="nil"/>
              <w:bottom w:val="single" w:sz="4" w:space="0" w:color="auto"/>
              <w:right w:val="single" w:sz="4" w:space="0" w:color="auto"/>
            </w:tcBorders>
            <w:shd w:val="clear" w:color="auto" w:fill="auto"/>
            <w:noWrap/>
            <w:vAlign w:val="center"/>
            <w:hideMark/>
          </w:tcPr>
          <w:p w14:paraId="59052DD0" w14:textId="77777777" w:rsidR="00750D85" w:rsidRPr="00750D85"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t>exposed(t-5), exposed(t-6), infected(t-5), recovered(t-5), recovered(t-7)</w:t>
            </w:r>
          </w:p>
        </w:tc>
      </w:tr>
      <w:tr w:rsidR="00750D85" w:rsidRPr="00750D85" w14:paraId="15248533" w14:textId="77777777" w:rsidTr="00B12AF3">
        <w:trPr>
          <w:trHeight w:val="288"/>
          <w:jc w:val="center"/>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5051C25C" w14:textId="77777777" w:rsidR="00750D85" w:rsidRPr="00750D85"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t>Exposed</w:t>
            </w:r>
          </w:p>
        </w:tc>
        <w:tc>
          <w:tcPr>
            <w:tcW w:w="6694" w:type="dxa"/>
            <w:tcBorders>
              <w:top w:val="nil"/>
              <w:left w:val="nil"/>
              <w:bottom w:val="single" w:sz="4" w:space="0" w:color="auto"/>
              <w:right w:val="single" w:sz="4" w:space="0" w:color="auto"/>
            </w:tcBorders>
            <w:shd w:val="clear" w:color="auto" w:fill="auto"/>
            <w:noWrap/>
            <w:vAlign w:val="center"/>
            <w:hideMark/>
          </w:tcPr>
          <w:p w14:paraId="6B9A2FB1" w14:textId="77777777" w:rsidR="00750D85" w:rsidRPr="00750D85"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t>susceptible(t-6), infected(t-7), deaths(t-5), deaths(t-7)</w:t>
            </w:r>
          </w:p>
        </w:tc>
      </w:tr>
      <w:tr w:rsidR="00750D85" w:rsidRPr="00750D85" w14:paraId="6B5B1C2B" w14:textId="77777777" w:rsidTr="00B12AF3">
        <w:trPr>
          <w:trHeight w:val="288"/>
          <w:jc w:val="center"/>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3516BE95" w14:textId="77777777" w:rsidR="00750D85" w:rsidRPr="00750D85"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t>Infected</w:t>
            </w:r>
          </w:p>
        </w:tc>
        <w:tc>
          <w:tcPr>
            <w:tcW w:w="6694" w:type="dxa"/>
            <w:tcBorders>
              <w:top w:val="nil"/>
              <w:left w:val="nil"/>
              <w:bottom w:val="single" w:sz="4" w:space="0" w:color="auto"/>
              <w:right w:val="single" w:sz="4" w:space="0" w:color="auto"/>
            </w:tcBorders>
            <w:shd w:val="clear" w:color="auto" w:fill="auto"/>
            <w:noWrap/>
            <w:vAlign w:val="center"/>
            <w:hideMark/>
          </w:tcPr>
          <w:p w14:paraId="449A37CA" w14:textId="77777777" w:rsidR="00750D85" w:rsidRPr="00750D85"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t xml:space="preserve">exposed(t-6), exposed(t-7), deaths(t-5), deaths(t-6) </w:t>
            </w:r>
          </w:p>
        </w:tc>
      </w:tr>
      <w:tr w:rsidR="00750D85" w:rsidRPr="00750D85" w14:paraId="3A2C6BFC" w14:textId="77777777" w:rsidTr="00B12AF3">
        <w:trPr>
          <w:trHeight w:val="576"/>
          <w:jc w:val="center"/>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21548B05" w14:textId="77777777" w:rsidR="00750D85" w:rsidRPr="00750D85"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lastRenderedPageBreak/>
              <w:t>Recovered</w:t>
            </w:r>
          </w:p>
        </w:tc>
        <w:tc>
          <w:tcPr>
            <w:tcW w:w="6694" w:type="dxa"/>
            <w:tcBorders>
              <w:top w:val="nil"/>
              <w:left w:val="nil"/>
              <w:bottom w:val="single" w:sz="4" w:space="0" w:color="auto"/>
              <w:right w:val="single" w:sz="4" w:space="0" w:color="auto"/>
            </w:tcBorders>
            <w:shd w:val="clear" w:color="auto" w:fill="auto"/>
            <w:vAlign w:val="center"/>
            <w:hideMark/>
          </w:tcPr>
          <w:p w14:paraId="4365F9C9" w14:textId="77777777" w:rsidR="00750D85" w:rsidRPr="00750D85"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t>susceptible(t-6), susceptible(t-7), exposed(t-5), exposed(t-6), exposed(t-7), infected(t-5), infected(t-7), deaths(t-5)</w:t>
            </w:r>
          </w:p>
        </w:tc>
      </w:tr>
      <w:tr w:rsidR="00750D85" w:rsidRPr="00750D85" w14:paraId="38BF6BD4" w14:textId="77777777" w:rsidTr="00B12AF3">
        <w:trPr>
          <w:trHeight w:val="576"/>
          <w:jc w:val="center"/>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553785D3" w14:textId="77777777" w:rsidR="00750D85" w:rsidRPr="00750D85"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t>Death</w:t>
            </w:r>
          </w:p>
        </w:tc>
        <w:tc>
          <w:tcPr>
            <w:tcW w:w="6694" w:type="dxa"/>
            <w:tcBorders>
              <w:top w:val="nil"/>
              <w:left w:val="nil"/>
              <w:bottom w:val="single" w:sz="4" w:space="0" w:color="auto"/>
              <w:right w:val="single" w:sz="4" w:space="0" w:color="auto"/>
            </w:tcBorders>
            <w:shd w:val="clear" w:color="auto" w:fill="auto"/>
            <w:vAlign w:val="center"/>
            <w:hideMark/>
          </w:tcPr>
          <w:p w14:paraId="5A30EA05" w14:textId="77777777" w:rsidR="00B12AF3" w:rsidRPr="00B12AF3"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t xml:space="preserve">susceptible(t-5), exposed(t-5), exposed(t-6), infected(t-5), </w:t>
            </w:r>
          </w:p>
          <w:p w14:paraId="4E15E357" w14:textId="7244F326" w:rsidR="00750D85" w:rsidRPr="00750D85" w:rsidRDefault="00750D85" w:rsidP="00750D85">
            <w:pPr>
              <w:suppressAutoHyphens w:val="0"/>
              <w:spacing w:line="240" w:lineRule="auto"/>
              <w:rPr>
                <w:rFonts w:eastAsia="Times New Roman"/>
                <w:color w:val="000000"/>
                <w:kern w:val="0"/>
                <w:sz w:val="24"/>
                <w:szCs w:val="24"/>
                <w:lang w:val="en-US" w:eastAsia="es-CO"/>
              </w:rPr>
            </w:pPr>
            <w:r w:rsidRPr="00750D85">
              <w:rPr>
                <w:rFonts w:eastAsia="Times New Roman"/>
                <w:color w:val="000000"/>
                <w:kern w:val="0"/>
                <w:sz w:val="24"/>
                <w:szCs w:val="24"/>
                <w:lang w:val="en-US" w:eastAsia="es-CO"/>
              </w:rPr>
              <w:t>recovered(t-5), recovered(t-7)</w:t>
            </w:r>
          </w:p>
        </w:tc>
      </w:tr>
    </w:tbl>
    <w:p w14:paraId="04E13FE4" w14:textId="45CAF0D6" w:rsidR="00513762" w:rsidRDefault="00513762" w:rsidP="007D6C82">
      <w:pPr>
        <w:pStyle w:val="NormalWeb"/>
        <w:spacing w:before="0" w:after="0"/>
        <w:jc w:val="both"/>
        <w:rPr>
          <w:rFonts w:ascii="Arial" w:hAnsi="Arial" w:cs="Arial"/>
          <w:b/>
          <w:bCs/>
          <w:color w:val="000000"/>
          <w:lang w:val="en-US"/>
        </w:rPr>
      </w:pPr>
    </w:p>
    <w:p w14:paraId="1586191D" w14:textId="77777777" w:rsidR="00DE5558" w:rsidRPr="00250244" w:rsidRDefault="00DE5558" w:rsidP="007D6C82">
      <w:pPr>
        <w:pStyle w:val="NormalWeb"/>
        <w:spacing w:before="0" w:after="0"/>
        <w:jc w:val="both"/>
        <w:rPr>
          <w:rFonts w:ascii="Arial" w:hAnsi="Arial" w:cs="Arial"/>
          <w:b/>
          <w:bCs/>
          <w:color w:val="000000"/>
          <w:lang w:val="en-US"/>
        </w:rPr>
      </w:pPr>
    </w:p>
    <w:p w14:paraId="505CD3E3" w14:textId="77777777" w:rsidR="00513762" w:rsidRPr="00250244" w:rsidRDefault="001F5B8B" w:rsidP="007D6C82">
      <w:pPr>
        <w:pStyle w:val="NormalWeb"/>
        <w:spacing w:before="0" w:after="0"/>
        <w:jc w:val="both"/>
        <w:rPr>
          <w:rFonts w:ascii="Arial" w:hAnsi="Arial" w:cs="Arial"/>
          <w:lang w:val="en-US"/>
        </w:rPr>
      </w:pPr>
      <w:r w:rsidRPr="00250244">
        <w:rPr>
          <w:rFonts w:ascii="Arial" w:hAnsi="Arial" w:cs="Arial"/>
          <w:b/>
          <w:bCs/>
          <w:color w:val="000000"/>
          <w:lang w:val="en-US"/>
        </w:rPr>
        <w:t>5.2.2 Prediction Models (</w:t>
      </w:r>
      <w:proofErr w:type="spellStart"/>
      <w:r w:rsidRPr="00250244">
        <w:rPr>
          <w:rFonts w:ascii="Arial" w:hAnsi="Arial" w:cs="Arial"/>
          <w:b/>
          <w:bCs/>
          <w:color w:val="000000"/>
          <w:lang w:val="en-US"/>
        </w:rPr>
        <w:t>Edgar+Douglas</w:t>
      </w:r>
      <w:proofErr w:type="spellEnd"/>
      <w:r w:rsidRPr="00250244">
        <w:rPr>
          <w:rFonts w:ascii="Arial" w:hAnsi="Arial" w:cs="Arial"/>
          <w:b/>
          <w:bCs/>
          <w:color w:val="000000"/>
          <w:lang w:val="en-US"/>
        </w:rPr>
        <w:t>)</w:t>
      </w:r>
    </w:p>
    <w:p w14:paraId="14397EF0" w14:textId="24314A27" w:rsidR="00513762" w:rsidRPr="00250244" w:rsidRDefault="001F5B8B" w:rsidP="007D6C82">
      <w:pPr>
        <w:pStyle w:val="NormalWeb"/>
        <w:jc w:val="both"/>
        <w:rPr>
          <w:rFonts w:ascii="Arial" w:hAnsi="Arial" w:cs="Arial"/>
          <w:lang w:val="en-US"/>
        </w:rPr>
      </w:pPr>
      <w:r w:rsidRPr="0050024D">
        <w:rPr>
          <w:rFonts w:ascii="Arial" w:hAnsi="Arial" w:cs="Arial"/>
          <w:lang w:val="en-CA"/>
        </w:rPr>
        <w:t xml:space="preserve">Table </w:t>
      </w:r>
      <w:r w:rsidR="004D5E67" w:rsidRPr="0050024D">
        <w:rPr>
          <w:rFonts w:ascii="Arial" w:hAnsi="Arial" w:cs="Arial"/>
          <w:lang w:val="en-CA"/>
        </w:rPr>
        <w:t>4</w:t>
      </w:r>
      <w:r w:rsidRPr="00250244">
        <w:rPr>
          <w:rFonts w:ascii="Arial" w:hAnsi="Arial" w:cs="Arial"/>
          <w:lang w:val="en-CA"/>
        </w:rPr>
        <w:t xml:space="preserve"> shows the performance of random forest incremental predicting the SEIRD variables based on the analysis of the time dependence, where each SEIRD variable has the following dependence according to the results of section 5.2.1:</w:t>
      </w:r>
    </w:p>
    <w:p w14:paraId="7CC77DFF" w14:textId="77777777" w:rsidR="00513762" w:rsidRPr="00250244" w:rsidRDefault="001F5B8B" w:rsidP="007D6C82">
      <w:pPr>
        <w:pStyle w:val="NormalWeb"/>
        <w:numPr>
          <w:ilvl w:val="0"/>
          <w:numId w:val="3"/>
        </w:numPr>
        <w:jc w:val="both"/>
        <w:rPr>
          <w:rFonts w:ascii="Arial" w:hAnsi="Arial" w:cs="Arial"/>
          <w:lang w:val="en-US"/>
        </w:rPr>
      </w:pPr>
      <w:r w:rsidRPr="00250244">
        <w:rPr>
          <w:rFonts w:ascii="Arial" w:hAnsi="Arial" w:cs="Arial"/>
          <w:lang w:val="en-US"/>
        </w:rPr>
        <w:t>Susceptible = exposed(t-5), exposed(t-6), infected(t-5), recovered(t-5), recovered(t-7)</w:t>
      </w:r>
    </w:p>
    <w:p w14:paraId="0C39A46A" w14:textId="77777777" w:rsidR="00513762" w:rsidRPr="00250244" w:rsidRDefault="001F5B8B" w:rsidP="007D6C82">
      <w:pPr>
        <w:pStyle w:val="NormalWeb"/>
        <w:numPr>
          <w:ilvl w:val="0"/>
          <w:numId w:val="3"/>
        </w:numPr>
        <w:jc w:val="both"/>
        <w:rPr>
          <w:rFonts w:ascii="Arial" w:hAnsi="Arial" w:cs="Arial"/>
          <w:lang w:val="en-US"/>
        </w:rPr>
      </w:pPr>
      <w:r w:rsidRPr="00250244">
        <w:rPr>
          <w:rFonts w:ascii="Arial" w:hAnsi="Arial" w:cs="Arial"/>
          <w:lang w:val="en-US"/>
        </w:rPr>
        <w:t>Exposed = susceptible(t-6), infected(t-7), deaths(t-5), deaths(t-7)</w:t>
      </w:r>
    </w:p>
    <w:p w14:paraId="1A6524E4" w14:textId="77777777" w:rsidR="00513762" w:rsidRPr="00250244" w:rsidRDefault="001F5B8B" w:rsidP="007D6C82">
      <w:pPr>
        <w:pStyle w:val="NormalWeb"/>
        <w:numPr>
          <w:ilvl w:val="0"/>
          <w:numId w:val="3"/>
        </w:numPr>
        <w:jc w:val="both"/>
        <w:rPr>
          <w:rFonts w:ascii="Arial" w:hAnsi="Arial" w:cs="Arial"/>
          <w:lang w:val="en-US"/>
        </w:rPr>
      </w:pPr>
      <w:r w:rsidRPr="00250244">
        <w:rPr>
          <w:rFonts w:ascii="Arial" w:hAnsi="Arial" w:cs="Arial"/>
          <w:lang w:val="en-US"/>
        </w:rPr>
        <w:t xml:space="preserve">Infected = exposed(t-6), exposed(t-7), deaths(t-5), deaths(t-6) </w:t>
      </w:r>
    </w:p>
    <w:p w14:paraId="35450304" w14:textId="77777777" w:rsidR="00513762" w:rsidRPr="00250244" w:rsidRDefault="001F5B8B" w:rsidP="007D6C82">
      <w:pPr>
        <w:pStyle w:val="NormalWeb"/>
        <w:numPr>
          <w:ilvl w:val="0"/>
          <w:numId w:val="3"/>
        </w:numPr>
        <w:jc w:val="both"/>
        <w:rPr>
          <w:rFonts w:ascii="Arial" w:hAnsi="Arial" w:cs="Arial"/>
          <w:lang w:val="en-US"/>
        </w:rPr>
      </w:pPr>
      <w:r w:rsidRPr="00250244">
        <w:rPr>
          <w:rFonts w:ascii="Arial" w:hAnsi="Arial" w:cs="Arial"/>
          <w:lang w:val="en-US"/>
        </w:rPr>
        <w:t>Recovered = susceptible(t-6), susceptible(t-7), exposed(t-5), exposed(t-6), exposed(t-7), infected(t-5), infected(t-7), deaths(t-5)</w:t>
      </w:r>
    </w:p>
    <w:p w14:paraId="6D629FBB" w14:textId="7D6CE677" w:rsidR="00513762" w:rsidRPr="005116F3" w:rsidRDefault="001F5B8B" w:rsidP="007D6C82">
      <w:pPr>
        <w:pStyle w:val="NormalWeb"/>
        <w:numPr>
          <w:ilvl w:val="0"/>
          <w:numId w:val="3"/>
        </w:numPr>
        <w:jc w:val="both"/>
        <w:rPr>
          <w:rFonts w:ascii="Arial" w:hAnsi="Arial" w:cs="Arial"/>
          <w:lang w:val="en-US"/>
        </w:rPr>
      </w:pPr>
      <w:r w:rsidRPr="00250244">
        <w:rPr>
          <w:rFonts w:ascii="Arial" w:hAnsi="Arial" w:cs="Arial"/>
          <w:lang w:val="en-US"/>
        </w:rPr>
        <w:t>Death = susceptible(t-5), exposed(t-5), exposed(t-6), infected(t-5), recovered(t-5), recovered(t-7)</w:t>
      </w:r>
    </w:p>
    <w:p w14:paraId="7B96C456" w14:textId="2776994C" w:rsidR="00513762" w:rsidRDefault="001F5B8B" w:rsidP="007D6C82">
      <w:pPr>
        <w:spacing w:line="240" w:lineRule="auto"/>
        <w:jc w:val="both"/>
        <w:rPr>
          <w:sz w:val="24"/>
          <w:szCs w:val="24"/>
        </w:rPr>
      </w:pPr>
      <w:r w:rsidRPr="00250244">
        <w:rPr>
          <w:sz w:val="24"/>
          <w:szCs w:val="24"/>
        </w:rPr>
        <w:t xml:space="preserve">Figures # to #+n shows the performance of random forest incremental, regression linear incremental, neural networks incremental and gradient </w:t>
      </w:r>
      <w:r w:rsidR="005116F3" w:rsidRPr="00250244">
        <w:rPr>
          <w:sz w:val="24"/>
          <w:szCs w:val="24"/>
        </w:rPr>
        <w:t>boosting incremental</w:t>
      </w:r>
      <w:r w:rsidRPr="00250244">
        <w:rPr>
          <w:sz w:val="24"/>
          <w:szCs w:val="24"/>
        </w:rPr>
        <w:t xml:space="preserve"> </w:t>
      </w:r>
      <w:r w:rsidR="005116F3" w:rsidRPr="00250244">
        <w:rPr>
          <w:sz w:val="24"/>
          <w:szCs w:val="24"/>
        </w:rPr>
        <w:t>for predicting</w:t>
      </w:r>
      <w:r w:rsidRPr="00250244">
        <w:rPr>
          <w:sz w:val="24"/>
          <w:szCs w:val="24"/>
        </w:rPr>
        <w:t xml:space="preserve"> the SEIRD variables with the features based on the temporal t-4 analysis of the cross-dependence of the SEIRD variables. Based on these results, each variable has a low error predicting its value, nevertheless, the coefficient of determination is low mainly predicting deaths.</w:t>
      </w:r>
    </w:p>
    <w:p w14:paraId="53D3BC0D" w14:textId="77777777" w:rsidR="005116F3" w:rsidRPr="00250244" w:rsidRDefault="005116F3" w:rsidP="007D6C82">
      <w:pPr>
        <w:spacing w:line="240" w:lineRule="auto"/>
        <w:jc w:val="both"/>
        <w:rPr>
          <w:sz w:val="24"/>
          <w:szCs w:val="24"/>
        </w:rPr>
      </w:pPr>
    </w:p>
    <w:p w14:paraId="61F71DBD" w14:textId="57E8FBE6" w:rsidR="00513762" w:rsidRPr="00250244" w:rsidRDefault="005116F3" w:rsidP="005116F3">
      <w:pPr>
        <w:spacing w:line="240" w:lineRule="auto"/>
        <w:jc w:val="center"/>
        <w:rPr>
          <w:sz w:val="24"/>
          <w:szCs w:val="24"/>
        </w:rPr>
      </w:pPr>
      <w:r w:rsidRPr="00250244">
        <w:rPr>
          <w:noProof/>
          <w:sz w:val="24"/>
          <w:szCs w:val="24"/>
        </w:rPr>
        <w:drawing>
          <wp:inline distT="0" distB="0" distL="0" distR="0" wp14:anchorId="10F95E81" wp14:editId="69FEF5D0">
            <wp:extent cx="3851910" cy="168971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921" cy="1692353"/>
                    </a:xfrm>
                    <a:prstGeom prst="rect">
                      <a:avLst/>
                    </a:prstGeom>
                    <a:solidFill>
                      <a:srgbClr val="FFFFFF"/>
                    </a:solidFill>
                    <a:ln>
                      <a:noFill/>
                    </a:ln>
                  </pic:spPr>
                </pic:pic>
              </a:graphicData>
            </a:graphic>
          </wp:inline>
        </w:drawing>
      </w:r>
    </w:p>
    <w:p w14:paraId="0F927513" w14:textId="6478A11B" w:rsidR="00513762" w:rsidRDefault="001F5B8B" w:rsidP="005116F3">
      <w:pPr>
        <w:spacing w:line="240" w:lineRule="auto"/>
        <w:jc w:val="center"/>
        <w:rPr>
          <w:sz w:val="24"/>
          <w:szCs w:val="24"/>
          <w:lang w:val="en-US"/>
        </w:rPr>
      </w:pPr>
      <w:r w:rsidRPr="00250244">
        <w:rPr>
          <w:sz w:val="24"/>
          <w:szCs w:val="24"/>
        </w:rPr>
        <w:t>Figure #:</w:t>
      </w:r>
      <w:r w:rsidR="005116F3">
        <w:rPr>
          <w:sz w:val="24"/>
          <w:szCs w:val="24"/>
        </w:rPr>
        <w:t xml:space="preserve"> </w:t>
      </w:r>
      <w:r w:rsidRPr="00250244">
        <w:rPr>
          <w:sz w:val="24"/>
          <w:szCs w:val="24"/>
        </w:rPr>
        <w:t>Incremental learnings linear t-</w:t>
      </w:r>
      <w:r w:rsidR="00EC43AE" w:rsidRPr="00250244">
        <w:rPr>
          <w:sz w:val="24"/>
          <w:szCs w:val="24"/>
        </w:rPr>
        <w:t>4 Susceptible</w:t>
      </w:r>
    </w:p>
    <w:p w14:paraId="7578EAAF" w14:textId="77777777" w:rsidR="005116F3" w:rsidRDefault="005116F3" w:rsidP="005116F3">
      <w:pPr>
        <w:spacing w:line="240" w:lineRule="auto"/>
        <w:jc w:val="center"/>
        <w:rPr>
          <w:sz w:val="24"/>
          <w:szCs w:val="24"/>
          <w:lang w:val="en-US"/>
        </w:rPr>
      </w:pPr>
    </w:p>
    <w:p w14:paraId="509C661E" w14:textId="77777777" w:rsidR="005116F3" w:rsidRPr="00250244" w:rsidRDefault="005116F3" w:rsidP="005116F3">
      <w:pPr>
        <w:spacing w:line="240" w:lineRule="auto"/>
        <w:jc w:val="center"/>
        <w:rPr>
          <w:sz w:val="24"/>
          <w:szCs w:val="24"/>
        </w:rPr>
      </w:pPr>
    </w:p>
    <w:p w14:paraId="00A21F97" w14:textId="780B30C6" w:rsidR="00513762" w:rsidRPr="00250244" w:rsidRDefault="009B0EDE" w:rsidP="005116F3">
      <w:pPr>
        <w:spacing w:line="240" w:lineRule="auto"/>
        <w:jc w:val="center"/>
        <w:rPr>
          <w:sz w:val="24"/>
          <w:szCs w:val="24"/>
        </w:rPr>
      </w:pPr>
      <w:r w:rsidRPr="00250244">
        <w:rPr>
          <w:noProof/>
          <w:sz w:val="24"/>
          <w:szCs w:val="24"/>
        </w:rPr>
        <w:lastRenderedPageBreak/>
        <w:drawing>
          <wp:inline distT="0" distB="0" distL="0" distR="0" wp14:anchorId="49AB389B" wp14:editId="34E9A83E">
            <wp:extent cx="3850090" cy="176257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1996" cy="1772607"/>
                    </a:xfrm>
                    <a:prstGeom prst="rect">
                      <a:avLst/>
                    </a:prstGeom>
                    <a:solidFill>
                      <a:srgbClr val="FFFFFF"/>
                    </a:solidFill>
                    <a:ln>
                      <a:noFill/>
                    </a:ln>
                  </pic:spPr>
                </pic:pic>
              </a:graphicData>
            </a:graphic>
          </wp:inline>
        </w:drawing>
      </w:r>
    </w:p>
    <w:p w14:paraId="4C81B059" w14:textId="3BADE863" w:rsidR="00513762" w:rsidRDefault="001F5B8B" w:rsidP="005116F3">
      <w:pPr>
        <w:spacing w:line="240" w:lineRule="auto"/>
        <w:jc w:val="center"/>
        <w:rPr>
          <w:rFonts w:eastAsia="Times New Roman"/>
          <w:color w:val="000000"/>
          <w:sz w:val="24"/>
          <w:szCs w:val="24"/>
          <w:lang w:val="en-US" w:eastAsia="es-ES"/>
        </w:rPr>
      </w:pPr>
      <w:r w:rsidRPr="00250244">
        <w:rPr>
          <w:color w:val="000000"/>
          <w:sz w:val="24"/>
          <w:szCs w:val="24"/>
          <w:lang w:val="en-US" w:eastAsia="es-ES"/>
        </w:rPr>
        <w:t>Figure #+1:</w:t>
      </w:r>
      <w:r w:rsidRPr="00250244">
        <w:rPr>
          <w:rFonts w:eastAsia="Times New Roman"/>
          <w:color w:val="000000"/>
          <w:sz w:val="24"/>
          <w:szCs w:val="24"/>
          <w:lang w:val="en-US" w:eastAsia="es-ES"/>
        </w:rPr>
        <w:t xml:space="preserve"> Incremental learnings Neural Network t-</w:t>
      </w:r>
      <w:r w:rsidR="005116F3" w:rsidRPr="00250244">
        <w:rPr>
          <w:rFonts w:eastAsia="Times New Roman"/>
          <w:color w:val="000000"/>
          <w:sz w:val="24"/>
          <w:szCs w:val="24"/>
          <w:lang w:val="en-US" w:eastAsia="es-ES"/>
        </w:rPr>
        <w:t>4 Susceptible</w:t>
      </w:r>
    </w:p>
    <w:p w14:paraId="438CDD77" w14:textId="77777777" w:rsidR="005116F3" w:rsidRPr="00250244" w:rsidRDefault="005116F3" w:rsidP="005116F3">
      <w:pPr>
        <w:spacing w:line="240" w:lineRule="auto"/>
        <w:jc w:val="center"/>
        <w:rPr>
          <w:sz w:val="24"/>
          <w:szCs w:val="24"/>
        </w:rPr>
      </w:pPr>
    </w:p>
    <w:p w14:paraId="26572C8A" w14:textId="3E78038B" w:rsidR="00513762" w:rsidRPr="00250244" w:rsidRDefault="009B0EDE" w:rsidP="005116F3">
      <w:pPr>
        <w:spacing w:line="240" w:lineRule="auto"/>
        <w:jc w:val="center"/>
        <w:rPr>
          <w:rFonts w:eastAsia="Times New Roman"/>
          <w:b/>
          <w:bCs/>
          <w:color w:val="000000"/>
          <w:sz w:val="24"/>
          <w:szCs w:val="24"/>
          <w:lang w:val="en-US" w:eastAsia="es-ES"/>
        </w:rPr>
      </w:pPr>
      <w:r w:rsidRPr="00250244">
        <w:rPr>
          <w:noProof/>
          <w:sz w:val="24"/>
          <w:szCs w:val="24"/>
        </w:rPr>
        <w:drawing>
          <wp:inline distT="0" distB="0" distL="0" distR="0" wp14:anchorId="48A75F8F" wp14:editId="6879283D">
            <wp:extent cx="3830020" cy="20296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3130" cy="2047180"/>
                    </a:xfrm>
                    <a:prstGeom prst="rect">
                      <a:avLst/>
                    </a:prstGeom>
                    <a:solidFill>
                      <a:srgbClr val="FFFFFF"/>
                    </a:solidFill>
                    <a:ln>
                      <a:noFill/>
                    </a:ln>
                  </pic:spPr>
                </pic:pic>
              </a:graphicData>
            </a:graphic>
          </wp:inline>
        </w:drawing>
      </w:r>
    </w:p>
    <w:p w14:paraId="3AD443E4" w14:textId="073A3B34" w:rsidR="00513762" w:rsidRDefault="001F5B8B" w:rsidP="005116F3">
      <w:pPr>
        <w:spacing w:line="240" w:lineRule="auto"/>
        <w:jc w:val="center"/>
        <w:rPr>
          <w:rFonts w:eastAsia="Times New Roman"/>
          <w:color w:val="000000"/>
          <w:sz w:val="24"/>
          <w:szCs w:val="24"/>
          <w:lang w:val="en-US" w:eastAsia="es-ES"/>
        </w:rPr>
      </w:pPr>
      <w:r w:rsidRPr="00250244">
        <w:rPr>
          <w:rFonts w:eastAsia="Times New Roman"/>
          <w:color w:val="000000"/>
          <w:sz w:val="24"/>
          <w:szCs w:val="24"/>
          <w:lang w:val="en-US" w:eastAsia="es-ES"/>
        </w:rPr>
        <w:t>Figure #+2: Incremental learnings Gradient Boosting t-</w:t>
      </w:r>
      <w:r w:rsidR="005116F3" w:rsidRPr="00250244">
        <w:rPr>
          <w:rFonts w:eastAsia="Times New Roman"/>
          <w:color w:val="000000"/>
          <w:sz w:val="24"/>
          <w:szCs w:val="24"/>
          <w:lang w:val="en-US" w:eastAsia="es-ES"/>
        </w:rPr>
        <w:t>4 Susceptible</w:t>
      </w:r>
    </w:p>
    <w:p w14:paraId="5FFDF216" w14:textId="77777777" w:rsidR="005116F3" w:rsidRPr="00250244" w:rsidRDefault="005116F3" w:rsidP="005116F3">
      <w:pPr>
        <w:spacing w:line="240" w:lineRule="auto"/>
        <w:jc w:val="center"/>
        <w:rPr>
          <w:sz w:val="24"/>
          <w:szCs w:val="24"/>
        </w:rPr>
      </w:pPr>
    </w:p>
    <w:p w14:paraId="56352059" w14:textId="77777777" w:rsidR="00513762" w:rsidRPr="00250244" w:rsidRDefault="00513762" w:rsidP="007D6C82">
      <w:pPr>
        <w:spacing w:line="240" w:lineRule="auto"/>
        <w:jc w:val="both"/>
        <w:rPr>
          <w:rFonts w:eastAsia="Times New Roman"/>
          <w:b/>
          <w:bCs/>
          <w:color w:val="000000"/>
          <w:sz w:val="24"/>
          <w:szCs w:val="24"/>
          <w:lang w:val="en-US" w:eastAsia="es-ES"/>
        </w:rPr>
      </w:pPr>
    </w:p>
    <w:p w14:paraId="4F26D7F7" w14:textId="166489DC" w:rsidR="00513762" w:rsidRPr="00250244" w:rsidRDefault="009B0EDE" w:rsidP="005116F3">
      <w:pPr>
        <w:spacing w:line="240" w:lineRule="auto"/>
        <w:jc w:val="center"/>
        <w:rPr>
          <w:rFonts w:eastAsia="Times New Roman"/>
          <w:b/>
          <w:bCs/>
          <w:color w:val="000000"/>
          <w:sz w:val="24"/>
          <w:szCs w:val="24"/>
          <w:lang w:val="en-US" w:eastAsia="es-ES"/>
        </w:rPr>
      </w:pPr>
      <w:r w:rsidRPr="00250244">
        <w:rPr>
          <w:noProof/>
          <w:sz w:val="24"/>
          <w:szCs w:val="24"/>
        </w:rPr>
        <w:drawing>
          <wp:inline distT="0" distB="0" distL="0" distR="0" wp14:anchorId="5809D534" wp14:editId="04E6BBCC">
            <wp:extent cx="3837940" cy="19437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9305" cy="1954528"/>
                    </a:xfrm>
                    <a:prstGeom prst="rect">
                      <a:avLst/>
                    </a:prstGeom>
                    <a:solidFill>
                      <a:srgbClr val="FFFFFF"/>
                    </a:solidFill>
                    <a:ln>
                      <a:noFill/>
                    </a:ln>
                  </pic:spPr>
                </pic:pic>
              </a:graphicData>
            </a:graphic>
          </wp:inline>
        </w:drawing>
      </w:r>
    </w:p>
    <w:p w14:paraId="4FDA1D5D" w14:textId="1081737D" w:rsidR="00513762" w:rsidRDefault="001F5B8B" w:rsidP="005116F3">
      <w:pPr>
        <w:spacing w:line="240" w:lineRule="auto"/>
        <w:jc w:val="center"/>
        <w:rPr>
          <w:sz w:val="24"/>
          <w:szCs w:val="24"/>
        </w:rPr>
      </w:pPr>
      <w:r w:rsidRPr="00250244">
        <w:rPr>
          <w:sz w:val="24"/>
          <w:szCs w:val="24"/>
        </w:rPr>
        <w:t>Figure 3+#:  Incremental learnings linear t-</w:t>
      </w:r>
      <w:r w:rsidR="005116F3" w:rsidRPr="00250244">
        <w:rPr>
          <w:sz w:val="24"/>
          <w:szCs w:val="24"/>
        </w:rPr>
        <w:t>4 Exposed</w:t>
      </w:r>
    </w:p>
    <w:p w14:paraId="513835E3" w14:textId="77777777" w:rsidR="00EC43AE" w:rsidRDefault="00EC43AE" w:rsidP="005116F3">
      <w:pPr>
        <w:spacing w:line="240" w:lineRule="auto"/>
        <w:jc w:val="center"/>
        <w:rPr>
          <w:sz w:val="24"/>
          <w:szCs w:val="24"/>
        </w:rPr>
      </w:pPr>
    </w:p>
    <w:p w14:paraId="3EE860CA" w14:textId="77777777" w:rsidR="005116F3" w:rsidRPr="00250244" w:rsidRDefault="005116F3" w:rsidP="005116F3">
      <w:pPr>
        <w:spacing w:line="240" w:lineRule="auto"/>
        <w:jc w:val="center"/>
        <w:rPr>
          <w:sz w:val="24"/>
          <w:szCs w:val="24"/>
        </w:rPr>
      </w:pPr>
    </w:p>
    <w:p w14:paraId="7D6A4960" w14:textId="7168C223" w:rsidR="00513762" w:rsidRPr="005116F3" w:rsidRDefault="00621237" w:rsidP="005116F3">
      <w:pPr>
        <w:spacing w:line="240" w:lineRule="auto"/>
        <w:jc w:val="center"/>
        <w:rPr>
          <w:sz w:val="24"/>
          <w:szCs w:val="24"/>
        </w:rPr>
      </w:pPr>
      <w:r w:rsidRPr="00250244">
        <w:rPr>
          <w:noProof/>
          <w:sz w:val="24"/>
          <w:szCs w:val="24"/>
        </w:rPr>
        <w:lastRenderedPageBreak/>
        <w:drawing>
          <wp:inline distT="0" distB="0" distL="0" distR="0" wp14:anchorId="0C450715" wp14:editId="1D2E9E9E">
            <wp:extent cx="3870960" cy="178723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3904" cy="1793206"/>
                    </a:xfrm>
                    <a:prstGeom prst="rect">
                      <a:avLst/>
                    </a:prstGeom>
                    <a:solidFill>
                      <a:srgbClr val="FFFFFF"/>
                    </a:solidFill>
                    <a:ln>
                      <a:noFill/>
                    </a:ln>
                  </pic:spPr>
                </pic:pic>
              </a:graphicData>
            </a:graphic>
          </wp:inline>
        </w:drawing>
      </w:r>
    </w:p>
    <w:p w14:paraId="6AE7E634" w14:textId="2E97B199" w:rsidR="00513762" w:rsidRPr="00250244" w:rsidRDefault="001F5B8B" w:rsidP="005116F3">
      <w:pPr>
        <w:spacing w:line="240" w:lineRule="auto"/>
        <w:jc w:val="center"/>
        <w:rPr>
          <w:sz w:val="24"/>
          <w:szCs w:val="24"/>
        </w:rPr>
      </w:pPr>
      <w:r w:rsidRPr="00250244">
        <w:rPr>
          <w:color w:val="000000"/>
          <w:sz w:val="24"/>
          <w:szCs w:val="24"/>
          <w:lang w:val="en-US" w:eastAsia="es-ES"/>
        </w:rPr>
        <w:t xml:space="preserve">Figure 4+#: </w:t>
      </w:r>
      <w:r w:rsidRPr="00250244">
        <w:rPr>
          <w:rFonts w:eastAsia="Times New Roman"/>
          <w:color w:val="000000"/>
          <w:sz w:val="24"/>
          <w:szCs w:val="24"/>
          <w:lang w:val="en-US" w:eastAsia="es-ES"/>
        </w:rPr>
        <w:t xml:space="preserve">Incremental learnings Neural </w:t>
      </w:r>
      <w:r w:rsidR="005116F3" w:rsidRPr="00250244">
        <w:rPr>
          <w:rFonts w:eastAsia="Times New Roman"/>
          <w:color w:val="000000"/>
          <w:sz w:val="24"/>
          <w:szCs w:val="24"/>
          <w:lang w:val="en-US" w:eastAsia="es-ES"/>
        </w:rPr>
        <w:t>Network t</w:t>
      </w:r>
      <w:r w:rsidRPr="00250244">
        <w:rPr>
          <w:rFonts w:eastAsia="Times New Roman"/>
          <w:color w:val="000000"/>
          <w:sz w:val="24"/>
          <w:szCs w:val="24"/>
          <w:lang w:val="en-US" w:eastAsia="es-ES"/>
        </w:rPr>
        <w:t>-</w:t>
      </w:r>
      <w:r w:rsidR="005116F3" w:rsidRPr="00250244">
        <w:rPr>
          <w:rFonts w:eastAsia="Times New Roman"/>
          <w:color w:val="000000"/>
          <w:sz w:val="24"/>
          <w:szCs w:val="24"/>
          <w:lang w:val="en-US" w:eastAsia="es-ES"/>
        </w:rPr>
        <w:t>4 Exposed</w:t>
      </w:r>
    </w:p>
    <w:p w14:paraId="5D7737AC" w14:textId="77777777" w:rsidR="00513762" w:rsidRPr="00250244" w:rsidRDefault="00513762" w:rsidP="007D6C82">
      <w:pPr>
        <w:spacing w:line="240" w:lineRule="auto"/>
        <w:jc w:val="both"/>
        <w:rPr>
          <w:rFonts w:eastAsia="Times New Roman"/>
          <w:color w:val="000000"/>
          <w:sz w:val="24"/>
          <w:szCs w:val="24"/>
          <w:lang w:val="en-US" w:eastAsia="es-ES"/>
        </w:rPr>
      </w:pPr>
    </w:p>
    <w:p w14:paraId="419FB925" w14:textId="15EB87D4" w:rsidR="00513762" w:rsidRPr="00250244" w:rsidRDefault="009B0EDE" w:rsidP="005116F3">
      <w:pPr>
        <w:spacing w:line="240" w:lineRule="auto"/>
        <w:jc w:val="center"/>
        <w:rPr>
          <w:rFonts w:eastAsia="Times New Roman"/>
          <w:color w:val="000000"/>
          <w:sz w:val="24"/>
          <w:szCs w:val="24"/>
          <w:lang w:val="en-US" w:eastAsia="es-ES"/>
        </w:rPr>
      </w:pPr>
      <w:r w:rsidRPr="00250244">
        <w:rPr>
          <w:noProof/>
          <w:sz w:val="24"/>
          <w:szCs w:val="24"/>
        </w:rPr>
        <w:drawing>
          <wp:inline distT="0" distB="0" distL="0" distR="0" wp14:anchorId="4F2D6647" wp14:editId="547C14FD">
            <wp:extent cx="3705226" cy="2039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6952" cy="2045794"/>
                    </a:xfrm>
                    <a:prstGeom prst="rect">
                      <a:avLst/>
                    </a:prstGeom>
                    <a:solidFill>
                      <a:srgbClr val="FFFFFF"/>
                    </a:solidFill>
                    <a:ln>
                      <a:noFill/>
                    </a:ln>
                  </pic:spPr>
                </pic:pic>
              </a:graphicData>
            </a:graphic>
          </wp:inline>
        </w:drawing>
      </w:r>
    </w:p>
    <w:p w14:paraId="0E5EEE19" w14:textId="131B11AA" w:rsidR="00513762" w:rsidRDefault="001F5B8B" w:rsidP="005116F3">
      <w:pPr>
        <w:spacing w:line="240" w:lineRule="auto"/>
        <w:jc w:val="center"/>
        <w:rPr>
          <w:rFonts w:eastAsia="Times New Roman"/>
          <w:color w:val="000000"/>
          <w:sz w:val="24"/>
          <w:szCs w:val="24"/>
          <w:lang w:val="en-US" w:eastAsia="es-ES"/>
        </w:rPr>
      </w:pPr>
      <w:r w:rsidRPr="00250244">
        <w:rPr>
          <w:color w:val="000000"/>
          <w:sz w:val="24"/>
          <w:szCs w:val="24"/>
          <w:lang w:val="en-US" w:eastAsia="es-ES"/>
        </w:rPr>
        <w:t xml:space="preserve">Figure 5+#: </w:t>
      </w:r>
      <w:r w:rsidRPr="00250244">
        <w:rPr>
          <w:rFonts w:eastAsia="Times New Roman"/>
          <w:color w:val="000000"/>
          <w:sz w:val="24"/>
          <w:szCs w:val="24"/>
          <w:lang w:val="en-US" w:eastAsia="es-ES"/>
        </w:rPr>
        <w:t xml:space="preserve">Incremental learnings Gradient </w:t>
      </w:r>
      <w:r w:rsidR="00EC43AE" w:rsidRPr="00250244">
        <w:rPr>
          <w:rFonts w:eastAsia="Times New Roman"/>
          <w:color w:val="000000"/>
          <w:sz w:val="24"/>
          <w:szCs w:val="24"/>
          <w:lang w:val="en-US" w:eastAsia="es-ES"/>
        </w:rPr>
        <w:t>Boosting t</w:t>
      </w:r>
      <w:r w:rsidRPr="00250244">
        <w:rPr>
          <w:rFonts w:eastAsia="Times New Roman"/>
          <w:color w:val="000000"/>
          <w:sz w:val="24"/>
          <w:szCs w:val="24"/>
          <w:lang w:val="en-US" w:eastAsia="es-ES"/>
        </w:rPr>
        <w:t>-</w:t>
      </w:r>
      <w:r w:rsidR="00EC43AE" w:rsidRPr="00250244">
        <w:rPr>
          <w:rFonts w:eastAsia="Times New Roman"/>
          <w:color w:val="000000"/>
          <w:sz w:val="24"/>
          <w:szCs w:val="24"/>
          <w:lang w:val="en-US" w:eastAsia="es-ES"/>
        </w:rPr>
        <w:t>4 Exposed</w:t>
      </w:r>
    </w:p>
    <w:p w14:paraId="7744C46A" w14:textId="77777777" w:rsidR="005116F3" w:rsidRPr="00250244" w:rsidRDefault="005116F3" w:rsidP="005116F3">
      <w:pPr>
        <w:spacing w:line="240" w:lineRule="auto"/>
        <w:jc w:val="center"/>
        <w:rPr>
          <w:rFonts w:eastAsia="Times New Roman"/>
          <w:color w:val="000000"/>
          <w:sz w:val="24"/>
          <w:szCs w:val="24"/>
          <w:lang w:val="en-US" w:eastAsia="es-ES"/>
        </w:rPr>
      </w:pPr>
    </w:p>
    <w:p w14:paraId="6AE0EC01" w14:textId="77777777" w:rsidR="00513762" w:rsidRPr="00250244" w:rsidRDefault="00513762" w:rsidP="007D6C82">
      <w:pPr>
        <w:spacing w:line="240" w:lineRule="auto"/>
        <w:jc w:val="both"/>
        <w:rPr>
          <w:rFonts w:eastAsia="Times New Roman"/>
          <w:color w:val="000000"/>
          <w:sz w:val="24"/>
          <w:szCs w:val="24"/>
          <w:lang w:val="en-US" w:eastAsia="es-ES"/>
        </w:rPr>
      </w:pPr>
    </w:p>
    <w:p w14:paraId="51CAC1AC" w14:textId="7E929CFF" w:rsidR="00513762" w:rsidRPr="00250244" w:rsidRDefault="009B0EDE" w:rsidP="005116F3">
      <w:pPr>
        <w:spacing w:line="240" w:lineRule="auto"/>
        <w:jc w:val="center"/>
        <w:rPr>
          <w:rFonts w:eastAsia="Times New Roman"/>
          <w:color w:val="000000"/>
          <w:sz w:val="24"/>
          <w:szCs w:val="24"/>
          <w:lang w:val="en-US" w:eastAsia="es-ES"/>
        </w:rPr>
      </w:pPr>
      <w:r w:rsidRPr="00250244">
        <w:rPr>
          <w:noProof/>
          <w:sz w:val="24"/>
          <w:szCs w:val="24"/>
        </w:rPr>
        <w:drawing>
          <wp:inline distT="0" distB="0" distL="0" distR="0" wp14:anchorId="1BB98DBC" wp14:editId="29D22CAA">
            <wp:extent cx="3756660" cy="193632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9415" cy="1937748"/>
                    </a:xfrm>
                    <a:prstGeom prst="rect">
                      <a:avLst/>
                    </a:prstGeom>
                    <a:solidFill>
                      <a:srgbClr val="FFFFFF"/>
                    </a:solidFill>
                    <a:ln>
                      <a:noFill/>
                    </a:ln>
                  </pic:spPr>
                </pic:pic>
              </a:graphicData>
            </a:graphic>
          </wp:inline>
        </w:drawing>
      </w:r>
    </w:p>
    <w:p w14:paraId="4AE641C6" w14:textId="51D8CA96" w:rsidR="00513762" w:rsidRDefault="001F5B8B" w:rsidP="005116F3">
      <w:pPr>
        <w:spacing w:line="240" w:lineRule="auto"/>
        <w:jc w:val="center"/>
        <w:rPr>
          <w:rFonts w:eastAsia="Times New Roman"/>
          <w:color w:val="000000"/>
          <w:sz w:val="24"/>
          <w:szCs w:val="24"/>
          <w:lang w:val="en-US" w:eastAsia="es-ES"/>
        </w:rPr>
      </w:pPr>
      <w:r w:rsidRPr="00250244">
        <w:rPr>
          <w:color w:val="000000"/>
          <w:sz w:val="24"/>
          <w:szCs w:val="24"/>
          <w:lang w:val="en-US" w:eastAsia="es-ES"/>
        </w:rPr>
        <w:t xml:space="preserve">Figure 6+#: </w:t>
      </w:r>
      <w:r w:rsidRPr="00250244">
        <w:rPr>
          <w:rFonts w:eastAsia="Times New Roman"/>
          <w:color w:val="000000"/>
          <w:sz w:val="24"/>
          <w:szCs w:val="24"/>
          <w:lang w:val="en-US" w:eastAsia="es-ES"/>
        </w:rPr>
        <w:t>Incremental learnings linear t-</w:t>
      </w:r>
      <w:r w:rsidR="00EC43AE" w:rsidRPr="00250244">
        <w:rPr>
          <w:rFonts w:eastAsia="Times New Roman"/>
          <w:color w:val="000000"/>
          <w:sz w:val="24"/>
          <w:szCs w:val="24"/>
          <w:lang w:val="en-US" w:eastAsia="es-ES"/>
        </w:rPr>
        <w:t>4 Infectious</w:t>
      </w:r>
    </w:p>
    <w:p w14:paraId="321B106E" w14:textId="77777777" w:rsidR="00EC43AE" w:rsidRPr="00250244" w:rsidRDefault="00EC43AE" w:rsidP="005116F3">
      <w:pPr>
        <w:spacing w:line="240" w:lineRule="auto"/>
        <w:jc w:val="center"/>
        <w:rPr>
          <w:sz w:val="24"/>
          <w:szCs w:val="24"/>
        </w:rPr>
      </w:pPr>
    </w:p>
    <w:p w14:paraId="7E762B28" w14:textId="77777777" w:rsidR="00513762" w:rsidRPr="00250244" w:rsidRDefault="00513762" w:rsidP="007D6C82">
      <w:pPr>
        <w:spacing w:line="240" w:lineRule="auto"/>
        <w:jc w:val="both"/>
        <w:rPr>
          <w:rFonts w:eastAsia="Times New Roman"/>
          <w:color w:val="000000"/>
          <w:sz w:val="24"/>
          <w:szCs w:val="24"/>
          <w:lang w:val="en-US" w:eastAsia="es-ES"/>
        </w:rPr>
      </w:pPr>
    </w:p>
    <w:p w14:paraId="1662A2C2" w14:textId="447316AA" w:rsidR="00513762" w:rsidRPr="00250244" w:rsidRDefault="009B0EDE" w:rsidP="00EC43AE">
      <w:pPr>
        <w:spacing w:line="240" w:lineRule="auto"/>
        <w:jc w:val="center"/>
        <w:rPr>
          <w:rFonts w:eastAsia="Times New Roman"/>
          <w:color w:val="000000"/>
          <w:sz w:val="24"/>
          <w:szCs w:val="24"/>
          <w:lang w:val="en-US" w:eastAsia="es-ES"/>
        </w:rPr>
      </w:pPr>
      <w:r w:rsidRPr="00250244">
        <w:rPr>
          <w:noProof/>
          <w:sz w:val="24"/>
          <w:szCs w:val="24"/>
        </w:rPr>
        <w:lastRenderedPageBreak/>
        <w:drawing>
          <wp:inline distT="0" distB="0" distL="0" distR="0" wp14:anchorId="387F13E7" wp14:editId="35AC4AC3">
            <wp:extent cx="3726180" cy="215357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0641" cy="2156148"/>
                    </a:xfrm>
                    <a:prstGeom prst="rect">
                      <a:avLst/>
                    </a:prstGeom>
                    <a:solidFill>
                      <a:srgbClr val="FFFFFF"/>
                    </a:solidFill>
                    <a:ln>
                      <a:noFill/>
                    </a:ln>
                  </pic:spPr>
                </pic:pic>
              </a:graphicData>
            </a:graphic>
          </wp:inline>
        </w:drawing>
      </w:r>
    </w:p>
    <w:p w14:paraId="6A29B9F3" w14:textId="13E2E829" w:rsidR="00513762" w:rsidRPr="00250244" w:rsidRDefault="001F5B8B" w:rsidP="00EC43AE">
      <w:pPr>
        <w:spacing w:line="240" w:lineRule="auto"/>
        <w:jc w:val="center"/>
        <w:rPr>
          <w:sz w:val="24"/>
          <w:szCs w:val="24"/>
        </w:rPr>
      </w:pPr>
      <w:r w:rsidRPr="00250244">
        <w:rPr>
          <w:color w:val="000000"/>
          <w:sz w:val="24"/>
          <w:szCs w:val="24"/>
          <w:lang w:val="en-US" w:eastAsia="es-ES"/>
        </w:rPr>
        <w:t xml:space="preserve">Figure 7+#:  </w:t>
      </w:r>
      <w:r w:rsidRPr="00250244">
        <w:rPr>
          <w:rFonts w:eastAsia="Times New Roman"/>
          <w:color w:val="000000"/>
          <w:sz w:val="24"/>
          <w:szCs w:val="24"/>
          <w:lang w:val="en-US" w:eastAsia="es-ES"/>
        </w:rPr>
        <w:t>Incremental learnings Neural Network t-</w:t>
      </w:r>
      <w:r w:rsidR="00EC43AE" w:rsidRPr="00250244">
        <w:rPr>
          <w:rFonts w:eastAsia="Times New Roman"/>
          <w:color w:val="000000"/>
          <w:sz w:val="24"/>
          <w:szCs w:val="24"/>
          <w:lang w:val="en-US" w:eastAsia="es-ES"/>
        </w:rPr>
        <w:t>4 Infectious</w:t>
      </w:r>
    </w:p>
    <w:p w14:paraId="5DCF839B" w14:textId="77777777" w:rsidR="00513762" w:rsidRPr="00250244" w:rsidRDefault="001F5B8B" w:rsidP="007D6C82">
      <w:pPr>
        <w:spacing w:line="240" w:lineRule="auto"/>
        <w:jc w:val="both"/>
        <w:rPr>
          <w:sz w:val="24"/>
          <w:szCs w:val="24"/>
        </w:rPr>
      </w:pPr>
      <w:r w:rsidRPr="00250244">
        <w:rPr>
          <w:color w:val="000000"/>
          <w:sz w:val="24"/>
          <w:szCs w:val="24"/>
          <w:lang w:val="en-US" w:eastAsia="es-ES"/>
        </w:rPr>
        <w:t xml:space="preserve">                                         </w:t>
      </w:r>
    </w:p>
    <w:p w14:paraId="758CE2F2" w14:textId="77777777" w:rsidR="00EC43AE" w:rsidRDefault="00EC43AE" w:rsidP="00EC43AE">
      <w:pPr>
        <w:spacing w:line="240" w:lineRule="auto"/>
        <w:jc w:val="center"/>
        <w:rPr>
          <w:noProof/>
          <w:sz w:val="24"/>
          <w:szCs w:val="24"/>
        </w:rPr>
      </w:pPr>
    </w:p>
    <w:p w14:paraId="356D1A57" w14:textId="77777777" w:rsidR="00EC43AE" w:rsidRDefault="009B0EDE" w:rsidP="00EC43AE">
      <w:pPr>
        <w:spacing w:line="240" w:lineRule="auto"/>
        <w:jc w:val="center"/>
        <w:rPr>
          <w:color w:val="000000"/>
          <w:sz w:val="24"/>
          <w:szCs w:val="24"/>
          <w:lang w:val="en-US" w:eastAsia="es-ES"/>
        </w:rPr>
      </w:pPr>
      <w:r w:rsidRPr="00250244">
        <w:rPr>
          <w:noProof/>
          <w:sz w:val="24"/>
          <w:szCs w:val="24"/>
        </w:rPr>
        <w:drawing>
          <wp:inline distT="0" distB="0" distL="0" distR="0" wp14:anchorId="7E2B5E01" wp14:editId="53146E55">
            <wp:extent cx="3594736" cy="1961838"/>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7166" cy="1963164"/>
                    </a:xfrm>
                    <a:prstGeom prst="rect">
                      <a:avLst/>
                    </a:prstGeom>
                    <a:solidFill>
                      <a:srgbClr val="FFFFFF"/>
                    </a:solidFill>
                    <a:ln>
                      <a:noFill/>
                    </a:ln>
                  </pic:spPr>
                </pic:pic>
              </a:graphicData>
            </a:graphic>
          </wp:inline>
        </w:drawing>
      </w:r>
    </w:p>
    <w:p w14:paraId="5308D13E" w14:textId="52E7AE99" w:rsidR="00513762" w:rsidRDefault="001F5B8B" w:rsidP="00EC43AE">
      <w:pPr>
        <w:spacing w:line="240" w:lineRule="auto"/>
        <w:jc w:val="center"/>
        <w:rPr>
          <w:rFonts w:eastAsia="Times New Roman"/>
          <w:color w:val="000000"/>
          <w:sz w:val="24"/>
          <w:szCs w:val="24"/>
          <w:lang w:val="en-US" w:eastAsia="es-ES"/>
        </w:rPr>
      </w:pPr>
      <w:r w:rsidRPr="00250244">
        <w:rPr>
          <w:color w:val="000000"/>
          <w:sz w:val="24"/>
          <w:szCs w:val="24"/>
          <w:lang w:val="en-US" w:eastAsia="es-ES"/>
        </w:rPr>
        <w:t xml:space="preserve">Figure 8+#: </w:t>
      </w:r>
      <w:r w:rsidRPr="00250244">
        <w:rPr>
          <w:rFonts w:eastAsia="Times New Roman"/>
          <w:color w:val="000000"/>
          <w:sz w:val="24"/>
          <w:szCs w:val="24"/>
          <w:lang w:val="en-US" w:eastAsia="es-ES"/>
        </w:rPr>
        <w:t xml:space="preserve">Incremental learnings Gradient </w:t>
      </w:r>
      <w:r w:rsidR="00EC43AE" w:rsidRPr="00250244">
        <w:rPr>
          <w:rFonts w:eastAsia="Times New Roman"/>
          <w:color w:val="000000"/>
          <w:sz w:val="24"/>
          <w:szCs w:val="24"/>
          <w:lang w:val="en-US" w:eastAsia="es-ES"/>
        </w:rPr>
        <w:t>Boosting t</w:t>
      </w:r>
      <w:r w:rsidRPr="00250244">
        <w:rPr>
          <w:rFonts w:eastAsia="Times New Roman"/>
          <w:color w:val="000000"/>
          <w:sz w:val="24"/>
          <w:szCs w:val="24"/>
          <w:lang w:val="en-US" w:eastAsia="es-ES"/>
        </w:rPr>
        <w:t>-</w:t>
      </w:r>
      <w:r w:rsidR="00EC43AE" w:rsidRPr="00250244">
        <w:rPr>
          <w:rFonts w:eastAsia="Times New Roman"/>
          <w:color w:val="000000"/>
          <w:sz w:val="24"/>
          <w:szCs w:val="24"/>
          <w:lang w:val="en-US" w:eastAsia="es-ES"/>
        </w:rPr>
        <w:t>4 Infectious</w:t>
      </w:r>
    </w:p>
    <w:p w14:paraId="1D22000C" w14:textId="3C688561" w:rsidR="00EC43AE" w:rsidRDefault="00EC43AE" w:rsidP="00EC43AE">
      <w:pPr>
        <w:spacing w:line="240" w:lineRule="auto"/>
        <w:jc w:val="center"/>
        <w:rPr>
          <w:rFonts w:eastAsia="Times New Roman"/>
          <w:color w:val="000000"/>
          <w:sz w:val="24"/>
          <w:szCs w:val="24"/>
          <w:lang w:val="en-US" w:eastAsia="es-ES"/>
        </w:rPr>
      </w:pPr>
    </w:p>
    <w:p w14:paraId="10D1BCD9" w14:textId="77777777" w:rsidR="00EC43AE" w:rsidRPr="00EC43AE" w:rsidRDefault="00EC43AE" w:rsidP="00EC43AE">
      <w:pPr>
        <w:spacing w:line="240" w:lineRule="auto"/>
        <w:jc w:val="center"/>
        <w:rPr>
          <w:rFonts w:eastAsia="Times New Roman"/>
          <w:color w:val="000000"/>
          <w:sz w:val="24"/>
          <w:szCs w:val="24"/>
          <w:lang w:val="en-US" w:eastAsia="es-ES"/>
        </w:rPr>
      </w:pPr>
    </w:p>
    <w:p w14:paraId="14501D34" w14:textId="23E75875" w:rsidR="00513762" w:rsidRPr="00250244" w:rsidRDefault="00621237" w:rsidP="00EC43AE">
      <w:pPr>
        <w:spacing w:line="240" w:lineRule="auto"/>
        <w:jc w:val="center"/>
        <w:rPr>
          <w:rFonts w:eastAsia="Times New Roman"/>
          <w:b/>
          <w:bCs/>
          <w:color w:val="000000"/>
          <w:sz w:val="24"/>
          <w:szCs w:val="24"/>
          <w:lang w:val="en-US" w:eastAsia="es-ES"/>
        </w:rPr>
      </w:pPr>
      <w:r w:rsidRPr="00250244">
        <w:rPr>
          <w:noProof/>
          <w:sz w:val="24"/>
          <w:szCs w:val="24"/>
        </w:rPr>
        <w:drawing>
          <wp:inline distT="0" distB="0" distL="0" distR="0" wp14:anchorId="60C24B71" wp14:editId="7724D3F7">
            <wp:extent cx="3629025" cy="1953260"/>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9025" cy="1953260"/>
                    </a:xfrm>
                    <a:prstGeom prst="rect">
                      <a:avLst/>
                    </a:prstGeom>
                    <a:solidFill>
                      <a:srgbClr val="FFFFFF"/>
                    </a:solidFill>
                    <a:ln>
                      <a:noFill/>
                    </a:ln>
                  </pic:spPr>
                </pic:pic>
              </a:graphicData>
            </a:graphic>
          </wp:inline>
        </w:drawing>
      </w:r>
    </w:p>
    <w:p w14:paraId="4BBFDD13" w14:textId="0012FB0B" w:rsidR="00513762" w:rsidRDefault="001F5B8B" w:rsidP="00EC43AE">
      <w:pPr>
        <w:spacing w:line="240" w:lineRule="auto"/>
        <w:jc w:val="center"/>
        <w:rPr>
          <w:rFonts w:eastAsia="Times New Roman"/>
          <w:color w:val="000000"/>
          <w:sz w:val="24"/>
          <w:szCs w:val="24"/>
          <w:lang w:val="en-US" w:eastAsia="es-ES"/>
        </w:rPr>
      </w:pPr>
      <w:r w:rsidRPr="00250244">
        <w:rPr>
          <w:rFonts w:eastAsia="Times New Roman"/>
          <w:color w:val="000000"/>
          <w:sz w:val="24"/>
          <w:szCs w:val="24"/>
          <w:lang w:val="en-US" w:eastAsia="es-ES"/>
        </w:rPr>
        <w:t>Figure 9+#: Incremental learnings linear t-</w:t>
      </w:r>
      <w:r w:rsidR="00EC43AE" w:rsidRPr="00250244">
        <w:rPr>
          <w:rFonts w:eastAsia="Times New Roman"/>
          <w:color w:val="000000"/>
          <w:sz w:val="24"/>
          <w:szCs w:val="24"/>
          <w:lang w:val="en-US" w:eastAsia="es-ES"/>
        </w:rPr>
        <w:t>4 Recovered</w:t>
      </w:r>
    </w:p>
    <w:p w14:paraId="018819CA" w14:textId="77777777" w:rsidR="00EC43AE" w:rsidRPr="00250244" w:rsidRDefault="00EC43AE" w:rsidP="007D6C82">
      <w:pPr>
        <w:spacing w:line="240" w:lineRule="auto"/>
        <w:jc w:val="both"/>
        <w:rPr>
          <w:sz w:val="24"/>
          <w:szCs w:val="24"/>
        </w:rPr>
      </w:pPr>
    </w:p>
    <w:p w14:paraId="1A9102F0" w14:textId="77777777" w:rsidR="00513762" w:rsidRPr="00250244" w:rsidRDefault="00513762" w:rsidP="007D6C82">
      <w:pPr>
        <w:spacing w:line="240" w:lineRule="auto"/>
        <w:jc w:val="both"/>
        <w:rPr>
          <w:rFonts w:eastAsia="Times New Roman"/>
          <w:color w:val="000000"/>
          <w:sz w:val="24"/>
          <w:szCs w:val="24"/>
          <w:lang w:eastAsia="es-ES"/>
        </w:rPr>
      </w:pPr>
    </w:p>
    <w:p w14:paraId="482A6D48" w14:textId="4F710E08" w:rsidR="00513762" w:rsidRPr="00250244" w:rsidRDefault="009B0EDE" w:rsidP="00EC43AE">
      <w:pPr>
        <w:spacing w:line="240" w:lineRule="auto"/>
        <w:jc w:val="center"/>
        <w:rPr>
          <w:rFonts w:eastAsia="Times New Roman"/>
          <w:color w:val="000000"/>
          <w:sz w:val="24"/>
          <w:szCs w:val="24"/>
          <w:lang w:val="en-US" w:eastAsia="es-ES"/>
        </w:rPr>
      </w:pPr>
      <w:r w:rsidRPr="00250244">
        <w:rPr>
          <w:noProof/>
          <w:sz w:val="24"/>
          <w:szCs w:val="24"/>
        </w:rPr>
        <w:lastRenderedPageBreak/>
        <w:drawing>
          <wp:inline distT="0" distB="0" distL="0" distR="0" wp14:anchorId="18D50A4A" wp14:editId="3C2DD07E">
            <wp:extent cx="3619500" cy="209486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8563" cy="2100108"/>
                    </a:xfrm>
                    <a:prstGeom prst="rect">
                      <a:avLst/>
                    </a:prstGeom>
                    <a:solidFill>
                      <a:srgbClr val="FFFFFF"/>
                    </a:solidFill>
                    <a:ln>
                      <a:noFill/>
                    </a:ln>
                  </pic:spPr>
                </pic:pic>
              </a:graphicData>
            </a:graphic>
          </wp:inline>
        </w:drawing>
      </w:r>
    </w:p>
    <w:p w14:paraId="41E3E346" w14:textId="47BAC064" w:rsidR="00513762" w:rsidRPr="00250244" w:rsidRDefault="001F5B8B" w:rsidP="00EC43AE">
      <w:pPr>
        <w:spacing w:line="240" w:lineRule="auto"/>
        <w:jc w:val="center"/>
        <w:rPr>
          <w:sz w:val="24"/>
          <w:szCs w:val="24"/>
        </w:rPr>
      </w:pPr>
      <w:r w:rsidRPr="00250244">
        <w:rPr>
          <w:color w:val="000000"/>
          <w:sz w:val="24"/>
          <w:szCs w:val="24"/>
          <w:lang w:val="en-US" w:eastAsia="es-ES"/>
        </w:rPr>
        <w:t xml:space="preserve">Figure 10+#: </w:t>
      </w:r>
      <w:r w:rsidRPr="00250244">
        <w:rPr>
          <w:rFonts w:eastAsia="Times New Roman"/>
          <w:color w:val="000000"/>
          <w:sz w:val="24"/>
          <w:szCs w:val="24"/>
          <w:lang w:val="en-US" w:eastAsia="es-ES"/>
        </w:rPr>
        <w:t>Incremental learnings Neural Network t-</w:t>
      </w:r>
      <w:r w:rsidR="002C6216" w:rsidRPr="00250244">
        <w:rPr>
          <w:rFonts w:eastAsia="Times New Roman"/>
          <w:color w:val="000000"/>
          <w:sz w:val="24"/>
          <w:szCs w:val="24"/>
          <w:lang w:val="en-US" w:eastAsia="es-ES"/>
        </w:rPr>
        <w:t>4 Recovered</w:t>
      </w:r>
    </w:p>
    <w:p w14:paraId="5E92D888" w14:textId="77777777" w:rsidR="00513762" w:rsidRPr="00250244" w:rsidRDefault="00513762" w:rsidP="007D6C82">
      <w:pPr>
        <w:spacing w:line="240" w:lineRule="auto"/>
        <w:jc w:val="both"/>
        <w:rPr>
          <w:rFonts w:eastAsia="Times New Roman"/>
          <w:b/>
          <w:bCs/>
          <w:color w:val="000000"/>
          <w:sz w:val="24"/>
          <w:szCs w:val="24"/>
          <w:lang w:val="en-US" w:eastAsia="es-ES"/>
        </w:rPr>
      </w:pPr>
    </w:p>
    <w:p w14:paraId="373F04D2" w14:textId="77777777" w:rsidR="002C6216" w:rsidRDefault="009B0EDE" w:rsidP="002C6216">
      <w:pPr>
        <w:spacing w:line="240" w:lineRule="auto"/>
        <w:jc w:val="center"/>
        <w:rPr>
          <w:rFonts w:eastAsia="Times New Roman"/>
          <w:b/>
          <w:bCs/>
          <w:color w:val="000000"/>
          <w:sz w:val="24"/>
          <w:szCs w:val="24"/>
          <w:lang w:eastAsia="es-ES"/>
        </w:rPr>
      </w:pPr>
      <w:r w:rsidRPr="00250244">
        <w:rPr>
          <w:noProof/>
          <w:sz w:val="24"/>
          <w:szCs w:val="24"/>
        </w:rPr>
        <w:drawing>
          <wp:inline distT="0" distB="0" distL="0" distR="0" wp14:anchorId="3FF8835D" wp14:editId="5943C16D">
            <wp:extent cx="3819526" cy="2501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477" cy="2511256"/>
                    </a:xfrm>
                    <a:prstGeom prst="rect">
                      <a:avLst/>
                    </a:prstGeom>
                    <a:solidFill>
                      <a:srgbClr val="FFFFFF"/>
                    </a:solidFill>
                    <a:ln>
                      <a:noFill/>
                    </a:ln>
                  </pic:spPr>
                </pic:pic>
              </a:graphicData>
            </a:graphic>
          </wp:inline>
        </w:drawing>
      </w:r>
    </w:p>
    <w:p w14:paraId="31468FE3" w14:textId="1A95862A" w:rsidR="00513762" w:rsidRPr="002C6216" w:rsidRDefault="001F5B8B" w:rsidP="002C6216">
      <w:pPr>
        <w:spacing w:line="240" w:lineRule="auto"/>
        <w:jc w:val="center"/>
        <w:rPr>
          <w:rFonts w:eastAsia="Times New Roman"/>
          <w:b/>
          <w:bCs/>
          <w:color w:val="000000"/>
          <w:sz w:val="24"/>
          <w:szCs w:val="24"/>
          <w:lang w:val="en-US" w:eastAsia="es-ES"/>
        </w:rPr>
      </w:pPr>
      <w:r w:rsidRPr="00250244">
        <w:rPr>
          <w:color w:val="000000"/>
          <w:sz w:val="24"/>
          <w:szCs w:val="24"/>
          <w:lang w:val="en-US" w:eastAsia="es-ES"/>
        </w:rPr>
        <w:t xml:space="preserve">Figure 11+#: </w:t>
      </w:r>
      <w:r w:rsidRPr="00250244">
        <w:rPr>
          <w:rFonts w:eastAsia="Times New Roman"/>
          <w:color w:val="000000"/>
          <w:sz w:val="24"/>
          <w:szCs w:val="24"/>
          <w:lang w:val="en-US" w:eastAsia="es-ES"/>
        </w:rPr>
        <w:t xml:space="preserve">Incremental learnings Gradient </w:t>
      </w:r>
      <w:r w:rsidR="002C6216" w:rsidRPr="00250244">
        <w:rPr>
          <w:rFonts w:eastAsia="Times New Roman"/>
          <w:color w:val="000000"/>
          <w:sz w:val="24"/>
          <w:szCs w:val="24"/>
          <w:lang w:val="en-US" w:eastAsia="es-ES"/>
        </w:rPr>
        <w:t>Boosting t</w:t>
      </w:r>
      <w:r w:rsidRPr="00250244">
        <w:rPr>
          <w:rFonts w:eastAsia="Times New Roman"/>
          <w:color w:val="000000"/>
          <w:sz w:val="24"/>
          <w:szCs w:val="24"/>
          <w:lang w:val="en-US" w:eastAsia="es-ES"/>
        </w:rPr>
        <w:t>-</w:t>
      </w:r>
      <w:r w:rsidR="002C6216" w:rsidRPr="00250244">
        <w:rPr>
          <w:rFonts w:eastAsia="Times New Roman"/>
          <w:color w:val="000000"/>
          <w:sz w:val="24"/>
          <w:szCs w:val="24"/>
          <w:lang w:val="en-US" w:eastAsia="es-ES"/>
        </w:rPr>
        <w:t>4 Recovered</w:t>
      </w:r>
    </w:p>
    <w:p w14:paraId="7B0ABF3E" w14:textId="77777777" w:rsidR="00513762" w:rsidRPr="00250244" w:rsidRDefault="00513762" w:rsidP="007D6C82">
      <w:pPr>
        <w:spacing w:line="240" w:lineRule="auto"/>
        <w:jc w:val="both"/>
        <w:rPr>
          <w:rFonts w:eastAsia="Times New Roman"/>
          <w:b/>
          <w:bCs/>
          <w:color w:val="000000"/>
          <w:sz w:val="24"/>
          <w:szCs w:val="24"/>
          <w:lang w:val="en-US" w:eastAsia="es-ES"/>
        </w:rPr>
      </w:pPr>
    </w:p>
    <w:p w14:paraId="6657AE2C" w14:textId="22B013DF" w:rsidR="00513762" w:rsidRPr="00250244" w:rsidRDefault="00513762" w:rsidP="007D6C82">
      <w:pPr>
        <w:spacing w:line="240" w:lineRule="auto"/>
        <w:jc w:val="both"/>
        <w:rPr>
          <w:rFonts w:eastAsia="Times New Roman"/>
          <w:b/>
          <w:bCs/>
          <w:color w:val="000000"/>
          <w:sz w:val="24"/>
          <w:szCs w:val="24"/>
          <w:lang w:val="en-US" w:eastAsia="es-ES"/>
        </w:rPr>
      </w:pPr>
    </w:p>
    <w:p w14:paraId="4CC1C98A" w14:textId="430189DB" w:rsidR="00513762" w:rsidRPr="00250244" w:rsidRDefault="00621237" w:rsidP="002C6216">
      <w:pPr>
        <w:spacing w:line="240" w:lineRule="auto"/>
        <w:jc w:val="center"/>
        <w:rPr>
          <w:rFonts w:eastAsia="Times New Roman"/>
          <w:b/>
          <w:bCs/>
          <w:color w:val="000000"/>
          <w:sz w:val="24"/>
          <w:szCs w:val="24"/>
          <w:lang w:val="en-US" w:eastAsia="es-ES"/>
        </w:rPr>
      </w:pPr>
      <w:r w:rsidRPr="00250244">
        <w:rPr>
          <w:noProof/>
          <w:sz w:val="24"/>
          <w:szCs w:val="24"/>
        </w:rPr>
        <w:drawing>
          <wp:inline distT="0" distB="0" distL="0" distR="0" wp14:anchorId="3BD44F64" wp14:editId="7A581226">
            <wp:extent cx="3870960" cy="1941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0960" cy="1941830"/>
                    </a:xfrm>
                    <a:prstGeom prst="rect">
                      <a:avLst/>
                    </a:prstGeom>
                    <a:solidFill>
                      <a:srgbClr val="FFFFFF"/>
                    </a:solidFill>
                    <a:ln>
                      <a:noFill/>
                    </a:ln>
                  </pic:spPr>
                </pic:pic>
              </a:graphicData>
            </a:graphic>
          </wp:inline>
        </w:drawing>
      </w:r>
    </w:p>
    <w:p w14:paraId="3C00FCA3" w14:textId="5DE0268C" w:rsidR="00513762" w:rsidRPr="00250244" w:rsidRDefault="001F5B8B" w:rsidP="002C6216">
      <w:pPr>
        <w:spacing w:line="240" w:lineRule="auto"/>
        <w:jc w:val="center"/>
        <w:rPr>
          <w:sz w:val="24"/>
          <w:szCs w:val="24"/>
        </w:rPr>
      </w:pPr>
      <w:r w:rsidRPr="00250244">
        <w:rPr>
          <w:rFonts w:eastAsia="Times New Roman"/>
          <w:color w:val="000000"/>
          <w:sz w:val="24"/>
          <w:szCs w:val="24"/>
          <w:lang w:val="en-US" w:eastAsia="es-ES"/>
        </w:rPr>
        <w:t>Figure 12+</w:t>
      </w:r>
      <w:r w:rsidR="002C6216" w:rsidRPr="00250244">
        <w:rPr>
          <w:rFonts w:eastAsia="Times New Roman"/>
          <w:color w:val="000000"/>
          <w:sz w:val="24"/>
          <w:szCs w:val="24"/>
          <w:lang w:val="en-US" w:eastAsia="es-ES"/>
        </w:rPr>
        <w:t>#: Incremental</w:t>
      </w:r>
      <w:r w:rsidRPr="00250244">
        <w:rPr>
          <w:rFonts w:eastAsia="Times New Roman"/>
          <w:color w:val="000000"/>
          <w:sz w:val="24"/>
          <w:szCs w:val="24"/>
          <w:lang w:val="en-US" w:eastAsia="es-ES"/>
        </w:rPr>
        <w:t xml:space="preserve"> learnings linear t-</w:t>
      </w:r>
      <w:r w:rsidR="002C6216" w:rsidRPr="00250244">
        <w:rPr>
          <w:rFonts w:eastAsia="Times New Roman"/>
          <w:color w:val="000000"/>
          <w:sz w:val="24"/>
          <w:szCs w:val="24"/>
          <w:lang w:val="en-US" w:eastAsia="es-ES"/>
        </w:rPr>
        <w:t>4 Dea</w:t>
      </w:r>
      <w:r w:rsidR="002C6216">
        <w:rPr>
          <w:rFonts w:eastAsia="Times New Roman"/>
          <w:color w:val="000000"/>
          <w:sz w:val="24"/>
          <w:szCs w:val="24"/>
          <w:lang w:val="en-US" w:eastAsia="es-ES"/>
        </w:rPr>
        <w:t>th</w:t>
      </w:r>
    </w:p>
    <w:p w14:paraId="0CE8DE26" w14:textId="77777777" w:rsidR="00513762" w:rsidRPr="00250244" w:rsidRDefault="00513762" w:rsidP="007D6C82">
      <w:pPr>
        <w:spacing w:line="240" w:lineRule="auto"/>
        <w:jc w:val="both"/>
        <w:rPr>
          <w:rFonts w:eastAsia="Times New Roman"/>
          <w:b/>
          <w:bCs/>
          <w:color w:val="000000"/>
          <w:sz w:val="24"/>
          <w:szCs w:val="24"/>
          <w:lang w:val="en-US" w:eastAsia="es-ES"/>
        </w:rPr>
      </w:pPr>
    </w:p>
    <w:p w14:paraId="5C9EFE9E" w14:textId="77777777" w:rsidR="00513762" w:rsidRPr="00250244" w:rsidRDefault="00513762" w:rsidP="007D6C82">
      <w:pPr>
        <w:spacing w:line="240" w:lineRule="auto"/>
        <w:jc w:val="both"/>
        <w:rPr>
          <w:rFonts w:eastAsia="Times New Roman"/>
          <w:b/>
          <w:bCs/>
          <w:color w:val="000000"/>
          <w:sz w:val="24"/>
          <w:szCs w:val="24"/>
          <w:lang w:val="en-US" w:eastAsia="es-ES"/>
        </w:rPr>
      </w:pPr>
    </w:p>
    <w:p w14:paraId="3C5B0A75" w14:textId="77777777" w:rsidR="002C6216" w:rsidRDefault="00621237" w:rsidP="002C6216">
      <w:pPr>
        <w:spacing w:line="240" w:lineRule="auto"/>
        <w:jc w:val="center"/>
        <w:rPr>
          <w:sz w:val="24"/>
          <w:szCs w:val="24"/>
        </w:rPr>
      </w:pPr>
      <w:r w:rsidRPr="00250244">
        <w:rPr>
          <w:noProof/>
          <w:sz w:val="24"/>
          <w:szCs w:val="24"/>
        </w:rPr>
        <w:lastRenderedPageBreak/>
        <w:drawing>
          <wp:inline distT="0" distB="0" distL="0" distR="0" wp14:anchorId="5AF6898A" wp14:editId="2CFF3515">
            <wp:extent cx="3833495" cy="1946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3495" cy="1946275"/>
                    </a:xfrm>
                    <a:prstGeom prst="rect">
                      <a:avLst/>
                    </a:prstGeom>
                    <a:solidFill>
                      <a:srgbClr val="FFFFFF"/>
                    </a:solidFill>
                    <a:ln>
                      <a:noFill/>
                    </a:ln>
                  </pic:spPr>
                </pic:pic>
              </a:graphicData>
            </a:graphic>
          </wp:inline>
        </w:drawing>
      </w:r>
    </w:p>
    <w:p w14:paraId="0B71A7CB" w14:textId="2C889556" w:rsidR="00513762" w:rsidRDefault="001F5B8B" w:rsidP="002C6216">
      <w:pPr>
        <w:spacing w:line="240" w:lineRule="auto"/>
        <w:jc w:val="center"/>
        <w:rPr>
          <w:rFonts w:eastAsia="Times New Roman"/>
          <w:color w:val="000000"/>
          <w:sz w:val="24"/>
          <w:szCs w:val="24"/>
          <w:lang w:val="en-US" w:eastAsia="es-ES"/>
        </w:rPr>
      </w:pPr>
      <w:r w:rsidRPr="00250244">
        <w:rPr>
          <w:color w:val="000000"/>
          <w:sz w:val="24"/>
          <w:szCs w:val="24"/>
          <w:lang w:val="en-US" w:eastAsia="es-ES"/>
        </w:rPr>
        <w:t xml:space="preserve">Figure 13+#:   </w:t>
      </w:r>
      <w:r w:rsidRPr="00250244">
        <w:rPr>
          <w:rFonts w:eastAsia="Times New Roman"/>
          <w:color w:val="000000"/>
          <w:sz w:val="24"/>
          <w:szCs w:val="24"/>
          <w:lang w:val="en-US" w:eastAsia="es-ES"/>
        </w:rPr>
        <w:t>Incremental learnings Neural Network t-4 Dea</w:t>
      </w:r>
      <w:r w:rsidR="002C6216">
        <w:rPr>
          <w:rFonts w:eastAsia="Times New Roman"/>
          <w:color w:val="000000"/>
          <w:sz w:val="24"/>
          <w:szCs w:val="24"/>
          <w:lang w:val="en-US" w:eastAsia="es-ES"/>
        </w:rPr>
        <w:t>th</w:t>
      </w:r>
    </w:p>
    <w:p w14:paraId="42FAE42D" w14:textId="77777777" w:rsidR="002C6216" w:rsidRPr="002C6216" w:rsidRDefault="002C6216" w:rsidP="007D6C82">
      <w:pPr>
        <w:spacing w:line="240" w:lineRule="auto"/>
        <w:jc w:val="both"/>
        <w:rPr>
          <w:rFonts w:eastAsia="Times New Roman"/>
          <w:b/>
          <w:bCs/>
          <w:color w:val="000000"/>
          <w:sz w:val="24"/>
          <w:szCs w:val="24"/>
          <w:lang w:val="en-US" w:eastAsia="es-ES"/>
        </w:rPr>
      </w:pPr>
    </w:p>
    <w:p w14:paraId="223EC115" w14:textId="0A2BF0D9" w:rsidR="00513762" w:rsidRPr="00250244" w:rsidRDefault="00621237" w:rsidP="002C6216">
      <w:pPr>
        <w:spacing w:line="240" w:lineRule="auto"/>
        <w:jc w:val="center"/>
        <w:rPr>
          <w:rFonts w:eastAsia="Times New Roman"/>
          <w:b/>
          <w:bCs/>
          <w:color w:val="000000"/>
          <w:sz w:val="24"/>
          <w:szCs w:val="24"/>
          <w:lang w:val="en-US" w:eastAsia="es-ES"/>
        </w:rPr>
      </w:pPr>
      <w:r w:rsidRPr="00250244">
        <w:rPr>
          <w:noProof/>
          <w:sz w:val="24"/>
          <w:szCs w:val="24"/>
        </w:rPr>
        <w:drawing>
          <wp:inline distT="0" distB="0" distL="0" distR="0" wp14:anchorId="3F0767A6" wp14:editId="73F29A2F">
            <wp:extent cx="3752850" cy="2087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2850" cy="2087880"/>
                    </a:xfrm>
                    <a:prstGeom prst="rect">
                      <a:avLst/>
                    </a:prstGeom>
                    <a:solidFill>
                      <a:srgbClr val="FFFFFF"/>
                    </a:solidFill>
                    <a:ln>
                      <a:noFill/>
                    </a:ln>
                  </pic:spPr>
                </pic:pic>
              </a:graphicData>
            </a:graphic>
          </wp:inline>
        </w:drawing>
      </w:r>
    </w:p>
    <w:p w14:paraId="1E2D5D7C" w14:textId="2DB41C67" w:rsidR="00513762" w:rsidRDefault="001F5B8B" w:rsidP="002C6216">
      <w:pPr>
        <w:spacing w:line="240" w:lineRule="auto"/>
        <w:jc w:val="center"/>
        <w:rPr>
          <w:rFonts w:eastAsia="Times New Roman"/>
          <w:color w:val="000000"/>
          <w:sz w:val="24"/>
          <w:szCs w:val="24"/>
          <w:lang w:val="en-US" w:eastAsia="es-ES"/>
        </w:rPr>
      </w:pPr>
      <w:r w:rsidRPr="00250244">
        <w:rPr>
          <w:color w:val="000000"/>
          <w:sz w:val="24"/>
          <w:szCs w:val="24"/>
          <w:lang w:val="en-US" w:eastAsia="es-ES"/>
        </w:rPr>
        <w:t xml:space="preserve">Figure 14+#:  </w:t>
      </w:r>
      <w:r w:rsidRPr="00250244">
        <w:rPr>
          <w:rFonts w:eastAsia="Times New Roman"/>
          <w:color w:val="000000"/>
          <w:sz w:val="24"/>
          <w:szCs w:val="24"/>
          <w:lang w:val="en-US" w:eastAsia="es-ES"/>
        </w:rPr>
        <w:t xml:space="preserve">Incremental learnings Gradient </w:t>
      </w:r>
      <w:r w:rsidR="002C6216" w:rsidRPr="00250244">
        <w:rPr>
          <w:rFonts w:eastAsia="Times New Roman"/>
          <w:color w:val="000000"/>
          <w:sz w:val="24"/>
          <w:szCs w:val="24"/>
          <w:lang w:val="en-US" w:eastAsia="es-ES"/>
        </w:rPr>
        <w:t>Boosting t</w:t>
      </w:r>
      <w:r w:rsidRPr="00250244">
        <w:rPr>
          <w:rFonts w:eastAsia="Times New Roman"/>
          <w:color w:val="000000"/>
          <w:sz w:val="24"/>
          <w:szCs w:val="24"/>
          <w:lang w:val="en-US" w:eastAsia="es-ES"/>
        </w:rPr>
        <w:t>-</w:t>
      </w:r>
      <w:r w:rsidR="002C6216" w:rsidRPr="00250244">
        <w:rPr>
          <w:rFonts w:eastAsia="Times New Roman"/>
          <w:color w:val="000000"/>
          <w:sz w:val="24"/>
          <w:szCs w:val="24"/>
          <w:lang w:val="en-US" w:eastAsia="es-ES"/>
        </w:rPr>
        <w:t>4 Dea</w:t>
      </w:r>
      <w:r w:rsidR="002C6216">
        <w:rPr>
          <w:rFonts w:eastAsia="Times New Roman"/>
          <w:color w:val="000000"/>
          <w:sz w:val="24"/>
          <w:szCs w:val="24"/>
          <w:lang w:val="en-US" w:eastAsia="es-ES"/>
        </w:rPr>
        <w:t>th</w:t>
      </w:r>
    </w:p>
    <w:p w14:paraId="686C07CD" w14:textId="77777777" w:rsidR="002C6216" w:rsidRPr="00250244" w:rsidRDefault="002C6216" w:rsidP="002C6216">
      <w:pPr>
        <w:spacing w:line="240" w:lineRule="auto"/>
        <w:jc w:val="center"/>
        <w:rPr>
          <w:rFonts w:eastAsia="Times New Roman"/>
          <w:color w:val="000000"/>
          <w:sz w:val="24"/>
          <w:szCs w:val="24"/>
          <w:lang w:val="en-US" w:eastAsia="es-ES"/>
        </w:rPr>
      </w:pPr>
    </w:p>
    <w:p w14:paraId="640DBA00" w14:textId="7DA57D72" w:rsidR="00F979C5" w:rsidRPr="00250244" w:rsidRDefault="00F979C5" w:rsidP="007D6C82">
      <w:pPr>
        <w:spacing w:line="240" w:lineRule="auto"/>
        <w:jc w:val="both"/>
        <w:rPr>
          <w:rFonts w:eastAsia="Times New Roman"/>
          <w:color w:val="000000"/>
          <w:sz w:val="24"/>
          <w:szCs w:val="24"/>
          <w:lang w:val="en-US" w:eastAsia="es-ES"/>
        </w:rPr>
      </w:pPr>
    </w:p>
    <w:p w14:paraId="263E189E" w14:textId="77777777" w:rsidR="00F979C5" w:rsidRPr="00250244" w:rsidRDefault="00F979C5" w:rsidP="002C6216">
      <w:pPr>
        <w:spacing w:line="240" w:lineRule="auto"/>
        <w:jc w:val="center"/>
        <w:rPr>
          <w:sz w:val="24"/>
          <w:szCs w:val="24"/>
        </w:rPr>
      </w:pPr>
      <w:r w:rsidRPr="00250244">
        <w:rPr>
          <w:rFonts w:eastAsia="Times New Roman"/>
          <w:noProof/>
          <w:sz w:val="24"/>
          <w:szCs w:val="24"/>
          <w:lang w:val="en-US" w:eastAsia="es-CO"/>
        </w:rPr>
        <w:drawing>
          <wp:inline distT="0" distB="0" distL="0" distR="0" wp14:anchorId="27D5903E" wp14:editId="205AC0C3">
            <wp:extent cx="3910966" cy="1964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0992" cy="1974959"/>
                    </a:xfrm>
                    <a:prstGeom prst="rect">
                      <a:avLst/>
                    </a:prstGeom>
                    <a:noFill/>
                    <a:ln>
                      <a:noFill/>
                    </a:ln>
                  </pic:spPr>
                </pic:pic>
              </a:graphicData>
            </a:graphic>
          </wp:inline>
        </w:drawing>
      </w:r>
    </w:p>
    <w:p w14:paraId="374331AD" w14:textId="54A1B815" w:rsidR="00F979C5" w:rsidRDefault="00F979C5" w:rsidP="002C6216">
      <w:pPr>
        <w:spacing w:line="240" w:lineRule="auto"/>
        <w:jc w:val="center"/>
        <w:rPr>
          <w:sz w:val="24"/>
          <w:szCs w:val="24"/>
          <w:lang w:val="en-US"/>
        </w:rPr>
      </w:pPr>
      <w:r w:rsidRPr="00250244">
        <w:rPr>
          <w:sz w:val="24"/>
          <w:szCs w:val="24"/>
          <w:lang w:val="en-US"/>
        </w:rPr>
        <w:t>Figure 1</w:t>
      </w:r>
      <w:r w:rsidR="002C6216">
        <w:rPr>
          <w:sz w:val="24"/>
          <w:szCs w:val="24"/>
          <w:lang w:val="en-US"/>
        </w:rPr>
        <w:t>5+#</w:t>
      </w:r>
      <w:r w:rsidRPr="00250244">
        <w:rPr>
          <w:sz w:val="24"/>
          <w:szCs w:val="24"/>
          <w:lang w:val="en-US"/>
        </w:rPr>
        <w:t>. Infected random forest (partial fit)</w:t>
      </w:r>
    </w:p>
    <w:p w14:paraId="5B1FD3CC" w14:textId="77777777" w:rsidR="002C6216" w:rsidRPr="00250244" w:rsidRDefault="002C6216" w:rsidP="002C6216">
      <w:pPr>
        <w:spacing w:line="240" w:lineRule="auto"/>
        <w:jc w:val="center"/>
        <w:rPr>
          <w:sz w:val="24"/>
          <w:szCs w:val="24"/>
          <w:lang w:val="en-US"/>
        </w:rPr>
      </w:pPr>
    </w:p>
    <w:p w14:paraId="34282831" w14:textId="77777777" w:rsidR="00621237" w:rsidRPr="00250244" w:rsidRDefault="00621237" w:rsidP="002C6216">
      <w:pPr>
        <w:spacing w:line="240" w:lineRule="auto"/>
        <w:jc w:val="center"/>
        <w:rPr>
          <w:sz w:val="24"/>
          <w:szCs w:val="24"/>
          <w:lang w:val="en-US"/>
        </w:rPr>
      </w:pPr>
      <w:r w:rsidRPr="00250244">
        <w:rPr>
          <w:noProof/>
          <w:sz w:val="24"/>
          <w:szCs w:val="24"/>
          <w:lang w:val="en-US"/>
        </w:rPr>
        <w:lastRenderedPageBreak/>
        <w:drawing>
          <wp:inline distT="0" distB="0" distL="0" distR="0" wp14:anchorId="61EA7916" wp14:editId="329F853F">
            <wp:extent cx="3941446" cy="202449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5526" cy="2036867"/>
                    </a:xfrm>
                    <a:prstGeom prst="rect">
                      <a:avLst/>
                    </a:prstGeom>
                    <a:noFill/>
                    <a:ln>
                      <a:noFill/>
                    </a:ln>
                  </pic:spPr>
                </pic:pic>
              </a:graphicData>
            </a:graphic>
          </wp:inline>
        </w:drawing>
      </w:r>
    </w:p>
    <w:p w14:paraId="039ABA51" w14:textId="5895D0F7" w:rsidR="00621237" w:rsidRPr="00250244" w:rsidRDefault="00621237" w:rsidP="002C6216">
      <w:pPr>
        <w:spacing w:line="240" w:lineRule="auto"/>
        <w:jc w:val="center"/>
        <w:rPr>
          <w:sz w:val="24"/>
          <w:szCs w:val="24"/>
          <w:lang w:val="en-US"/>
        </w:rPr>
      </w:pPr>
      <w:r w:rsidRPr="00250244">
        <w:rPr>
          <w:sz w:val="24"/>
          <w:szCs w:val="24"/>
          <w:lang w:val="en-US"/>
        </w:rPr>
        <w:t xml:space="preserve">Figure </w:t>
      </w:r>
      <w:r w:rsidR="002C6216">
        <w:rPr>
          <w:sz w:val="24"/>
          <w:szCs w:val="24"/>
          <w:lang w:val="en-US"/>
        </w:rPr>
        <w:t>16+#</w:t>
      </w:r>
      <w:r w:rsidRPr="00250244">
        <w:rPr>
          <w:sz w:val="24"/>
          <w:szCs w:val="24"/>
          <w:lang w:val="en-US"/>
        </w:rPr>
        <w:t xml:space="preserve"> Infected random forest (complete fit)</w:t>
      </w:r>
    </w:p>
    <w:p w14:paraId="5A34BC49" w14:textId="77777777" w:rsidR="00621237" w:rsidRPr="00250244" w:rsidRDefault="00621237" w:rsidP="007D6C82">
      <w:pPr>
        <w:spacing w:line="240" w:lineRule="auto"/>
        <w:jc w:val="both"/>
        <w:rPr>
          <w:sz w:val="24"/>
          <w:szCs w:val="24"/>
          <w:lang w:val="en-US"/>
        </w:rPr>
      </w:pPr>
    </w:p>
    <w:p w14:paraId="4D6812CC" w14:textId="1DCE2DFD" w:rsidR="00513762" w:rsidRPr="00250244" w:rsidRDefault="001F5B8B" w:rsidP="007D6C82">
      <w:pPr>
        <w:pStyle w:val="NormalWeb"/>
        <w:spacing w:before="0" w:after="240"/>
        <w:jc w:val="both"/>
        <w:rPr>
          <w:rFonts w:ascii="Arial" w:hAnsi="Arial" w:cs="Arial"/>
          <w:lang w:val="en-US"/>
        </w:rPr>
      </w:pPr>
      <w:r w:rsidRPr="0050024D">
        <w:rPr>
          <w:rFonts w:ascii="Arial" w:hAnsi="Arial" w:cs="Arial"/>
          <w:lang w:val="en-CA"/>
        </w:rPr>
        <w:t xml:space="preserve">Table </w:t>
      </w:r>
      <w:r w:rsidR="002C4A72" w:rsidRPr="0050024D">
        <w:rPr>
          <w:rFonts w:ascii="Arial" w:hAnsi="Arial" w:cs="Arial"/>
          <w:lang w:val="en-CA"/>
        </w:rPr>
        <w:t>4</w:t>
      </w:r>
      <w:r w:rsidRPr="00250244">
        <w:rPr>
          <w:rFonts w:ascii="Arial" w:hAnsi="Arial" w:cs="Arial"/>
          <w:lang w:val="en-CA"/>
        </w:rPr>
        <w:t xml:space="preserve"> shows the performance of each model in the training and predicting learning incremental the SEIRD variables based on the analysis of the temporal t-4, with metric used:  Mean Square Error (MSE) and coefficient of determination R</w:t>
      </w:r>
      <w:r w:rsidRPr="00250244">
        <w:rPr>
          <w:rFonts w:ascii="Arial" w:hAnsi="Arial" w:cs="Arial"/>
          <w:vertAlign w:val="superscript"/>
          <w:lang w:val="en-CA"/>
        </w:rPr>
        <w:t>2</w:t>
      </w:r>
      <w:r w:rsidRPr="00250244">
        <w:rPr>
          <w:rFonts w:ascii="Arial" w:hAnsi="Arial" w:cs="Arial"/>
          <w:lang w:val="en-CA"/>
        </w:rPr>
        <w:t>.</w:t>
      </w:r>
    </w:p>
    <w:p w14:paraId="5F998632" w14:textId="77777777" w:rsidR="00355942" w:rsidRDefault="00355942" w:rsidP="00355942">
      <w:pPr>
        <w:jc w:val="both"/>
        <w:rPr>
          <w:sz w:val="24"/>
          <w:szCs w:val="24"/>
          <w:highlight w:val="yellow"/>
          <w:lang w:val="en-US"/>
        </w:rPr>
      </w:pPr>
    </w:p>
    <w:p w14:paraId="2CA5F128" w14:textId="59019A23" w:rsidR="00513762" w:rsidRPr="00355942" w:rsidRDefault="00355942" w:rsidP="00355942">
      <w:pPr>
        <w:jc w:val="center"/>
        <w:rPr>
          <w:sz w:val="24"/>
          <w:szCs w:val="24"/>
          <w:lang w:val="en-US"/>
        </w:rPr>
      </w:pPr>
      <w:r w:rsidRPr="0050024D">
        <w:rPr>
          <w:sz w:val="24"/>
          <w:szCs w:val="24"/>
          <w:lang w:val="en-US"/>
        </w:rPr>
        <w:t>Table 4.</w:t>
      </w:r>
      <w:r w:rsidRPr="00250244">
        <w:rPr>
          <w:sz w:val="24"/>
          <w:szCs w:val="24"/>
          <w:lang w:val="en-US"/>
        </w:rPr>
        <w:t xml:space="preserve"> </w:t>
      </w:r>
      <w:r w:rsidR="001F5B8B" w:rsidRPr="00250244">
        <w:rPr>
          <w:color w:val="000000"/>
          <w:sz w:val="24"/>
          <w:szCs w:val="24"/>
          <w:lang w:val="en-US"/>
        </w:rPr>
        <w:t>Quality of the used models to predict learning incremental the SEIRD variables for Colombia</w:t>
      </w:r>
    </w:p>
    <w:tbl>
      <w:tblPr>
        <w:tblW w:w="9421" w:type="dxa"/>
        <w:tblCellMar>
          <w:left w:w="70" w:type="dxa"/>
          <w:right w:w="70" w:type="dxa"/>
        </w:tblCellMar>
        <w:tblLook w:val="04A0" w:firstRow="1" w:lastRow="0" w:firstColumn="1" w:lastColumn="0" w:noHBand="0" w:noVBand="1"/>
      </w:tblPr>
      <w:tblGrid>
        <w:gridCol w:w="1061"/>
        <w:gridCol w:w="1825"/>
        <w:gridCol w:w="752"/>
        <w:gridCol w:w="1432"/>
        <w:gridCol w:w="2102"/>
        <w:gridCol w:w="863"/>
        <w:gridCol w:w="1386"/>
      </w:tblGrid>
      <w:tr w:rsidR="004D5E67" w:rsidRPr="004D5E67" w14:paraId="178C449E" w14:textId="77777777" w:rsidTr="004D5E67">
        <w:trPr>
          <w:trHeight w:val="420"/>
        </w:trPr>
        <w:tc>
          <w:tcPr>
            <w:tcW w:w="1061" w:type="dxa"/>
            <w:tcBorders>
              <w:top w:val="single" w:sz="8" w:space="0" w:color="000080"/>
              <w:left w:val="single" w:sz="8" w:space="0" w:color="000080"/>
              <w:bottom w:val="single" w:sz="8" w:space="0" w:color="000080"/>
              <w:right w:val="nil"/>
            </w:tcBorders>
            <w:shd w:val="clear" w:color="000000" w:fill="FFFFFF"/>
            <w:vAlign w:val="center"/>
            <w:hideMark/>
          </w:tcPr>
          <w:p w14:paraId="2E20632A"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Target Variable</w:t>
            </w:r>
          </w:p>
        </w:tc>
        <w:tc>
          <w:tcPr>
            <w:tcW w:w="1825" w:type="dxa"/>
            <w:tcBorders>
              <w:top w:val="single" w:sz="8" w:space="0" w:color="000080"/>
              <w:left w:val="single" w:sz="8" w:space="0" w:color="000080"/>
              <w:bottom w:val="single" w:sz="8" w:space="0" w:color="000080"/>
              <w:right w:val="nil"/>
            </w:tcBorders>
            <w:shd w:val="clear" w:color="000000" w:fill="FFFFFF"/>
            <w:vAlign w:val="center"/>
            <w:hideMark/>
          </w:tcPr>
          <w:p w14:paraId="2B891355"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Regressor Model</w:t>
            </w:r>
          </w:p>
        </w:tc>
        <w:tc>
          <w:tcPr>
            <w:tcW w:w="752" w:type="dxa"/>
            <w:tcBorders>
              <w:top w:val="single" w:sz="8" w:space="0" w:color="000080"/>
              <w:left w:val="single" w:sz="8" w:space="0" w:color="000080"/>
              <w:bottom w:val="single" w:sz="8" w:space="0" w:color="000080"/>
              <w:right w:val="nil"/>
            </w:tcBorders>
            <w:shd w:val="clear" w:color="000000" w:fill="FFFFFF"/>
            <w:vAlign w:val="center"/>
            <w:hideMark/>
          </w:tcPr>
          <w:p w14:paraId="44B76BE3"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R</w:t>
            </w:r>
            <w:r w:rsidRPr="004D5E67">
              <w:rPr>
                <w:rFonts w:eastAsia="Times New Roman"/>
                <w:b/>
                <w:bCs/>
                <w:kern w:val="0"/>
                <w:sz w:val="20"/>
                <w:szCs w:val="20"/>
                <w:vertAlign w:val="superscript"/>
                <w:lang w:val="en-CA" w:eastAsia="es-CO"/>
              </w:rPr>
              <w:t>2</w:t>
            </w:r>
          </w:p>
        </w:tc>
        <w:tc>
          <w:tcPr>
            <w:tcW w:w="1432" w:type="dxa"/>
            <w:tcBorders>
              <w:top w:val="single" w:sz="8" w:space="0" w:color="000080"/>
              <w:left w:val="single" w:sz="8" w:space="0" w:color="000080"/>
              <w:bottom w:val="single" w:sz="8" w:space="0" w:color="000080"/>
              <w:right w:val="nil"/>
            </w:tcBorders>
            <w:shd w:val="clear" w:color="000000" w:fill="FFFFFF"/>
            <w:vAlign w:val="center"/>
            <w:hideMark/>
          </w:tcPr>
          <w:p w14:paraId="4BB2AC4B"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Mean Squared Error</w:t>
            </w:r>
          </w:p>
        </w:tc>
        <w:tc>
          <w:tcPr>
            <w:tcW w:w="2102" w:type="dxa"/>
            <w:tcBorders>
              <w:top w:val="single" w:sz="8" w:space="0" w:color="000080"/>
              <w:left w:val="single" w:sz="8" w:space="0" w:color="000080"/>
              <w:bottom w:val="single" w:sz="8" w:space="0" w:color="000080"/>
              <w:right w:val="nil"/>
            </w:tcBorders>
            <w:shd w:val="clear" w:color="000000" w:fill="FFFFFF"/>
            <w:vAlign w:val="center"/>
            <w:hideMark/>
          </w:tcPr>
          <w:p w14:paraId="2088A85E"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Incremental Learnings</w:t>
            </w:r>
          </w:p>
        </w:tc>
        <w:tc>
          <w:tcPr>
            <w:tcW w:w="863" w:type="dxa"/>
            <w:tcBorders>
              <w:top w:val="single" w:sz="8" w:space="0" w:color="000080"/>
              <w:left w:val="single" w:sz="8" w:space="0" w:color="000080"/>
              <w:bottom w:val="single" w:sz="8" w:space="0" w:color="000080"/>
              <w:right w:val="nil"/>
            </w:tcBorders>
            <w:shd w:val="clear" w:color="000000" w:fill="FFFFFF"/>
            <w:vAlign w:val="center"/>
            <w:hideMark/>
          </w:tcPr>
          <w:p w14:paraId="35AFDFF0"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R</w:t>
            </w:r>
            <w:r w:rsidRPr="004D5E67">
              <w:rPr>
                <w:rFonts w:eastAsia="Times New Roman"/>
                <w:b/>
                <w:bCs/>
                <w:kern w:val="0"/>
                <w:sz w:val="20"/>
                <w:szCs w:val="20"/>
                <w:vertAlign w:val="superscript"/>
                <w:lang w:val="en-CA" w:eastAsia="es-CO"/>
              </w:rPr>
              <w:t>2</w:t>
            </w:r>
          </w:p>
        </w:tc>
        <w:tc>
          <w:tcPr>
            <w:tcW w:w="1386" w:type="dxa"/>
            <w:tcBorders>
              <w:top w:val="single" w:sz="8" w:space="0" w:color="000080"/>
              <w:left w:val="single" w:sz="8" w:space="0" w:color="000080"/>
              <w:bottom w:val="single" w:sz="8" w:space="0" w:color="000080"/>
              <w:right w:val="single" w:sz="8" w:space="0" w:color="000080"/>
            </w:tcBorders>
            <w:shd w:val="clear" w:color="000000" w:fill="FFFFFF"/>
            <w:vAlign w:val="center"/>
            <w:hideMark/>
          </w:tcPr>
          <w:p w14:paraId="372EC019"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Mean Squared Error</w:t>
            </w:r>
          </w:p>
        </w:tc>
      </w:tr>
      <w:tr w:rsidR="004D5E67" w:rsidRPr="004D5E67" w14:paraId="6E8EDFA8" w14:textId="77777777" w:rsidTr="004D5E67">
        <w:trPr>
          <w:cantSplit/>
          <w:trHeight w:val="300"/>
        </w:trPr>
        <w:tc>
          <w:tcPr>
            <w:tcW w:w="1061" w:type="dxa"/>
            <w:vMerge w:val="restart"/>
            <w:tcBorders>
              <w:top w:val="nil"/>
              <w:left w:val="single" w:sz="8" w:space="0" w:color="000080"/>
              <w:bottom w:val="single" w:sz="8" w:space="0" w:color="000080"/>
              <w:right w:val="single" w:sz="8" w:space="0" w:color="000080"/>
            </w:tcBorders>
            <w:shd w:val="clear" w:color="000000" w:fill="FFFFFF"/>
            <w:noWrap/>
            <w:vAlign w:val="center"/>
            <w:hideMark/>
          </w:tcPr>
          <w:p w14:paraId="7B312A73"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S</w:t>
            </w:r>
          </w:p>
        </w:tc>
        <w:tc>
          <w:tcPr>
            <w:tcW w:w="1825" w:type="dxa"/>
            <w:tcBorders>
              <w:top w:val="nil"/>
              <w:left w:val="nil"/>
              <w:bottom w:val="single" w:sz="8" w:space="0" w:color="000080"/>
              <w:right w:val="nil"/>
            </w:tcBorders>
            <w:shd w:val="clear" w:color="000000" w:fill="FFFFFF"/>
            <w:noWrap/>
            <w:vAlign w:val="center"/>
            <w:hideMark/>
          </w:tcPr>
          <w:p w14:paraId="283681CE"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Gradient boosting</w:t>
            </w:r>
          </w:p>
        </w:tc>
        <w:tc>
          <w:tcPr>
            <w:tcW w:w="752" w:type="dxa"/>
            <w:tcBorders>
              <w:top w:val="nil"/>
              <w:left w:val="single" w:sz="8" w:space="0" w:color="000080"/>
              <w:bottom w:val="single" w:sz="8" w:space="0" w:color="000080"/>
              <w:right w:val="nil"/>
            </w:tcBorders>
            <w:shd w:val="clear" w:color="000000" w:fill="FFFFFF"/>
            <w:noWrap/>
            <w:vAlign w:val="center"/>
            <w:hideMark/>
          </w:tcPr>
          <w:p w14:paraId="4E1E7169"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0.990</w:t>
            </w:r>
          </w:p>
        </w:tc>
        <w:tc>
          <w:tcPr>
            <w:tcW w:w="1432" w:type="dxa"/>
            <w:tcBorders>
              <w:top w:val="nil"/>
              <w:left w:val="single" w:sz="8" w:space="0" w:color="000080"/>
              <w:bottom w:val="single" w:sz="8" w:space="0" w:color="000080"/>
              <w:right w:val="nil"/>
            </w:tcBorders>
            <w:shd w:val="clear" w:color="000000" w:fill="FFFFFF"/>
            <w:noWrap/>
            <w:vAlign w:val="center"/>
            <w:hideMark/>
          </w:tcPr>
          <w:p w14:paraId="00F19E1E"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c>
          <w:tcPr>
            <w:tcW w:w="2102" w:type="dxa"/>
            <w:tcBorders>
              <w:top w:val="nil"/>
              <w:left w:val="single" w:sz="8" w:space="0" w:color="000080"/>
              <w:bottom w:val="single" w:sz="8" w:space="0" w:color="000080"/>
              <w:right w:val="nil"/>
            </w:tcBorders>
            <w:shd w:val="clear" w:color="000000" w:fill="FFFFFF"/>
            <w:noWrap/>
            <w:vAlign w:val="center"/>
            <w:hideMark/>
          </w:tcPr>
          <w:p w14:paraId="504B97A0"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Gradient boosting</w:t>
            </w:r>
          </w:p>
        </w:tc>
        <w:tc>
          <w:tcPr>
            <w:tcW w:w="863" w:type="dxa"/>
            <w:tcBorders>
              <w:top w:val="nil"/>
              <w:left w:val="single" w:sz="8" w:space="0" w:color="000080"/>
              <w:bottom w:val="single" w:sz="8" w:space="0" w:color="000080"/>
              <w:right w:val="nil"/>
            </w:tcBorders>
            <w:shd w:val="clear" w:color="000000" w:fill="FFFFFF"/>
            <w:noWrap/>
            <w:vAlign w:val="center"/>
            <w:hideMark/>
          </w:tcPr>
          <w:p w14:paraId="7F04ADD6"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0.999</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718DF8CE" w14:textId="0FF73404" w:rsidR="004D5E67" w:rsidRPr="004D5E67" w:rsidRDefault="00611A5B" w:rsidP="004D5E67">
            <w:pPr>
              <w:suppressAutoHyphens w:val="0"/>
              <w:spacing w:line="240" w:lineRule="auto"/>
              <w:jc w:val="right"/>
              <w:rPr>
                <w:rFonts w:eastAsia="Times New Roman"/>
                <w:kern w:val="0"/>
                <w:sz w:val="20"/>
                <w:szCs w:val="20"/>
                <w:lang w:val="es-CO" w:eastAsia="es-CO"/>
              </w:rPr>
            </w:pPr>
            <w:r w:rsidRPr="00611A5B">
              <w:rPr>
                <w:rFonts w:eastAsia="Times New Roman"/>
                <w:kern w:val="0"/>
                <w:sz w:val="20"/>
                <w:szCs w:val="20"/>
                <w:lang w:val="es-CO" w:eastAsia="es-CO"/>
              </w:rPr>
              <w:t>3</w:t>
            </w:r>
            <w:r>
              <w:rPr>
                <w:rFonts w:eastAsia="Times New Roman"/>
                <w:kern w:val="0"/>
                <w:sz w:val="20"/>
                <w:szCs w:val="20"/>
                <w:lang w:val="es-CO" w:eastAsia="es-CO"/>
              </w:rPr>
              <w:t>.</w:t>
            </w:r>
            <w:r w:rsidRPr="00611A5B">
              <w:rPr>
                <w:rFonts w:eastAsia="Times New Roman"/>
                <w:kern w:val="0"/>
                <w:sz w:val="20"/>
                <w:szCs w:val="20"/>
                <w:lang w:val="es-CO" w:eastAsia="es-CO"/>
              </w:rPr>
              <w:t>1e-05</w:t>
            </w:r>
          </w:p>
        </w:tc>
      </w:tr>
      <w:tr w:rsidR="004D5E67" w:rsidRPr="004D5E67" w14:paraId="0C3130C7"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7A2734BA"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4D1EB7C9"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Random forest</w:t>
            </w:r>
          </w:p>
        </w:tc>
        <w:tc>
          <w:tcPr>
            <w:tcW w:w="752" w:type="dxa"/>
            <w:tcBorders>
              <w:top w:val="nil"/>
              <w:left w:val="single" w:sz="8" w:space="0" w:color="000080"/>
              <w:bottom w:val="single" w:sz="8" w:space="0" w:color="000080"/>
              <w:right w:val="nil"/>
            </w:tcBorders>
            <w:shd w:val="clear" w:color="000000" w:fill="FFFFFF"/>
            <w:noWrap/>
            <w:vAlign w:val="center"/>
            <w:hideMark/>
          </w:tcPr>
          <w:p w14:paraId="2E7D695F"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0,922</w:t>
            </w:r>
          </w:p>
        </w:tc>
        <w:tc>
          <w:tcPr>
            <w:tcW w:w="1432" w:type="dxa"/>
            <w:tcBorders>
              <w:top w:val="nil"/>
              <w:left w:val="single" w:sz="8" w:space="0" w:color="000080"/>
              <w:bottom w:val="single" w:sz="8" w:space="0" w:color="000080"/>
              <w:right w:val="nil"/>
            </w:tcBorders>
            <w:shd w:val="clear" w:color="000000" w:fill="FFFFFF"/>
            <w:noWrap/>
            <w:vAlign w:val="center"/>
            <w:hideMark/>
          </w:tcPr>
          <w:p w14:paraId="1C4022B4"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0,008</w:t>
            </w:r>
          </w:p>
        </w:tc>
        <w:tc>
          <w:tcPr>
            <w:tcW w:w="2102" w:type="dxa"/>
            <w:tcBorders>
              <w:top w:val="nil"/>
              <w:left w:val="single" w:sz="8" w:space="0" w:color="000080"/>
              <w:bottom w:val="single" w:sz="8" w:space="0" w:color="000080"/>
              <w:right w:val="nil"/>
            </w:tcBorders>
            <w:shd w:val="clear" w:color="000000" w:fill="FFFFFF"/>
            <w:noWrap/>
            <w:vAlign w:val="center"/>
            <w:hideMark/>
          </w:tcPr>
          <w:p w14:paraId="638007EA"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Random forest</w:t>
            </w:r>
          </w:p>
        </w:tc>
        <w:tc>
          <w:tcPr>
            <w:tcW w:w="863" w:type="dxa"/>
            <w:tcBorders>
              <w:top w:val="nil"/>
              <w:left w:val="single" w:sz="8" w:space="0" w:color="000080"/>
              <w:bottom w:val="single" w:sz="8" w:space="0" w:color="000080"/>
              <w:right w:val="nil"/>
            </w:tcBorders>
            <w:shd w:val="clear" w:color="000000" w:fill="FFFFFF"/>
            <w:noWrap/>
            <w:vAlign w:val="center"/>
            <w:hideMark/>
          </w:tcPr>
          <w:p w14:paraId="41BC8283"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0.422</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77E7A1A5"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0.019</w:t>
            </w:r>
          </w:p>
        </w:tc>
      </w:tr>
      <w:tr w:rsidR="004D5E67" w:rsidRPr="004D5E67" w14:paraId="4F96DF4C"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56290341"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7E6EC0F5"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Linear</w:t>
            </w:r>
          </w:p>
        </w:tc>
        <w:tc>
          <w:tcPr>
            <w:tcW w:w="752" w:type="dxa"/>
            <w:tcBorders>
              <w:top w:val="nil"/>
              <w:left w:val="single" w:sz="8" w:space="0" w:color="000080"/>
              <w:bottom w:val="single" w:sz="8" w:space="0" w:color="000080"/>
              <w:right w:val="nil"/>
            </w:tcBorders>
            <w:shd w:val="clear" w:color="000000" w:fill="FFFFFF"/>
            <w:noWrap/>
            <w:vAlign w:val="center"/>
            <w:hideMark/>
          </w:tcPr>
          <w:p w14:paraId="79ED69DE"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0,998</w:t>
            </w:r>
          </w:p>
        </w:tc>
        <w:tc>
          <w:tcPr>
            <w:tcW w:w="1432" w:type="dxa"/>
            <w:tcBorders>
              <w:top w:val="nil"/>
              <w:left w:val="single" w:sz="8" w:space="0" w:color="000080"/>
              <w:bottom w:val="single" w:sz="8" w:space="0" w:color="000080"/>
              <w:right w:val="nil"/>
            </w:tcBorders>
            <w:shd w:val="clear" w:color="000000" w:fill="FFFFFF"/>
            <w:noWrap/>
            <w:vAlign w:val="center"/>
            <w:hideMark/>
          </w:tcPr>
          <w:p w14:paraId="24035506"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c>
          <w:tcPr>
            <w:tcW w:w="2102" w:type="dxa"/>
            <w:tcBorders>
              <w:top w:val="nil"/>
              <w:left w:val="single" w:sz="8" w:space="0" w:color="000080"/>
              <w:bottom w:val="single" w:sz="8" w:space="0" w:color="000080"/>
              <w:right w:val="nil"/>
            </w:tcBorders>
            <w:shd w:val="clear" w:color="000000" w:fill="FFFFFF"/>
            <w:noWrap/>
            <w:vAlign w:val="center"/>
            <w:hideMark/>
          </w:tcPr>
          <w:p w14:paraId="2EE185E5"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Linear</w:t>
            </w:r>
          </w:p>
        </w:tc>
        <w:tc>
          <w:tcPr>
            <w:tcW w:w="863" w:type="dxa"/>
            <w:tcBorders>
              <w:top w:val="nil"/>
              <w:left w:val="single" w:sz="8" w:space="0" w:color="000080"/>
              <w:bottom w:val="single" w:sz="8" w:space="0" w:color="000080"/>
              <w:right w:val="nil"/>
            </w:tcBorders>
            <w:shd w:val="clear" w:color="000000" w:fill="FFFFFF"/>
            <w:noWrap/>
            <w:vAlign w:val="center"/>
            <w:hideMark/>
          </w:tcPr>
          <w:p w14:paraId="1CDA7D4F"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0.996</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0505EE62"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r>
      <w:tr w:rsidR="004D5E67" w:rsidRPr="004D5E67" w14:paraId="7B6DF4FB"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6A013B34"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4C491680"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Neural network</w:t>
            </w:r>
          </w:p>
        </w:tc>
        <w:tc>
          <w:tcPr>
            <w:tcW w:w="752" w:type="dxa"/>
            <w:tcBorders>
              <w:top w:val="nil"/>
              <w:left w:val="single" w:sz="8" w:space="0" w:color="000080"/>
              <w:bottom w:val="single" w:sz="8" w:space="0" w:color="000080"/>
              <w:right w:val="nil"/>
            </w:tcBorders>
            <w:shd w:val="clear" w:color="000000" w:fill="FFFFFF"/>
            <w:noWrap/>
            <w:vAlign w:val="center"/>
            <w:hideMark/>
          </w:tcPr>
          <w:p w14:paraId="2AF119D2"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0.933</w:t>
            </w:r>
          </w:p>
        </w:tc>
        <w:tc>
          <w:tcPr>
            <w:tcW w:w="1432" w:type="dxa"/>
            <w:tcBorders>
              <w:top w:val="nil"/>
              <w:left w:val="single" w:sz="8" w:space="0" w:color="000080"/>
              <w:bottom w:val="single" w:sz="8" w:space="0" w:color="000080"/>
              <w:right w:val="nil"/>
            </w:tcBorders>
            <w:shd w:val="clear" w:color="000000" w:fill="FFFFFF"/>
            <w:noWrap/>
            <w:vAlign w:val="center"/>
            <w:hideMark/>
          </w:tcPr>
          <w:p w14:paraId="7E7867A6"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c>
          <w:tcPr>
            <w:tcW w:w="2102" w:type="dxa"/>
            <w:tcBorders>
              <w:top w:val="nil"/>
              <w:left w:val="single" w:sz="8" w:space="0" w:color="000080"/>
              <w:bottom w:val="single" w:sz="8" w:space="0" w:color="000080"/>
              <w:right w:val="nil"/>
            </w:tcBorders>
            <w:shd w:val="clear" w:color="000000" w:fill="FFFFFF"/>
            <w:noWrap/>
            <w:vAlign w:val="center"/>
            <w:hideMark/>
          </w:tcPr>
          <w:p w14:paraId="6C2D4DC1"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Neural network</w:t>
            </w:r>
          </w:p>
        </w:tc>
        <w:tc>
          <w:tcPr>
            <w:tcW w:w="863" w:type="dxa"/>
            <w:tcBorders>
              <w:top w:val="nil"/>
              <w:left w:val="single" w:sz="8" w:space="0" w:color="000080"/>
              <w:bottom w:val="single" w:sz="8" w:space="0" w:color="000080"/>
              <w:right w:val="nil"/>
            </w:tcBorders>
            <w:shd w:val="clear" w:color="000000" w:fill="FFFFFF"/>
            <w:noWrap/>
            <w:vAlign w:val="center"/>
            <w:hideMark/>
          </w:tcPr>
          <w:p w14:paraId="210CC819"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0.994</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0265189D"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r>
      <w:tr w:rsidR="004D5E67" w:rsidRPr="004D5E67" w14:paraId="3D35DF8F" w14:textId="77777777" w:rsidTr="004D5E67">
        <w:trPr>
          <w:cantSplit/>
          <w:trHeight w:val="300"/>
        </w:trPr>
        <w:tc>
          <w:tcPr>
            <w:tcW w:w="1061" w:type="dxa"/>
            <w:vMerge w:val="restart"/>
            <w:tcBorders>
              <w:top w:val="nil"/>
              <w:left w:val="single" w:sz="8" w:space="0" w:color="000080"/>
              <w:bottom w:val="single" w:sz="8" w:space="0" w:color="000080"/>
              <w:right w:val="single" w:sz="8" w:space="0" w:color="000080"/>
            </w:tcBorders>
            <w:shd w:val="clear" w:color="000000" w:fill="FFFFFF"/>
            <w:noWrap/>
            <w:vAlign w:val="center"/>
            <w:hideMark/>
          </w:tcPr>
          <w:p w14:paraId="445C38FF"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E</w:t>
            </w:r>
          </w:p>
        </w:tc>
        <w:tc>
          <w:tcPr>
            <w:tcW w:w="1825" w:type="dxa"/>
            <w:tcBorders>
              <w:top w:val="nil"/>
              <w:left w:val="nil"/>
              <w:bottom w:val="single" w:sz="8" w:space="0" w:color="000080"/>
              <w:right w:val="nil"/>
            </w:tcBorders>
            <w:shd w:val="clear" w:color="000000" w:fill="FFFFFF"/>
            <w:noWrap/>
            <w:vAlign w:val="center"/>
            <w:hideMark/>
          </w:tcPr>
          <w:p w14:paraId="21036A20"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Gradient boosting</w:t>
            </w:r>
          </w:p>
        </w:tc>
        <w:tc>
          <w:tcPr>
            <w:tcW w:w="752" w:type="dxa"/>
            <w:tcBorders>
              <w:top w:val="nil"/>
              <w:left w:val="single" w:sz="8" w:space="0" w:color="000080"/>
              <w:bottom w:val="single" w:sz="8" w:space="0" w:color="000080"/>
              <w:right w:val="nil"/>
            </w:tcBorders>
            <w:shd w:val="clear" w:color="000000" w:fill="FFFFFF"/>
            <w:noWrap/>
            <w:vAlign w:val="center"/>
            <w:hideMark/>
          </w:tcPr>
          <w:p w14:paraId="1B0B1F26"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0.788</w:t>
            </w:r>
          </w:p>
        </w:tc>
        <w:tc>
          <w:tcPr>
            <w:tcW w:w="1432" w:type="dxa"/>
            <w:tcBorders>
              <w:top w:val="nil"/>
              <w:left w:val="single" w:sz="8" w:space="0" w:color="000080"/>
              <w:bottom w:val="single" w:sz="8" w:space="0" w:color="000080"/>
              <w:right w:val="nil"/>
            </w:tcBorders>
            <w:shd w:val="clear" w:color="000000" w:fill="FFFFFF"/>
            <w:noWrap/>
            <w:vAlign w:val="center"/>
            <w:hideMark/>
          </w:tcPr>
          <w:p w14:paraId="14B6C043"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0,002</w:t>
            </w:r>
          </w:p>
        </w:tc>
        <w:tc>
          <w:tcPr>
            <w:tcW w:w="2102" w:type="dxa"/>
            <w:tcBorders>
              <w:top w:val="nil"/>
              <w:left w:val="single" w:sz="8" w:space="0" w:color="000080"/>
              <w:bottom w:val="single" w:sz="8" w:space="0" w:color="000080"/>
              <w:right w:val="nil"/>
            </w:tcBorders>
            <w:shd w:val="clear" w:color="000000" w:fill="FFFFFF"/>
            <w:noWrap/>
            <w:vAlign w:val="center"/>
            <w:hideMark/>
          </w:tcPr>
          <w:p w14:paraId="41FA7A72"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Gradient boosting</w:t>
            </w:r>
          </w:p>
        </w:tc>
        <w:tc>
          <w:tcPr>
            <w:tcW w:w="863" w:type="dxa"/>
            <w:tcBorders>
              <w:top w:val="nil"/>
              <w:left w:val="single" w:sz="8" w:space="0" w:color="000080"/>
              <w:bottom w:val="single" w:sz="8" w:space="0" w:color="000080"/>
              <w:right w:val="nil"/>
            </w:tcBorders>
            <w:shd w:val="clear" w:color="000000" w:fill="FFFFFF"/>
            <w:noWrap/>
            <w:vAlign w:val="center"/>
            <w:hideMark/>
          </w:tcPr>
          <w:p w14:paraId="4138326B" w14:textId="77777777" w:rsidR="004D5E67" w:rsidRPr="004D5E67" w:rsidRDefault="004D5E67" w:rsidP="004D5E67">
            <w:pPr>
              <w:suppressAutoHyphens w:val="0"/>
              <w:spacing w:line="240" w:lineRule="auto"/>
              <w:jc w:val="right"/>
              <w:rPr>
                <w:rFonts w:eastAsia="Times New Roman"/>
                <w:b/>
                <w:bCs/>
                <w:color w:val="FF0000"/>
                <w:kern w:val="0"/>
                <w:sz w:val="20"/>
                <w:szCs w:val="20"/>
                <w:lang w:val="es-CO" w:eastAsia="es-CO"/>
              </w:rPr>
            </w:pPr>
            <w:r w:rsidRPr="004D5E67">
              <w:rPr>
                <w:rFonts w:eastAsia="Times New Roman"/>
                <w:b/>
                <w:bCs/>
                <w:color w:val="FF0000"/>
                <w:kern w:val="0"/>
                <w:sz w:val="20"/>
                <w:szCs w:val="20"/>
                <w:highlight w:val="yellow"/>
                <w:lang w:val="en-CA" w:eastAsia="es-CO"/>
              </w:rPr>
              <w:t>31.665</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23F305E5"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0.913</w:t>
            </w:r>
          </w:p>
        </w:tc>
      </w:tr>
      <w:tr w:rsidR="004D5E67" w:rsidRPr="004D5E67" w14:paraId="6687EA47"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56CE41B9"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41BC28B4"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Random forest</w:t>
            </w:r>
          </w:p>
        </w:tc>
        <w:tc>
          <w:tcPr>
            <w:tcW w:w="752" w:type="dxa"/>
            <w:tcBorders>
              <w:top w:val="nil"/>
              <w:left w:val="single" w:sz="8" w:space="0" w:color="000080"/>
              <w:bottom w:val="single" w:sz="8" w:space="0" w:color="000080"/>
              <w:right w:val="nil"/>
            </w:tcBorders>
            <w:shd w:val="clear" w:color="000000" w:fill="FFFFFF"/>
            <w:noWrap/>
            <w:vAlign w:val="center"/>
            <w:hideMark/>
          </w:tcPr>
          <w:p w14:paraId="6A725AB4"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0,942</w:t>
            </w:r>
          </w:p>
        </w:tc>
        <w:tc>
          <w:tcPr>
            <w:tcW w:w="1432" w:type="dxa"/>
            <w:tcBorders>
              <w:top w:val="nil"/>
              <w:left w:val="single" w:sz="8" w:space="0" w:color="000080"/>
              <w:bottom w:val="single" w:sz="8" w:space="0" w:color="000080"/>
              <w:right w:val="nil"/>
            </w:tcBorders>
            <w:shd w:val="clear" w:color="000000" w:fill="FFFFFF"/>
            <w:noWrap/>
            <w:vAlign w:val="center"/>
            <w:hideMark/>
          </w:tcPr>
          <w:p w14:paraId="400E9903"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0,006</w:t>
            </w:r>
          </w:p>
        </w:tc>
        <w:tc>
          <w:tcPr>
            <w:tcW w:w="2102" w:type="dxa"/>
            <w:tcBorders>
              <w:top w:val="nil"/>
              <w:left w:val="single" w:sz="8" w:space="0" w:color="000080"/>
              <w:bottom w:val="single" w:sz="8" w:space="0" w:color="000080"/>
              <w:right w:val="nil"/>
            </w:tcBorders>
            <w:shd w:val="clear" w:color="000000" w:fill="FFFFFF"/>
            <w:noWrap/>
            <w:vAlign w:val="center"/>
            <w:hideMark/>
          </w:tcPr>
          <w:p w14:paraId="0B10D7F8"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Random forest</w:t>
            </w:r>
          </w:p>
        </w:tc>
        <w:tc>
          <w:tcPr>
            <w:tcW w:w="863" w:type="dxa"/>
            <w:tcBorders>
              <w:top w:val="nil"/>
              <w:left w:val="single" w:sz="8" w:space="0" w:color="000080"/>
              <w:bottom w:val="single" w:sz="8" w:space="0" w:color="000080"/>
              <w:right w:val="nil"/>
            </w:tcBorders>
            <w:shd w:val="clear" w:color="000000" w:fill="FFFFFF"/>
            <w:noWrap/>
            <w:vAlign w:val="center"/>
            <w:hideMark/>
          </w:tcPr>
          <w:p w14:paraId="2039EA56"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0.287</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68DFA348"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0.013</w:t>
            </w:r>
          </w:p>
        </w:tc>
      </w:tr>
      <w:tr w:rsidR="004D5E67" w:rsidRPr="004D5E67" w14:paraId="77F0C58D"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07339FEE"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628B23C8"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Linear</w:t>
            </w:r>
          </w:p>
        </w:tc>
        <w:tc>
          <w:tcPr>
            <w:tcW w:w="752" w:type="dxa"/>
            <w:tcBorders>
              <w:top w:val="nil"/>
              <w:left w:val="single" w:sz="8" w:space="0" w:color="000080"/>
              <w:bottom w:val="single" w:sz="8" w:space="0" w:color="000080"/>
              <w:right w:val="nil"/>
            </w:tcBorders>
            <w:shd w:val="clear" w:color="000000" w:fill="FFFFFF"/>
            <w:noWrap/>
            <w:vAlign w:val="center"/>
            <w:hideMark/>
          </w:tcPr>
          <w:p w14:paraId="0EE8A3F3"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0.788</w:t>
            </w:r>
          </w:p>
        </w:tc>
        <w:tc>
          <w:tcPr>
            <w:tcW w:w="1432" w:type="dxa"/>
            <w:tcBorders>
              <w:top w:val="nil"/>
              <w:left w:val="single" w:sz="8" w:space="0" w:color="000080"/>
              <w:bottom w:val="single" w:sz="8" w:space="0" w:color="000080"/>
              <w:right w:val="nil"/>
            </w:tcBorders>
            <w:shd w:val="clear" w:color="000000" w:fill="FFFFFF"/>
            <w:noWrap/>
            <w:vAlign w:val="center"/>
            <w:hideMark/>
          </w:tcPr>
          <w:p w14:paraId="0DE65129"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0,002</w:t>
            </w:r>
          </w:p>
        </w:tc>
        <w:tc>
          <w:tcPr>
            <w:tcW w:w="2102" w:type="dxa"/>
            <w:tcBorders>
              <w:top w:val="nil"/>
              <w:left w:val="single" w:sz="8" w:space="0" w:color="000080"/>
              <w:bottom w:val="single" w:sz="8" w:space="0" w:color="000080"/>
              <w:right w:val="nil"/>
            </w:tcBorders>
            <w:shd w:val="clear" w:color="000000" w:fill="FFFFFF"/>
            <w:noWrap/>
            <w:vAlign w:val="center"/>
            <w:hideMark/>
          </w:tcPr>
          <w:p w14:paraId="57C447FE"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Linear</w:t>
            </w:r>
          </w:p>
        </w:tc>
        <w:tc>
          <w:tcPr>
            <w:tcW w:w="863" w:type="dxa"/>
            <w:tcBorders>
              <w:top w:val="nil"/>
              <w:left w:val="single" w:sz="8" w:space="0" w:color="000080"/>
              <w:bottom w:val="single" w:sz="8" w:space="0" w:color="000080"/>
              <w:right w:val="nil"/>
            </w:tcBorders>
            <w:shd w:val="clear" w:color="000000" w:fill="FFFFFF"/>
            <w:noWrap/>
            <w:vAlign w:val="center"/>
            <w:hideMark/>
          </w:tcPr>
          <w:p w14:paraId="200ABAA9"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0.899</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56A7A1A3"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0.002</w:t>
            </w:r>
          </w:p>
        </w:tc>
      </w:tr>
      <w:tr w:rsidR="004D5E67" w:rsidRPr="004D5E67" w14:paraId="09326FC6"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6AD79C2B"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6C8F17D4"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Neural network</w:t>
            </w:r>
          </w:p>
        </w:tc>
        <w:tc>
          <w:tcPr>
            <w:tcW w:w="752" w:type="dxa"/>
            <w:tcBorders>
              <w:top w:val="nil"/>
              <w:left w:val="single" w:sz="8" w:space="0" w:color="000080"/>
              <w:bottom w:val="single" w:sz="8" w:space="0" w:color="000080"/>
              <w:right w:val="nil"/>
            </w:tcBorders>
            <w:shd w:val="clear" w:color="000000" w:fill="FFFFFF"/>
            <w:noWrap/>
            <w:vAlign w:val="center"/>
            <w:hideMark/>
          </w:tcPr>
          <w:p w14:paraId="489203BF"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0.846</w:t>
            </w:r>
          </w:p>
        </w:tc>
        <w:tc>
          <w:tcPr>
            <w:tcW w:w="1432" w:type="dxa"/>
            <w:tcBorders>
              <w:top w:val="nil"/>
              <w:left w:val="single" w:sz="8" w:space="0" w:color="000080"/>
              <w:bottom w:val="single" w:sz="8" w:space="0" w:color="000080"/>
              <w:right w:val="nil"/>
            </w:tcBorders>
            <w:shd w:val="clear" w:color="000000" w:fill="FFFFFF"/>
            <w:noWrap/>
            <w:vAlign w:val="center"/>
            <w:hideMark/>
          </w:tcPr>
          <w:p w14:paraId="24A6873D"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c>
          <w:tcPr>
            <w:tcW w:w="2102" w:type="dxa"/>
            <w:tcBorders>
              <w:top w:val="nil"/>
              <w:left w:val="single" w:sz="8" w:space="0" w:color="000080"/>
              <w:bottom w:val="single" w:sz="8" w:space="0" w:color="000080"/>
              <w:right w:val="nil"/>
            </w:tcBorders>
            <w:shd w:val="clear" w:color="000000" w:fill="FFFFFF"/>
            <w:noWrap/>
            <w:vAlign w:val="center"/>
            <w:hideMark/>
          </w:tcPr>
          <w:p w14:paraId="239EE243"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Neural network</w:t>
            </w:r>
          </w:p>
        </w:tc>
        <w:tc>
          <w:tcPr>
            <w:tcW w:w="863" w:type="dxa"/>
            <w:tcBorders>
              <w:top w:val="nil"/>
              <w:left w:val="single" w:sz="8" w:space="0" w:color="000080"/>
              <w:bottom w:val="single" w:sz="8" w:space="0" w:color="000080"/>
              <w:right w:val="nil"/>
            </w:tcBorders>
            <w:shd w:val="clear" w:color="000000" w:fill="FFFFFF"/>
            <w:noWrap/>
            <w:vAlign w:val="center"/>
            <w:hideMark/>
          </w:tcPr>
          <w:p w14:paraId="215AF989"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0.927</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3A23C467"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r>
      <w:tr w:rsidR="004D5E67" w:rsidRPr="004D5E67" w14:paraId="0181EA3C" w14:textId="77777777" w:rsidTr="004D5E67">
        <w:trPr>
          <w:cantSplit/>
          <w:trHeight w:val="300"/>
        </w:trPr>
        <w:tc>
          <w:tcPr>
            <w:tcW w:w="1061" w:type="dxa"/>
            <w:vMerge w:val="restart"/>
            <w:tcBorders>
              <w:top w:val="nil"/>
              <w:left w:val="single" w:sz="8" w:space="0" w:color="000080"/>
              <w:bottom w:val="single" w:sz="8" w:space="0" w:color="000080"/>
              <w:right w:val="single" w:sz="8" w:space="0" w:color="000080"/>
            </w:tcBorders>
            <w:shd w:val="clear" w:color="000000" w:fill="FFFFFF"/>
            <w:noWrap/>
            <w:vAlign w:val="center"/>
            <w:hideMark/>
          </w:tcPr>
          <w:p w14:paraId="6EF6B5ED"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I</w:t>
            </w:r>
          </w:p>
        </w:tc>
        <w:tc>
          <w:tcPr>
            <w:tcW w:w="1825" w:type="dxa"/>
            <w:tcBorders>
              <w:top w:val="nil"/>
              <w:left w:val="nil"/>
              <w:bottom w:val="single" w:sz="8" w:space="0" w:color="000080"/>
              <w:right w:val="nil"/>
            </w:tcBorders>
            <w:shd w:val="clear" w:color="000000" w:fill="FFFFFF"/>
            <w:noWrap/>
            <w:vAlign w:val="center"/>
            <w:hideMark/>
          </w:tcPr>
          <w:p w14:paraId="09AE2B61"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Gradient boosting</w:t>
            </w:r>
          </w:p>
        </w:tc>
        <w:tc>
          <w:tcPr>
            <w:tcW w:w="752" w:type="dxa"/>
            <w:tcBorders>
              <w:top w:val="nil"/>
              <w:left w:val="single" w:sz="8" w:space="0" w:color="000080"/>
              <w:bottom w:val="single" w:sz="8" w:space="0" w:color="000080"/>
              <w:right w:val="nil"/>
            </w:tcBorders>
            <w:shd w:val="clear" w:color="000000" w:fill="FFFFFF"/>
            <w:noWrap/>
            <w:vAlign w:val="center"/>
            <w:hideMark/>
          </w:tcPr>
          <w:p w14:paraId="79C2D977"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0.972</w:t>
            </w:r>
          </w:p>
        </w:tc>
        <w:tc>
          <w:tcPr>
            <w:tcW w:w="1432" w:type="dxa"/>
            <w:tcBorders>
              <w:top w:val="nil"/>
              <w:left w:val="single" w:sz="8" w:space="0" w:color="000080"/>
              <w:bottom w:val="single" w:sz="8" w:space="0" w:color="000080"/>
              <w:right w:val="nil"/>
            </w:tcBorders>
            <w:shd w:val="clear" w:color="000000" w:fill="FFFFFF"/>
            <w:noWrap/>
            <w:vAlign w:val="center"/>
            <w:hideMark/>
          </w:tcPr>
          <w:p w14:paraId="431D9108"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c>
          <w:tcPr>
            <w:tcW w:w="2102" w:type="dxa"/>
            <w:tcBorders>
              <w:top w:val="nil"/>
              <w:left w:val="single" w:sz="8" w:space="0" w:color="000080"/>
              <w:bottom w:val="single" w:sz="8" w:space="0" w:color="000080"/>
              <w:right w:val="nil"/>
            </w:tcBorders>
            <w:shd w:val="clear" w:color="000000" w:fill="FFFFFF"/>
            <w:noWrap/>
            <w:vAlign w:val="center"/>
            <w:hideMark/>
          </w:tcPr>
          <w:p w14:paraId="6051C1D6"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Gradient boosting</w:t>
            </w:r>
          </w:p>
        </w:tc>
        <w:tc>
          <w:tcPr>
            <w:tcW w:w="863" w:type="dxa"/>
            <w:tcBorders>
              <w:top w:val="nil"/>
              <w:left w:val="single" w:sz="8" w:space="0" w:color="000080"/>
              <w:bottom w:val="single" w:sz="8" w:space="0" w:color="000080"/>
              <w:right w:val="nil"/>
            </w:tcBorders>
            <w:shd w:val="clear" w:color="000000" w:fill="FFFFFF"/>
            <w:noWrap/>
            <w:vAlign w:val="center"/>
            <w:hideMark/>
          </w:tcPr>
          <w:p w14:paraId="3B861818"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0.009</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22571308"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r>
      <w:tr w:rsidR="004D5E67" w:rsidRPr="004D5E67" w14:paraId="5C4376D0"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7003A87B"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576368B9"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Random forest</w:t>
            </w:r>
          </w:p>
        </w:tc>
        <w:tc>
          <w:tcPr>
            <w:tcW w:w="752" w:type="dxa"/>
            <w:tcBorders>
              <w:top w:val="nil"/>
              <w:left w:val="single" w:sz="8" w:space="0" w:color="000080"/>
              <w:bottom w:val="single" w:sz="8" w:space="0" w:color="000080"/>
              <w:right w:val="nil"/>
            </w:tcBorders>
            <w:shd w:val="clear" w:color="000000" w:fill="FFFFFF"/>
            <w:noWrap/>
            <w:vAlign w:val="center"/>
            <w:hideMark/>
          </w:tcPr>
          <w:p w14:paraId="1BB5781F"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0,958</w:t>
            </w:r>
          </w:p>
        </w:tc>
        <w:tc>
          <w:tcPr>
            <w:tcW w:w="1432" w:type="dxa"/>
            <w:tcBorders>
              <w:top w:val="nil"/>
              <w:left w:val="single" w:sz="8" w:space="0" w:color="000080"/>
              <w:bottom w:val="single" w:sz="8" w:space="0" w:color="000080"/>
              <w:right w:val="nil"/>
            </w:tcBorders>
            <w:shd w:val="clear" w:color="000000" w:fill="FFFFFF"/>
            <w:noWrap/>
            <w:vAlign w:val="center"/>
            <w:hideMark/>
          </w:tcPr>
          <w:p w14:paraId="1BCDFADB"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0,005</w:t>
            </w:r>
          </w:p>
        </w:tc>
        <w:tc>
          <w:tcPr>
            <w:tcW w:w="2102" w:type="dxa"/>
            <w:tcBorders>
              <w:top w:val="nil"/>
              <w:left w:val="single" w:sz="8" w:space="0" w:color="000080"/>
              <w:bottom w:val="single" w:sz="8" w:space="0" w:color="000080"/>
              <w:right w:val="nil"/>
            </w:tcBorders>
            <w:shd w:val="clear" w:color="000000" w:fill="FFFFFF"/>
            <w:noWrap/>
            <w:vAlign w:val="center"/>
            <w:hideMark/>
          </w:tcPr>
          <w:p w14:paraId="481D62DF"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Random forest</w:t>
            </w:r>
          </w:p>
        </w:tc>
        <w:tc>
          <w:tcPr>
            <w:tcW w:w="863" w:type="dxa"/>
            <w:tcBorders>
              <w:top w:val="nil"/>
              <w:left w:val="single" w:sz="8" w:space="0" w:color="000080"/>
              <w:bottom w:val="single" w:sz="8" w:space="0" w:color="000080"/>
              <w:right w:val="nil"/>
            </w:tcBorders>
            <w:shd w:val="clear" w:color="000000" w:fill="FFFFFF"/>
            <w:noWrap/>
            <w:vAlign w:val="center"/>
            <w:hideMark/>
          </w:tcPr>
          <w:p w14:paraId="2A66F182"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0.443</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4A4BE2AA"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0.010</w:t>
            </w:r>
          </w:p>
        </w:tc>
      </w:tr>
      <w:tr w:rsidR="004D5E67" w:rsidRPr="004D5E67" w14:paraId="2EBF32DB"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2331E859"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4CAB6F8E"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Linear</w:t>
            </w:r>
          </w:p>
        </w:tc>
        <w:tc>
          <w:tcPr>
            <w:tcW w:w="752" w:type="dxa"/>
            <w:tcBorders>
              <w:top w:val="nil"/>
              <w:left w:val="single" w:sz="8" w:space="0" w:color="000080"/>
              <w:bottom w:val="single" w:sz="8" w:space="0" w:color="000080"/>
              <w:right w:val="nil"/>
            </w:tcBorders>
            <w:shd w:val="clear" w:color="000000" w:fill="FFFFFF"/>
            <w:noWrap/>
            <w:vAlign w:val="center"/>
            <w:hideMark/>
          </w:tcPr>
          <w:p w14:paraId="67E37087"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0.824</w:t>
            </w:r>
          </w:p>
        </w:tc>
        <w:tc>
          <w:tcPr>
            <w:tcW w:w="1432" w:type="dxa"/>
            <w:tcBorders>
              <w:top w:val="nil"/>
              <w:left w:val="single" w:sz="8" w:space="0" w:color="000080"/>
              <w:bottom w:val="single" w:sz="8" w:space="0" w:color="000080"/>
              <w:right w:val="nil"/>
            </w:tcBorders>
            <w:shd w:val="clear" w:color="000000" w:fill="FFFFFF"/>
            <w:noWrap/>
            <w:vAlign w:val="center"/>
            <w:hideMark/>
          </w:tcPr>
          <w:p w14:paraId="1B60D1FF"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0.004</w:t>
            </w:r>
          </w:p>
        </w:tc>
        <w:tc>
          <w:tcPr>
            <w:tcW w:w="2102" w:type="dxa"/>
            <w:tcBorders>
              <w:top w:val="nil"/>
              <w:left w:val="single" w:sz="8" w:space="0" w:color="000080"/>
              <w:bottom w:val="single" w:sz="8" w:space="0" w:color="000080"/>
              <w:right w:val="nil"/>
            </w:tcBorders>
            <w:shd w:val="clear" w:color="000000" w:fill="FFFFFF"/>
            <w:noWrap/>
            <w:vAlign w:val="center"/>
            <w:hideMark/>
          </w:tcPr>
          <w:p w14:paraId="6C64ED24"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Linear</w:t>
            </w:r>
          </w:p>
        </w:tc>
        <w:tc>
          <w:tcPr>
            <w:tcW w:w="863" w:type="dxa"/>
            <w:tcBorders>
              <w:top w:val="nil"/>
              <w:left w:val="single" w:sz="8" w:space="0" w:color="000080"/>
              <w:bottom w:val="single" w:sz="8" w:space="0" w:color="000080"/>
              <w:right w:val="nil"/>
            </w:tcBorders>
            <w:shd w:val="clear" w:color="000000" w:fill="FFFFFF"/>
            <w:noWrap/>
            <w:vAlign w:val="center"/>
            <w:hideMark/>
          </w:tcPr>
          <w:p w14:paraId="76EA5F2F"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0.840</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18527780"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0.003</w:t>
            </w:r>
          </w:p>
        </w:tc>
      </w:tr>
      <w:tr w:rsidR="004D5E67" w:rsidRPr="004D5E67" w14:paraId="09E27519"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780ECEBA"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6B1DA73C"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Neural network</w:t>
            </w:r>
          </w:p>
        </w:tc>
        <w:tc>
          <w:tcPr>
            <w:tcW w:w="752" w:type="dxa"/>
            <w:tcBorders>
              <w:top w:val="nil"/>
              <w:left w:val="single" w:sz="8" w:space="0" w:color="000080"/>
              <w:bottom w:val="single" w:sz="8" w:space="0" w:color="000080"/>
              <w:right w:val="nil"/>
            </w:tcBorders>
            <w:shd w:val="clear" w:color="000000" w:fill="FFFFFF"/>
            <w:noWrap/>
            <w:vAlign w:val="center"/>
            <w:hideMark/>
          </w:tcPr>
          <w:p w14:paraId="6BA597C3"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0.833</w:t>
            </w:r>
          </w:p>
        </w:tc>
        <w:tc>
          <w:tcPr>
            <w:tcW w:w="1432" w:type="dxa"/>
            <w:tcBorders>
              <w:top w:val="nil"/>
              <w:left w:val="single" w:sz="8" w:space="0" w:color="000080"/>
              <w:bottom w:val="single" w:sz="8" w:space="0" w:color="000080"/>
              <w:right w:val="nil"/>
            </w:tcBorders>
            <w:shd w:val="clear" w:color="000000" w:fill="FFFFFF"/>
            <w:noWrap/>
            <w:vAlign w:val="center"/>
            <w:hideMark/>
          </w:tcPr>
          <w:p w14:paraId="4ABC147E"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0.005</w:t>
            </w:r>
          </w:p>
        </w:tc>
        <w:tc>
          <w:tcPr>
            <w:tcW w:w="2102" w:type="dxa"/>
            <w:tcBorders>
              <w:top w:val="nil"/>
              <w:left w:val="single" w:sz="8" w:space="0" w:color="000080"/>
              <w:bottom w:val="single" w:sz="8" w:space="0" w:color="000080"/>
              <w:right w:val="nil"/>
            </w:tcBorders>
            <w:shd w:val="clear" w:color="000000" w:fill="FFFFFF"/>
            <w:noWrap/>
            <w:vAlign w:val="center"/>
            <w:hideMark/>
          </w:tcPr>
          <w:p w14:paraId="2C6AFAF8"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Neural network</w:t>
            </w:r>
          </w:p>
        </w:tc>
        <w:tc>
          <w:tcPr>
            <w:tcW w:w="863" w:type="dxa"/>
            <w:tcBorders>
              <w:top w:val="nil"/>
              <w:left w:val="single" w:sz="8" w:space="0" w:color="000080"/>
              <w:bottom w:val="single" w:sz="8" w:space="0" w:color="000080"/>
              <w:right w:val="nil"/>
            </w:tcBorders>
            <w:shd w:val="clear" w:color="000000" w:fill="FFFFFF"/>
            <w:noWrap/>
            <w:vAlign w:val="center"/>
            <w:hideMark/>
          </w:tcPr>
          <w:p w14:paraId="1F2AC3BA"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0.863</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46A382EC"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0.003</w:t>
            </w:r>
          </w:p>
        </w:tc>
      </w:tr>
      <w:tr w:rsidR="004D5E67" w:rsidRPr="004D5E67" w14:paraId="77716A5E" w14:textId="77777777" w:rsidTr="004D5E67">
        <w:trPr>
          <w:cantSplit/>
          <w:trHeight w:val="300"/>
        </w:trPr>
        <w:tc>
          <w:tcPr>
            <w:tcW w:w="1061" w:type="dxa"/>
            <w:vMerge w:val="restart"/>
            <w:tcBorders>
              <w:top w:val="nil"/>
              <w:left w:val="single" w:sz="8" w:space="0" w:color="000080"/>
              <w:bottom w:val="single" w:sz="8" w:space="0" w:color="000080"/>
              <w:right w:val="single" w:sz="8" w:space="0" w:color="000080"/>
            </w:tcBorders>
            <w:shd w:val="clear" w:color="000000" w:fill="FFFFFF"/>
            <w:noWrap/>
            <w:vAlign w:val="center"/>
            <w:hideMark/>
          </w:tcPr>
          <w:p w14:paraId="4FB2FFFF"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R</w:t>
            </w:r>
          </w:p>
        </w:tc>
        <w:tc>
          <w:tcPr>
            <w:tcW w:w="1825" w:type="dxa"/>
            <w:tcBorders>
              <w:top w:val="nil"/>
              <w:left w:val="nil"/>
              <w:bottom w:val="single" w:sz="8" w:space="0" w:color="000080"/>
              <w:right w:val="nil"/>
            </w:tcBorders>
            <w:shd w:val="clear" w:color="000000" w:fill="FFFFFF"/>
            <w:noWrap/>
            <w:vAlign w:val="center"/>
            <w:hideMark/>
          </w:tcPr>
          <w:p w14:paraId="2113B128"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Gradient boosting</w:t>
            </w:r>
          </w:p>
        </w:tc>
        <w:tc>
          <w:tcPr>
            <w:tcW w:w="752" w:type="dxa"/>
            <w:tcBorders>
              <w:top w:val="nil"/>
              <w:left w:val="single" w:sz="8" w:space="0" w:color="000080"/>
              <w:bottom w:val="single" w:sz="8" w:space="0" w:color="000080"/>
              <w:right w:val="nil"/>
            </w:tcBorders>
            <w:shd w:val="clear" w:color="000000" w:fill="FFFFFF"/>
            <w:noWrap/>
            <w:vAlign w:val="center"/>
            <w:hideMark/>
          </w:tcPr>
          <w:p w14:paraId="0B800501"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0.979</w:t>
            </w:r>
          </w:p>
        </w:tc>
        <w:tc>
          <w:tcPr>
            <w:tcW w:w="1432" w:type="dxa"/>
            <w:tcBorders>
              <w:top w:val="nil"/>
              <w:left w:val="single" w:sz="8" w:space="0" w:color="000080"/>
              <w:bottom w:val="single" w:sz="8" w:space="0" w:color="000080"/>
              <w:right w:val="nil"/>
            </w:tcBorders>
            <w:shd w:val="clear" w:color="000000" w:fill="FFFFFF"/>
            <w:noWrap/>
            <w:vAlign w:val="center"/>
            <w:hideMark/>
          </w:tcPr>
          <w:p w14:paraId="494CB70D"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c>
          <w:tcPr>
            <w:tcW w:w="2102" w:type="dxa"/>
            <w:tcBorders>
              <w:top w:val="nil"/>
              <w:left w:val="single" w:sz="8" w:space="0" w:color="000080"/>
              <w:bottom w:val="single" w:sz="8" w:space="0" w:color="000080"/>
              <w:right w:val="nil"/>
            </w:tcBorders>
            <w:shd w:val="clear" w:color="000000" w:fill="FFFFFF"/>
            <w:noWrap/>
            <w:vAlign w:val="center"/>
            <w:hideMark/>
          </w:tcPr>
          <w:p w14:paraId="1F1756B3"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Gradient boosting</w:t>
            </w:r>
          </w:p>
        </w:tc>
        <w:tc>
          <w:tcPr>
            <w:tcW w:w="863" w:type="dxa"/>
            <w:tcBorders>
              <w:top w:val="nil"/>
              <w:left w:val="single" w:sz="8" w:space="0" w:color="000080"/>
              <w:bottom w:val="single" w:sz="8" w:space="0" w:color="000080"/>
              <w:right w:val="nil"/>
            </w:tcBorders>
            <w:shd w:val="clear" w:color="000000" w:fill="FFFFFF"/>
            <w:noWrap/>
            <w:vAlign w:val="center"/>
            <w:hideMark/>
          </w:tcPr>
          <w:p w14:paraId="5D65D6DC"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0.995</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26F09ADA"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r>
      <w:tr w:rsidR="004D5E67" w:rsidRPr="004D5E67" w14:paraId="27B84568"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550A9BCC"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1307C07F"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Random forest</w:t>
            </w:r>
          </w:p>
        </w:tc>
        <w:tc>
          <w:tcPr>
            <w:tcW w:w="752" w:type="dxa"/>
            <w:tcBorders>
              <w:top w:val="nil"/>
              <w:left w:val="single" w:sz="8" w:space="0" w:color="000080"/>
              <w:bottom w:val="single" w:sz="8" w:space="0" w:color="000080"/>
              <w:right w:val="nil"/>
            </w:tcBorders>
            <w:shd w:val="clear" w:color="000000" w:fill="FFFFFF"/>
            <w:noWrap/>
            <w:vAlign w:val="center"/>
            <w:hideMark/>
          </w:tcPr>
          <w:p w14:paraId="2B708461"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0,955</w:t>
            </w:r>
          </w:p>
        </w:tc>
        <w:tc>
          <w:tcPr>
            <w:tcW w:w="1432" w:type="dxa"/>
            <w:tcBorders>
              <w:top w:val="nil"/>
              <w:left w:val="single" w:sz="8" w:space="0" w:color="000080"/>
              <w:bottom w:val="single" w:sz="8" w:space="0" w:color="000080"/>
              <w:right w:val="nil"/>
            </w:tcBorders>
            <w:shd w:val="clear" w:color="000000" w:fill="FFFFFF"/>
            <w:noWrap/>
            <w:vAlign w:val="center"/>
            <w:hideMark/>
          </w:tcPr>
          <w:p w14:paraId="16935894"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0,005</w:t>
            </w:r>
          </w:p>
        </w:tc>
        <w:tc>
          <w:tcPr>
            <w:tcW w:w="2102" w:type="dxa"/>
            <w:tcBorders>
              <w:top w:val="nil"/>
              <w:left w:val="single" w:sz="8" w:space="0" w:color="000080"/>
              <w:bottom w:val="single" w:sz="8" w:space="0" w:color="000080"/>
              <w:right w:val="nil"/>
            </w:tcBorders>
            <w:shd w:val="clear" w:color="000000" w:fill="FFFFFF"/>
            <w:noWrap/>
            <w:vAlign w:val="center"/>
            <w:hideMark/>
          </w:tcPr>
          <w:p w14:paraId="2DB9E95A"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Random forest</w:t>
            </w:r>
          </w:p>
        </w:tc>
        <w:tc>
          <w:tcPr>
            <w:tcW w:w="863" w:type="dxa"/>
            <w:tcBorders>
              <w:top w:val="nil"/>
              <w:left w:val="single" w:sz="8" w:space="0" w:color="000080"/>
              <w:bottom w:val="single" w:sz="8" w:space="0" w:color="000080"/>
              <w:right w:val="nil"/>
            </w:tcBorders>
            <w:shd w:val="clear" w:color="000000" w:fill="FFFFFF"/>
            <w:noWrap/>
            <w:vAlign w:val="center"/>
            <w:hideMark/>
          </w:tcPr>
          <w:p w14:paraId="5039F564"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0.229</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5A87D30B"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0.041</w:t>
            </w:r>
          </w:p>
        </w:tc>
      </w:tr>
      <w:tr w:rsidR="004D5E67" w:rsidRPr="004D5E67" w14:paraId="0816DE66"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634B7CA6"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61F9CC49"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Linear</w:t>
            </w:r>
          </w:p>
        </w:tc>
        <w:tc>
          <w:tcPr>
            <w:tcW w:w="752" w:type="dxa"/>
            <w:tcBorders>
              <w:top w:val="nil"/>
              <w:left w:val="single" w:sz="8" w:space="0" w:color="000080"/>
              <w:bottom w:val="single" w:sz="8" w:space="0" w:color="000080"/>
              <w:right w:val="nil"/>
            </w:tcBorders>
            <w:shd w:val="clear" w:color="000000" w:fill="FFFFFF"/>
            <w:noWrap/>
            <w:vAlign w:val="center"/>
            <w:hideMark/>
          </w:tcPr>
          <w:p w14:paraId="471F0082"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0.884</w:t>
            </w:r>
          </w:p>
        </w:tc>
        <w:tc>
          <w:tcPr>
            <w:tcW w:w="1432" w:type="dxa"/>
            <w:tcBorders>
              <w:top w:val="nil"/>
              <w:left w:val="single" w:sz="8" w:space="0" w:color="000080"/>
              <w:bottom w:val="single" w:sz="8" w:space="0" w:color="000080"/>
              <w:right w:val="nil"/>
            </w:tcBorders>
            <w:shd w:val="clear" w:color="000000" w:fill="FFFFFF"/>
            <w:noWrap/>
            <w:vAlign w:val="center"/>
            <w:hideMark/>
          </w:tcPr>
          <w:p w14:paraId="0B635BF6"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0.005</w:t>
            </w:r>
          </w:p>
        </w:tc>
        <w:tc>
          <w:tcPr>
            <w:tcW w:w="2102" w:type="dxa"/>
            <w:tcBorders>
              <w:top w:val="nil"/>
              <w:left w:val="single" w:sz="8" w:space="0" w:color="000080"/>
              <w:bottom w:val="single" w:sz="8" w:space="0" w:color="000080"/>
              <w:right w:val="nil"/>
            </w:tcBorders>
            <w:shd w:val="clear" w:color="000000" w:fill="FFFFFF"/>
            <w:noWrap/>
            <w:vAlign w:val="center"/>
            <w:hideMark/>
          </w:tcPr>
          <w:p w14:paraId="7DCBB2F2"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Linear</w:t>
            </w:r>
          </w:p>
        </w:tc>
        <w:tc>
          <w:tcPr>
            <w:tcW w:w="863" w:type="dxa"/>
            <w:tcBorders>
              <w:top w:val="nil"/>
              <w:left w:val="single" w:sz="8" w:space="0" w:color="000080"/>
              <w:bottom w:val="single" w:sz="8" w:space="0" w:color="000080"/>
              <w:right w:val="nil"/>
            </w:tcBorders>
            <w:shd w:val="clear" w:color="000000" w:fill="FFFFFF"/>
            <w:noWrap/>
            <w:vAlign w:val="center"/>
            <w:hideMark/>
          </w:tcPr>
          <w:p w14:paraId="0A9CF22B"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0.980</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4202FFA9"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r>
      <w:tr w:rsidR="004D5E67" w:rsidRPr="004D5E67" w14:paraId="00F55F22"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705EA706"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7A3A8551"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Neural network</w:t>
            </w:r>
          </w:p>
        </w:tc>
        <w:tc>
          <w:tcPr>
            <w:tcW w:w="752" w:type="dxa"/>
            <w:tcBorders>
              <w:top w:val="nil"/>
              <w:left w:val="single" w:sz="8" w:space="0" w:color="000080"/>
              <w:bottom w:val="single" w:sz="8" w:space="0" w:color="000080"/>
              <w:right w:val="nil"/>
            </w:tcBorders>
            <w:shd w:val="clear" w:color="000000" w:fill="FFFFFF"/>
            <w:noWrap/>
            <w:vAlign w:val="center"/>
            <w:hideMark/>
          </w:tcPr>
          <w:p w14:paraId="3219633F"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0.938</w:t>
            </w:r>
          </w:p>
        </w:tc>
        <w:tc>
          <w:tcPr>
            <w:tcW w:w="1432" w:type="dxa"/>
            <w:tcBorders>
              <w:top w:val="nil"/>
              <w:left w:val="single" w:sz="8" w:space="0" w:color="000080"/>
              <w:bottom w:val="single" w:sz="8" w:space="0" w:color="000080"/>
              <w:right w:val="nil"/>
            </w:tcBorders>
            <w:shd w:val="clear" w:color="000000" w:fill="FFFFFF"/>
            <w:noWrap/>
            <w:vAlign w:val="center"/>
            <w:hideMark/>
          </w:tcPr>
          <w:p w14:paraId="1301343E"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0.002</w:t>
            </w:r>
          </w:p>
        </w:tc>
        <w:tc>
          <w:tcPr>
            <w:tcW w:w="2102" w:type="dxa"/>
            <w:tcBorders>
              <w:top w:val="nil"/>
              <w:left w:val="single" w:sz="8" w:space="0" w:color="000080"/>
              <w:bottom w:val="single" w:sz="8" w:space="0" w:color="000080"/>
              <w:right w:val="nil"/>
            </w:tcBorders>
            <w:shd w:val="clear" w:color="000000" w:fill="FFFFFF"/>
            <w:noWrap/>
            <w:vAlign w:val="center"/>
            <w:hideMark/>
          </w:tcPr>
          <w:p w14:paraId="303DE586"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Neural network</w:t>
            </w:r>
          </w:p>
        </w:tc>
        <w:tc>
          <w:tcPr>
            <w:tcW w:w="863" w:type="dxa"/>
            <w:tcBorders>
              <w:top w:val="nil"/>
              <w:left w:val="single" w:sz="8" w:space="0" w:color="000080"/>
              <w:bottom w:val="single" w:sz="8" w:space="0" w:color="000080"/>
              <w:right w:val="nil"/>
            </w:tcBorders>
            <w:shd w:val="clear" w:color="000000" w:fill="FFFFFF"/>
            <w:noWrap/>
            <w:vAlign w:val="center"/>
            <w:hideMark/>
          </w:tcPr>
          <w:p w14:paraId="519B0598"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0.991</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43326FBC"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r>
      <w:tr w:rsidR="004D5E67" w:rsidRPr="004D5E67" w14:paraId="27E3E7B1" w14:textId="77777777" w:rsidTr="004D5E67">
        <w:trPr>
          <w:cantSplit/>
          <w:trHeight w:val="300"/>
        </w:trPr>
        <w:tc>
          <w:tcPr>
            <w:tcW w:w="1061" w:type="dxa"/>
            <w:vMerge w:val="restart"/>
            <w:tcBorders>
              <w:top w:val="nil"/>
              <w:left w:val="single" w:sz="8" w:space="0" w:color="000080"/>
              <w:bottom w:val="single" w:sz="8" w:space="0" w:color="000080"/>
              <w:right w:val="single" w:sz="8" w:space="0" w:color="000080"/>
            </w:tcBorders>
            <w:shd w:val="clear" w:color="000000" w:fill="FFFFFF"/>
            <w:noWrap/>
            <w:vAlign w:val="center"/>
            <w:hideMark/>
          </w:tcPr>
          <w:p w14:paraId="604F5B0A" w14:textId="77777777" w:rsidR="004D5E67" w:rsidRPr="004D5E67" w:rsidRDefault="004D5E67" w:rsidP="004D5E67">
            <w:pPr>
              <w:suppressAutoHyphens w:val="0"/>
              <w:spacing w:line="240" w:lineRule="auto"/>
              <w:jc w:val="center"/>
              <w:rPr>
                <w:rFonts w:eastAsia="Times New Roman"/>
                <w:b/>
                <w:bCs/>
                <w:kern w:val="0"/>
                <w:sz w:val="20"/>
                <w:szCs w:val="20"/>
                <w:lang w:val="es-CO" w:eastAsia="es-CO"/>
              </w:rPr>
            </w:pPr>
            <w:r w:rsidRPr="004D5E67">
              <w:rPr>
                <w:rFonts w:eastAsia="Times New Roman"/>
                <w:b/>
                <w:bCs/>
                <w:kern w:val="0"/>
                <w:sz w:val="20"/>
                <w:szCs w:val="20"/>
                <w:lang w:val="en-CA" w:eastAsia="es-CO"/>
              </w:rPr>
              <w:t>D</w:t>
            </w:r>
          </w:p>
        </w:tc>
        <w:tc>
          <w:tcPr>
            <w:tcW w:w="1825" w:type="dxa"/>
            <w:tcBorders>
              <w:top w:val="nil"/>
              <w:left w:val="nil"/>
              <w:bottom w:val="single" w:sz="8" w:space="0" w:color="000080"/>
              <w:right w:val="nil"/>
            </w:tcBorders>
            <w:shd w:val="clear" w:color="000000" w:fill="FFFFFF"/>
            <w:noWrap/>
            <w:vAlign w:val="center"/>
            <w:hideMark/>
          </w:tcPr>
          <w:p w14:paraId="5F64779B"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Gradient boosting</w:t>
            </w:r>
          </w:p>
        </w:tc>
        <w:tc>
          <w:tcPr>
            <w:tcW w:w="752" w:type="dxa"/>
            <w:tcBorders>
              <w:top w:val="nil"/>
              <w:left w:val="single" w:sz="8" w:space="0" w:color="000080"/>
              <w:bottom w:val="single" w:sz="8" w:space="0" w:color="000080"/>
              <w:right w:val="nil"/>
            </w:tcBorders>
            <w:shd w:val="clear" w:color="000000" w:fill="FFFFFF"/>
            <w:noWrap/>
            <w:vAlign w:val="center"/>
            <w:hideMark/>
          </w:tcPr>
          <w:p w14:paraId="2C4D6CF8"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0.919</w:t>
            </w:r>
          </w:p>
        </w:tc>
        <w:tc>
          <w:tcPr>
            <w:tcW w:w="1432" w:type="dxa"/>
            <w:tcBorders>
              <w:top w:val="nil"/>
              <w:left w:val="single" w:sz="8" w:space="0" w:color="000080"/>
              <w:bottom w:val="single" w:sz="8" w:space="0" w:color="000080"/>
              <w:right w:val="nil"/>
            </w:tcBorders>
            <w:shd w:val="clear" w:color="000000" w:fill="FFFFFF"/>
            <w:noWrap/>
            <w:vAlign w:val="center"/>
            <w:hideMark/>
          </w:tcPr>
          <w:p w14:paraId="315A4302"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0.007</w:t>
            </w:r>
          </w:p>
        </w:tc>
        <w:tc>
          <w:tcPr>
            <w:tcW w:w="2102" w:type="dxa"/>
            <w:tcBorders>
              <w:top w:val="nil"/>
              <w:left w:val="single" w:sz="8" w:space="0" w:color="000080"/>
              <w:bottom w:val="single" w:sz="8" w:space="0" w:color="000080"/>
              <w:right w:val="nil"/>
            </w:tcBorders>
            <w:shd w:val="clear" w:color="000000" w:fill="FFFFFF"/>
            <w:noWrap/>
            <w:vAlign w:val="center"/>
            <w:hideMark/>
          </w:tcPr>
          <w:p w14:paraId="6EC96031"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Gradient boosting</w:t>
            </w:r>
          </w:p>
        </w:tc>
        <w:tc>
          <w:tcPr>
            <w:tcW w:w="863" w:type="dxa"/>
            <w:tcBorders>
              <w:top w:val="nil"/>
              <w:left w:val="single" w:sz="8" w:space="0" w:color="000080"/>
              <w:bottom w:val="single" w:sz="8" w:space="0" w:color="000080"/>
              <w:right w:val="nil"/>
            </w:tcBorders>
            <w:shd w:val="clear" w:color="000000" w:fill="FFFFFF"/>
            <w:noWrap/>
            <w:vAlign w:val="center"/>
            <w:hideMark/>
          </w:tcPr>
          <w:p w14:paraId="3E7C280B"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0.968</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3C190BBB"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0.001</w:t>
            </w:r>
          </w:p>
        </w:tc>
      </w:tr>
      <w:tr w:rsidR="004D5E67" w:rsidRPr="004D5E67" w14:paraId="0855C0F8"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6D3C3436"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39ABDD53"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Random forest</w:t>
            </w:r>
          </w:p>
        </w:tc>
        <w:tc>
          <w:tcPr>
            <w:tcW w:w="752" w:type="dxa"/>
            <w:tcBorders>
              <w:top w:val="nil"/>
              <w:left w:val="single" w:sz="8" w:space="0" w:color="000080"/>
              <w:bottom w:val="single" w:sz="8" w:space="0" w:color="000080"/>
              <w:right w:val="nil"/>
            </w:tcBorders>
            <w:shd w:val="clear" w:color="000000" w:fill="FFFFFF"/>
            <w:noWrap/>
            <w:vAlign w:val="center"/>
            <w:hideMark/>
          </w:tcPr>
          <w:p w14:paraId="11568D9A"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0,933</w:t>
            </w:r>
          </w:p>
        </w:tc>
        <w:tc>
          <w:tcPr>
            <w:tcW w:w="1432" w:type="dxa"/>
            <w:tcBorders>
              <w:top w:val="nil"/>
              <w:left w:val="single" w:sz="8" w:space="0" w:color="000080"/>
              <w:bottom w:val="single" w:sz="8" w:space="0" w:color="000080"/>
              <w:right w:val="nil"/>
            </w:tcBorders>
            <w:shd w:val="clear" w:color="000000" w:fill="FFFFFF"/>
            <w:noWrap/>
            <w:vAlign w:val="center"/>
            <w:hideMark/>
          </w:tcPr>
          <w:p w14:paraId="4082F542"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0,008</w:t>
            </w:r>
          </w:p>
        </w:tc>
        <w:tc>
          <w:tcPr>
            <w:tcW w:w="2102" w:type="dxa"/>
            <w:tcBorders>
              <w:top w:val="nil"/>
              <w:left w:val="single" w:sz="8" w:space="0" w:color="000080"/>
              <w:bottom w:val="single" w:sz="8" w:space="0" w:color="000080"/>
              <w:right w:val="nil"/>
            </w:tcBorders>
            <w:shd w:val="clear" w:color="000000" w:fill="FFFFFF"/>
            <w:noWrap/>
            <w:vAlign w:val="center"/>
            <w:hideMark/>
          </w:tcPr>
          <w:p w14:paraId="7B07B42C"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Random forest</w:t>
            </w:r>
          </w:p>
        </w:tc>
        <w:tc>
          <w:tcPr>
            <w:tcW w:w="863" w:type="dxa"/>
            <w:tcBorders>
              <w:top w:val="nil"/>
              <w:left w:val="single" w:sz="8" w:space="0" w:color="000080"/>
              <w:bottom w:val="single" w:sz="8" w:space="0" w:color="000080"/>
              <w:right w:val="nil"/>
            </w:tcBorders>
            <w:shd w:val="clear" w:color="000000" w:fill="FFFFFF"/>
            <w:noWrap/>
            <w:vAlign w:val="center"/>
            <w:hideMark/>
          </w:tcPr>
          <w:p w14:paraId="7197FBF6"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0.188</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6EA9EF7F"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s-CO" w:eastAsia="es-CO"/>
              </w:rPr>
              <w:t>0.036</w:t>
            </w:r>
          </w:p>
        </w:tc>
      </w:tr>
      <w:tr w:rsidR="004D5E67" w:rsidRPr="004D5E67" w14:paraId="394EA999"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5CD897E0"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7C474589"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Linear</w:t>
            </w:r>
          </w:p>
        </w:tc>
        <w:tc>
          <w:tcPr>
            <w:tcW w:w="752" w:type="dxa"/>
            <w:tcBorders>
              <w:top w:val="nil"/>
              <w:left w:val="single" w:sz="8" w:space="0" w:color="000080"/>
              <w:bottom w:val="single" w:sz="8" w:space="0" w:color="000080"/>
              <w:right w:val="nil"/>
            </w:tcBorders>
            <w:shd w:val="clear" w:color="000000" w:fill="FFFFFF"/>
            <w:noWrap/>
            <w:vAlign w:val="center"/>
            <w:hideMark/>
          </w:tcPr>
          <w:p w14:paraId="55439ED1"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0.829</w:t>
            </w:r>
          </w:p>
        </w:tc>
        <w:tc>
          <w:tcPr>
            <w:tcW w:w="1432" w:type="dxa"/>
            <w:tcBorders>
              <w:top w:val="nil"/>
              <w:left w:val="single" w:sz="8" w:space="0" w:color="000080"/>
              <w:bottom w:val="single" w:sz="8" w:space="0" w:color="000080"/>
              <w:right w:val="nil"/>
            </w:tcBorders>
            <w:shd w:val="clear" w:color="000000" w:fill="FFFFFF"/>
            <w:noWrap/>
            <w:vAlign w:val="center"/>
            <w:hideMark/>
          </w:tcPr>
          <w:p w14:paraId="1E30901E"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0.009</w:t>
            </w:r>
          </w:p>
        </w:tc>
        <w:tc>
          <w:tcPr>
            <w:tcW w:w="2102" w:type="dxa"/>
            <w:tcBorders>
              <w:top w:val="nil"/>
              <w:left w:val="single" w:sz="8" w:space="0" w:color="000080"/>
              <w:bottom w:val="single" w:sz="8" w:space="0" w:color="000080"/>
              <w:right w:val="nil"/>
            </w:tcBorders>
            <w:shd w:val="clear" w:color="000000" w:fill="FFFFFF"/>
            <w:noWrap/>
            <w:vAlign w:val="center"/>
            <w:hideMark/>
          </w:tcPr>
          <w:p w14:paraId="4815A0B8"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Linear</w:t>
            </w:r>
          </w:p>
        </w:tc>
        <w:tc>
          <w:tcPr>
            <w:tcW w:w="863" w:type="dxa"/>
            <w:tcBorders>
              <w:top w:val="nil"/>
              <w:left w:val="single" w:sz="8" w:space="0" w:color="000080"/>
              <w:bottom w:val="single" w:sz="8" w:space="0" w:color="000080"/>
              <w:right w:val="nil"/>
            </w:tcBorders>
            <w:shd w:val="clear" w:color="000000" w:fill="FFFFFF"/>
            <w:noWrap/>
            <w:vAlign w:val="center"/>
            <w:hideMark/>
          </w:tcPr>
          <w:p w14:paraId="00C39A2D"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0.959</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6AFE4FF7"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0.002</w:t>
            </w:r>
          </w:p>
        </w:tc>
      </w:tr>
      <w:tr w:rsidR="004D5E67" w:rsidRPr="004D5E67" w14:paraId="75861B0A" w14:textId="77777777" w:rsidTr="004D5E67">
        <w:trPr>
          <w:trHeight w:val="300"/>
        </w:trPr>
        <w:tc>
          <w:tcPr>
            <w:tcW w:w="1061" w:type="dxa"/>
            <w:vMerge/>
            <w:tcBorders>
              <w:top w:val="nil"/>
              <w:left w:val="single" w:sz="8" w:space="0" w:color="000080"/>
              <w:bottom w:val="single" w:sz="8" w:space="0" w:color="000080"/>
              <w:right w:val="single" w:sz="8" w:space="0" w:color="000080"/>
            </w:tcBorders>
            <w:vAlign w:val="center"/>
            <w:hideMark/>
          </w:tcPr>
          <w:p w14:paraId="19CD2322" w14:textId="77777777" w:rsidR="004D5E67" w:rsidRPr="004D5E67" w:rsidRDefault="004D5E67" w:rsidP="004D5E67">
            <w:pPr>
              <w:suppressAutoHyphens w:val="0"/>
              <w:spacing w:line="240" w:lineRule="auto"/>
              <w:rPr>
                <w:rFonts w:eastAsia="Times New Roman"/>
                <w:b/>
                <w:bCs/>
                <w:kern w:val="0"/>
                <w:sz w:val="20"/>
                <w:szCs w:val="20"/>
                <w:lang w:val="es-CO" w:eastAsia="es-CO"/>
              </w:rPr>
            </w:pPr>
          </w:p>
        </w:tc>
        <w:tc>
          <w:tcPr>
            <w:tcW w:w="1825" w:type="dxa"/>
            <w:tcBorders>
              <w:top w:val="nil"/>
              <w:left w:val="nil"/>
              <w:bottom w:val="single" w:sz="8" w:space="0" w:color="000080"/>
              <w:right w:val="nil"/>
            </w:tcBorders>
            <w:shd w:val="clear" w:color="000000" w:fill="FFFFFF"/>
            <w:noWrap/>
            <w:vAlign w:val="center"/>
            <w:hideMark/>
          </w:tcPr>
          <w:p w14:paraId="6DC98CF1"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Neural network</w:t>
            </w:r>
          </w:p>
        </w:tc>
        <w:tc>
          <w:tcPr>
            <w:tcW w:w="752" w:type="dxa"/>
            <w:tcBorders>
              <w:top w:val="nil"/>
              <w:left w:val="single" w:sz="8" w:space="0" w:color="000080"/>
              <w:bottom w:val="single" w:sz="8" w:space="0" w:color="000080"/>
              <w:right w:val="nil"/>
            </w:tcBorders>
            <w:shd w:val="clear" w:color="000000" w:fill="FFFFFF"/>
            <w:noWrap/>
            <w:vAlign w:val="center"/>
            <w:hideMark/>
          </w:tcPr>
          <w:p w14:paraId="6830DF3A"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0.863</w:t>
            </w:r>
          </w:p>
        </w:tc>
        <w:tc>
          <w:tcPr>
            <w:tcW w:w="1432" w:type="dxa"/>
            <w:tcBorders>
              <w:top w:val="nil"/>
              <w:left w:val="single" w:sz="8" w:space="0" w:color="000080"/>
              <w:bottom w:val="single" w:sz="8" w:space="0" w:color="000080"/>
              <w:right w:val="nil"/>
            </w:tcBorders>
            <w:shd w:val="clear" w:color="000000" w:fill="FFFFFF"/>
            <w:noWrap/>
            <w:vAlign w:val="center"/>
            <w:hideMark/>
          </w:tcPr>
          <w:p w14:paraId="35F0A0A4"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0.006</w:t>
            </w:r>
          </w:p>
        </w:tc>
        <w:tc>
          <w:tcPr>
            <w:tcW w:w="2102" w:type="dxa"/>
            <w:tcBorders>
              <w:top w:val="nil"/>
              <w:left w:val="single" w:sz="8" w:space="0" w:color="000080"/>
              <w:bottom w:val="single" w:sz="8" w:space="0" w:color="000080"/>
              <w:right w:val="nil"/>
            </w:tcBorders>
            <w:shd w:val="clear" w:color="000000" w:fill="FFFFFF"/>
            <w:noWrap/>
            <w:vAlign w:val="center"/>
            <w:hideMark/>
          </w:tcPr>
          <w:p w14:paraId="6B4F94FC" w14:textId="77777777" w:rsidR="004D5E67" w:rsidRPr="004D5E67" w:rsidRDefault="004D5E67" w:rsidP="004D5E67">
            <w:pPr>
              <w:suppressAutoHyphens w:val="0"/>
              <w:spacing w:line="240" w:lineRule="auto"/>
              <w:rPr>
                <w:rFonts w:eastAsia="Times New Roman"/>
                <w:kern w:val="0"/>
                <w:sz w:val="20"/>
                <w:szCs w:val="20"/>
                <w:lang w:val="es-CO" w:eastAsia="es-CO"/>
              </w:rPr>
            </w:pPr>
            <w:r w:rsidRPr="004D5E67">
              <w:rPr>
                <w:rFonts w:eastAsia="Times New Roman"/>
                <w:kern w:val="0"/>
                <w:sz w:val="20"/>
                <w:szCs w:val="20"/>
                <w:lang w:val="en-CA" w:eastAsia="es-CO"/>
              </w:rPr>
              <w:t>Neural network</w:t>
            </w:r>
          </w:p>
        </w:tc>
        <w:tc>
          <w:tcPr>
            <w:tcW w:w="863" w:type="dxa"/>
            <w:tcBorders>
              <w:top w:val="nil"/>
              <w:left w:val="single" w:sz="8" w:space="0" w:color="000080"/>
              <w:bottom w:val="single" w:sz="8" w:space="0" w:color="000080"/>
              <w:right w:val="nil"/>
            </w:tcBorders>
            <w:shd w:val="clear" w:color="000000" w:fill="FFFFFF"/>
            <w:noWrap/>
            <w:vAlign w:val="center"/>
            <w:hideMark/>
          </w:tcPr>
          <w:p w14:paraId="6713667B"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0.935</w:t>
            </w:r>
          </w:p>
        </w:tc>
        <w:tc>
          <w:tcPr>
            <w:tcW w:w="1386" w:type="dxa"/>
            <w:tcBorders>
              <w:top w:val="nil"/>
              <w:left w:val="single" w:sz="8" w:space="0" w:color="000080"/>
              <w:bottom w:val="single" w:sz="8" w:space="0" w:color="000080"/>
              <w:right w:val="single" w:sz="8" w:space="0" w:color="000080"/>
            </w:tcBorders>
            <w:shd w:val="clear" w:color="000000" w:fill="FFFFFF"/>
            <w:noWrap/>
            <w:vAlign w:val="center"/>
            <w:hideMark/>
          </w:tcPr>
          <w:p w14:paraId="6E4F5BEA" w14:textId="77777777" w:rsidR="004D5E67" w:rsidRPr="004D5E67" w:rsidRDefault="004D5E67" w:rsidP="004D5E67">
            <w:pPr>
              <w:suppressAutoHyphens w:val="0"/>
              <w:spacing w:line="240" w:lineRule="auto"/>
              <w:jc w:val="right"/>
              <w:rPr>
                <w:rFonts w:eastAsia="Times New Roman"/>
                <w:kern w:val="0"/>
                <w:sz w:val="20"/>
                <w:szCs w:val="20"/>
                <w:lang w:val="es-CO" w:eastAsia="es-CO"/>
              </w:rPr>
            </w:pPr>
            <w:r w:rsidRPr="004D5E67">
              <w:rPr>
                <w:rFonts w:eastAsia="Times New Roman"/>
                <w:kern w:val="0"/>
                <w:sz w:val="20"/>
                <w:szCs w:val="20"/>
                <w:lang w:val="en-CA" w:eastAsia="es-CO"/>
              </w:rPr>
              <w:t>0.002</w:t>
            </w:r>
          </w:p>
        </w:tc>
      </w:tr>
    </w:tbl>
    <w:p w14:paraId="30A5FDED" w14:textId="77777777" w:rsidR="00513762" w:rsidRPr="00250244" w:rsidRDefault="00513762" w:rsidP="007D6C82">
      <w:pPr>
        <w:spacing w:after="240" w:line="240" w:lineRule="auto"/>
        <w:jc w:val="both"/>
        <w:rPr>
          <w:rFonts w:eastAsia="Times New Roman"/>
          <w:sz w:val="24"/>
          <w:szCs w:val="24"/>
          <w:lang w:val="es-ES" w:eastAsia="es-ES"/>
        </w:rPr>
      </w:pPr>
    </w:p>
    <w:p w14:paraId="6B0B2943" w14:textId="77777777" w:rsidR="00513762" w:rsidRPr="00250244" w:rsidRDefault="001F5B8B" w:rsidP="007D6C82">
      <w:pPr>
        <w:spacing w:after="240" w:line="240" w:lineRule="auto"/>
        <w:jc w:val="both"/>
        <w:rPr>
          <w:sz w:val="24"/>
          <w:szCs w:val="24"/>
        </w:rPr>
      </w:pPr>
      <w:r w:rsidRPr="00250244">
        <w:rPr>
          <w:rFonts w:eastAsia="Times New Roman"/>
          <w:b/>
          <w:bCs/>
          <w:color w:val="000000"/>
          <w:sz w:val="24"/>
          <w:szCs w:val="24"/>
          <w:lang w:val="es-ES" w:eastAsia="es-ES"/>
        </w:rPr>
        <w:t>5.3 DISCUSSION OF RESULTS (Todos)</w:t>
      </w:r>
    </w:p>
    <w:p w14:paraId="263AEA13" w14:textId="77777777" w:rsidR="00513762" w:rsidRPr="00250244" w:rsidRDefault="00513762" w:rsidP="007D6C82">
      <w:pPr>
        <w:spacing w:after="240" w:line="240" w:lineRule="auto"/>
        <w:jc w:val="both"/>
        <w:rPr>
          <w:rFonts w:eastAsia="Times New Roman"/>
          <w:sz w:val="24"/>
          <w:szCs w:val="24"/>
          <w:lang w:val="es-ES" w:eastAsia="es-ES"/>
        </w:rPr>
      </w:pPr>
    </w:p>
    <w:p w14:paraId="3D32A2C2" w14:textId="77777777" w:rsidR="00513762" w:rsidRPr="00250244" w:rsidRDefault="001F5B8B" w:rsidP="007D6C82">
      <w:pPr>
        <w:spacing w:line="240" w:lineRule="auto"/>
        <w:jc w:val="both"/>
        <w:rPr>
          <w:sz w:val="24"/>
          <w:szCs w:val="24"/>
        </w:rPr>
      </w:pPr>
      <w:r w:rsidRPr="00250244">
        <w:rPr>
          <w:rFonts w:eastAsia="Times New Roman"/>
          <w:b/>
          <w:bCs/>
          <w:color w:val="000000"/>
          <w:sz w:val="24"/>
          <w:szCs w:val="24"/>
          <w:lang w:val="en-US" w:eastAsia="es-ES"/>
        </w:rPr>
        <w:t>6. CONCLUSIONS AND FUTURE WORKS (</w:t>
      </w:r>
      <w:proofErr w:type="spellStart"/>
      <w:r w:rsidRPr="00250244">
        <w:rPr>
          <w:rFonts w:eastAsia="Times New Roman"/>
          <w:b/>
          <w:bCs/>
          <w:color w:val="000000"/>
          <w:sz w:val="24"/>
          <w:szCs w:val="24"/>
          <w:lang w:val="en-US" w:eastAsia="es-ES"/>
        </w:rPr>
        <w:t>jose</w:t>
      </w:r>
      <w:proofErr w:type="spellEnd"/>
      <w:r w:rsidRPr="00250244">
        <w:rPr>
          <w:rFonts w:eastAsia="Times New Roman"/>
          <w:b/>
          <w:bCs/>
          <w:color w:val="000000"/>
          <w:sz w:val="24"/>
          <w:szCs w:val="24"/>
          <w:lang w:val="en-US" w:eastAsia="es-ES"/>
        </w:rPr>
        <w:t>)</w:t>
      </w:r>
    </w:p>
    <w:p w14:paraId="5A9ACDBB" w14:textId="77777777" w:rsidR="00513762" w:rsidRPr="00250244" w:rsidRDefault="00513762" w:rsidP="007D6C82">
      <w:pPr>
        <w:spacing w:line="240" w:lineRule="auto"/>
        <w:jc w:val="both"/>
        <w:rPr>
          <w:rFonts w:eastAsia="Times New Roman"/>
          <w:sz w:val="24"/>
          <w:szCs w:val="24"/>
          <w:lang w:val="en-US" w:eastAsia="es-ES"/>
        </w:rPr>
      </w:pPr>
    </w:p>
    <w:p w14:paraId="7FD3764A" w14:textId="77777777" w:rsidR="00513762" w:rsidRPr="00250244" w:rsidRDefault="00513762" w:rsidP="007D6C82">
      <w:pPr>
        <w:spacing w:line="240" w:lineRule="auto"/>
        <w:jc w:val="both"/>
        <w:rPr>
          <w:rFonts w:eastAsia="Times New Roman"/>
          <w:color w:val="000000"/>
          <w:sz w:val="24"/>
          <w:szCs w:val="24"/>
          <w:lang w:val="en-US" w:eastAsia="es-ES"/>
        </w:rPr>
      </w:pPr>
    </w:p>
    <w:p w14:paraId="6E6E02A5" w14:textId="77777777" w:rsidR="00513762" w:rsidRPr="00250244" w:rsidRDefault="00513762" w:rsidP="007D6C82">
      <w:pPr>
        <w:spacing w:line="240" w:lineRule="auto"/>
        <w:jc w:val="both"/>
        <w:rPr>
          <w:rFonts w:eastAsia="Times New Roman"/>
          <w:color w:val="000000"/>
          <w:sz w:val="24"/>
          <w:szCs w:val="24"/>
          <w:lang w:val="en-US" w:eastAsia="es-ES"/>
        </w:rPr>
      </w:pPr>
    </w:p>
    <w:p w14:paraId="0D686742" w14:textId="77777777" w:rsidR="00513762" w:rsidRPr="00250244" w:rsidRDefault="001F5B8B" w:rsidP="007D6C82">
      <w:pPr>
        <w:spacing w:line="240" w:lineRule="auto"/>
        <w:jc w:val="both"/>
        <w:rPr>
          <w:sz w:val="24"/>
          <w:szCs w:val="24"/>
        </w:rPr>
      </w:pPr>
      <w:r w:rsidRPr="00250244">
        <w:rPr>
          <w:rFonts w:eastAsia="Times New Roman"/>
          <w:b/>
          <w:bCs/>
          <w:color w:val="000000"/>
          <w:sz w:val="24"/>
          <w:szCs w:val="24"/>
          <w:lang w:val="es-ES" w:eastAsia="es-ES"/>
        </w:rPr>
        <w:t xml:space="preserve">REFERENCES </w:t>
      </w:r>
    </w:p>
    <w:p w14:paraId="794E176E" w14:textId="77777777" w:rsidR="00513762" w:rsidRPr="00250244" w:rsidRDefault="00513762" w:rsidP="007D6C82">
      <w:pPr>
        <w:spacing w:line="240" w:lineRule="auto"/>
        <w:jc w:val="both"/>
        <w:rPr>
          <w:rFonts w:eastAsia="Times New Roman"/>
          <w:sz w:val="24"/>
          <w:szCs w:val="24"/>
          <w:lang w:val="en-US" w:eastAsia="es-ES"/>
        </w:rPr>
      </w:pPr>
    </w:p>
    <w:p w14:paraId="43E5C99A" w14:textId="77777777" w:rsidR="00513762" w:rsidRPr="00250244" w:rsidRDefault="00513762" w:rsidP="007D6C82">
      <w:pPr>
        <w:spacing w:line="240" w:lineRule="auto"/>
        <w:jc w:val="both"/>
        <w:rPr>
          <w:rFonts w:eastAsia="Times New Roman"/>
          <w:sz w:val="24"/>
          <w:szCs w:val="24"/>
          <w:lang w:val="en-US" w:eastAsia="es-ES"/>
        </w:rPr>
      </w:pPr>
    </w:p>
    <w:p w14:paraId="6173EF7C" w14:textId="77777777" w:rsidR="001F5B8B" w:rsidRPr="00250244" w:rsidRDefault="001F5B8B" w:rsidP="007D6C82">
      <w:pPr>
        <w:spacing w:line="240" w:lineRule="auto"/>
        <w:jc w:val="both"/>
        <w:rPr>
          <w:rFonts w:eastAsia="Times New Roman"/>
          <w:sz w:val="24"/>
          <w:szCs w:val="24"/>
          <w:lang w:val="en-US" w:eastAsia="es-ES"/>
        </w:rPr>
      </w:pPr>
    </w:p>
    <w:sectPr w:rsidR="001F5B8B" w:rsidRPr="00250244">
      <w:pgSz w:w="12240" w:h="15840"/>
      <w:pgMar w:top="1440" w:right="1440" w:bottom="1440" w:left="1440" w:header="720" w:footer="720" w:gutter="0"/>
      <w:pgNumType w:start="1"/>
      <w:cols w:space="720"/>
      <w:docGrid w:linePitch="240" w:charSpace="-245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DemiLight">
    <w:charset w:val="01"/>
    <w:family w:val="auto"/>
    <w:pitch w:val="variable"/>
  </w:font>
  <w:font w:name="FreeSans">
    <w:altName w:val="Calibri"/>
    <w:charset w:val="01"/>
    <w:family w:val="auto"/>
    <w:pitch w:val="variable"/>
  </w:font>
  <w:font w:name="DejaVu Sans">
    <w:charset w:val="01"/>
    <w:family w:val="auto"/>
    <w:pitch w:val="variable"/>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Symbol"/>
        <w:u w:val="none"/>
      </w:rPr>
    </w:lvl>
    <w:lvl w:ilvl="1">
      <w:start w:val="1"/>
      <w:numFmt w:val="bullet"/>
      <w:lvlText w:val="o"/>
      <w:lvlJc w:val="left"/>
      <w:pPr>
        <w:tabs>
          <w:tab w:val="num" w:pos="1440"/>
        </w:tabs>
        <w:ind w:left="1440" w:hanging="360"/>
      </w:pPr>
      <w:rPr>
        <w:rFonts w:ascii="Courier New" w:hAnsi="Courier New" w:cs="Courier New"/>
        <w:u w:val="none"/>
      </w:rPr>
    </w:lvl>
    <w:lvl w:ilvl="2">
      <w:start w:val="1"/>
      <w:numFmt w:val="bullet"/>
      <w:lvlText w:val=""/>
      <w:lvlJc w:val="left"/>
      <w:pPr>
        <w:tabs>
          <w:tab w:val="num" w:pos="2160"/>
        </w:tabs>
        <w:ind w:left="2160" w:hanging="360"/>
      </w:pPr>
      <w:rPr>
        <w:rFonts w:ascii="Wingdings" w:hAnsi="Wingdings" w:cs="Wingdings"/>
        <w:u w:val="none"/>
      </w:rPr>
    </w:lvl>
    <w:lvl w:ilvl="3">
      <w:start w:val="1"/>
      <w:numFmt w:val="bullet"/>
      <w:lvlText w:val=""/>
      <w:lvlJc w:val="left"/>
      <w:pPr>
        <w:tabs>
          <w:tab w:val="num" w:pos="2880"/>
        </w:tabs>
        <w:ind w:left="2880" w:hanging="360"/>
      </w:pPr>
      <w:rPr>
        <w:rFonts w:ascii="Wingdings" w:hAnsi="Wingdings" w:cs="Wingdings"/>
        <w:u w:val="none"/>
      </w:rPr>
    </w:lvl>
    <w:lvl w:ilvl="4">
      <w:start w:val="1"/>
      <w:numFmt w:val="bullet"/>
      <w:lvlText w:val=""/>
      <w:lvlJc w:val="left"/>
      <w:pPr>
        <w:tabs>
          <w:tab w:val="num" w:pos="3600"/>
        </w:tabs>
        <w:ind w:left="3600" w:hanging="360"/>
      </w:pPr>
      <w:rPr>
        <w:rFonts w:ascii="Wingdings" w:hAnsi="Wingdings" w:cs="Wingdings"/>
        <w:u w:val="none"/>
      </w:rPr>
    </w:lvl>
    <w:lvl w:ilvl="5">
      <w:start w:val="1"/>
      <w:numFmt w:val="bullet"/>
      <w:lvlText w:val=""/>
      <w:lvlJc w:val="left"/>
      <w:pPr>
        <w:tabs>
          <w:tab w:val="num" w:pos="4320"/>
        </w:tabs>
        <w:ind w:left="4320" w:hanging="360"/>
      </w:pPr>
      <w:rPr>
        <w:rFonts w:ascii="Wingdings" w:hAnsi="Wingdings" w:cs="Wingdings"/>
        <w:u w:val="none"/>
      </w:rPr>
    </w:lvl>
    <w:lvl w:ilvl="6">
      <w:start w:val="1"/>
      <w:numFmt w:val="bullet"/>
      <w:lvlText w:val=""/>
      <w:lvlJc w:val="left"/>
      <w:pPr>
        <w:tabs>
          <w:tab w:val="num" w:pos="5040"/>
        </w:tabs>
        <w:ind w:left="5040" w:hanging="360"/>
      </w:pPr>
      <w:rPr>
        <w:rFonts w:ascii="Wingdings" w:hAnsi="Wingdings" w:cs="Wingdings"/>
        <w:u w:val="none"/>
      </w:rPr>
    </w:lvl>
    <w:lvl w:ilvl="7">
      <w:start w:val="1"/>
      <w:numFmt w:val="bullet"/>
      <w:lvlText w:val=""/>
      <w:lvlJc w:val="left"/>
      <w:pPr>
        <w:tabs>
          <w:tab w:val="num" w:pos="5760"/>
        </w:tabs>
        <w:ind w:left="5760" w:hanging="360"/>
      </w:pPr>
      <w:rPr>
        <w:rFonts w:ascii="Wingdings" w:hAnsi="Wingdings" w:cs="Wingdings"/>
        <w:u w:val="none"/>
      </w:rPr>
    </w:lvl>
    <w:lvl w:ilvl="8">
      <w:start w:val="1"/>
      <w:numFmt w:val="bullet"/>
      <w:lvlText w:val=""/>
      <w:lvlJc w:val="left"/>
      <w:pPr>
        <w:tabs>
          <w:tab w:val="num" w:pos="6480"/>
        </w:tabs>
        <w:ind w:left="6480" w:hanging="360"/>
      </w:pPr>
      <w:rPr>
        <w:rFonts w:ascii="Wingdings" w:hAnsi="Wingdings" w:cs="Wingdings"/>
        <w:u w:val="none"/>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Courier New"/>
      </w:rPr>
    </w:lvl>
    <w:lvl w:ilvl="1">
      <w:start w:val="1"/>
      <w:numFmt w:val="bullet"/>
      <w:lvlText w:val="o"/>
      <w:lvlJc w:val="left"/>
      <w:pPr>
        <w:tabs>
          <w:tab w:val="num" w:pos="0"/>
        </w:tabs>
        <w:ind w:left="1440" w:hanging="360"/>
      </w:pPr>
      <w:rPr>
        <w:rFonts w:ascii="Courier New" w:hAnsi="Courier New" w:cs="Arial"/>
        <w:b/>
        <w:color w:val="000000"/>
        <w:sz w:val="22"/>
      </w:rPr>
    </w:lvl>
    <w:lvl w:ilvl="2">
      <w:start w:val="1"/>
      <w:numFmt w:val="bullet"/>
      <w:lvlText w:val=""/>
      <w:lvlJc w:val="left"/>
      <w:pPr>
        <w:tabs>
          <w:tab w:val="num" w:pos="0"/>
        </w:tabs>
        <w:ind w:left="2160" w:hanging="360"/>
      </w:pPr>
      <w:rPr>
        <w:rFonts w:ascii="Wingdings" w:hAnsi="Wingdings" w:cs="Arial"/>
        <w:b/>
        <w:color w:val="000000"/>
        <w:sz w:val="22"/>
      </w:rPr>
    </w:lvl>
    <w:lvl w:ilvl="3">
      <w:start w:val="1"/>
      <w:numFmt w:val="bullet"/>
      <w:lvlText w:val=""/>
      <w:lvlJc w:val="left"/>
      <w:pPr>
        <w:tabs>
          <w:tab w:val="num" w:pos="0"/>
        </w:tabs>
        <w:ind w:left="2880" w:hanging="360"/>
      </w:pPr>
      <w:rPr>
        <w:rFonts w:ascii="Symbol" w:hAnsi="Symbol" w:cs="Arial"/>
        <w:b/>
        <w:color w:val="000000"/>
        <w:sz w:val="22"/>
      </w:rPr>
    </w:lvl>
    <w:lvl w:ilvl="4">
      <w:start w:val="1"/>
      <w:numFmt w:val="bullet"/>
      <w:lvlText w:val="o"/>
      <w:lvlJc w:val="left"/>
      <w:pPr>
        <w:tabs>
          <w:tab w:val="num" w:pos="0"/>
        </w:tabs>
        <w:ind w:left="3600" w:hanging="360"/>
      </w:pPr>
      <w:rPr>
        <w:rFonts w:ascii="Courier New" w:hAnsi="Courier New" w:cs="Arial"/>
        <w:b/>
        <w:color w:val="000000"/>
        <w:sz w:val="22"/>
      </w:rPr>
    </w:lvl>
    <w:lvl w:ilvl="5">
      <w:start w:val="1"/>
      <w:numFmt w:val="bullet"/>
      <w:lvlText w:val=""/>
      <w:lvlJc w:val="left"/>
      <w:pPr>
        <w:tabs>
          <w:tab w:val="num" w:pos="0"/>
        </w:tabs>
        <w:ind w:left="4320" w:hanging="360"/>
      </w:pPr>
      <w:rPr>
        <w:rFonts w:ascii="Wingdings" w:hAnsi="Wingdings" w:cs="Arial"/>
        <w:b/>
        <w:color w:val="000000"/>
        <w:sz w:val="22"/>
      </w:rPr>
    </w:lvl>
    <w:lvl w:ilvl="6">
      <w:start w:val="1"/>
      <w:numFmt w:val="bullet"/>
      <w:lvlText w:val=""/>
      <w:lvlJc w:val="left"/>
      <w:pPr>
        <w:tabs>
          <w:tab w:val="num" w:pos="0"/>
        </w:tabs>
        <w:ind w:left="5040" w:hanging="360"/>
      </w:pPr>
      <w:rPr>
        <w:rFonts w:ascii="Symbol" w:hAnsi="Symbol" w:cs="Arial"/>
        <w:b/>
        <w:color w:val="000000"/>
        <w:sz w:val="22"/>
      </w:rPr>
    </w:lvl>
    <w:lvl w:ilvl="7">
      <w:start w:val="1"/>
      <w:numFmt w:val="bullet"/>
      <w:lvlText w:val="o"/>
      <w:lvlJc w:val="left"/>
      <w:pPr>
        <w:tabs>
          <w:tab w:val="num" w:pos="0"/>
        </w:tabs>
        <w:ind w:left="5760" w:hanging="360"/>
      </w:pPr>
      <w:rPr>
        <w:rFonts w:ascii="Courier New" w:hAnsi="Courier New" w:cs="Arial"/>
        <w:b/>
        <w:color w:val="000000"/>
        <w:sz w:val="22"/>
      </w:rPr>
    </w:lvl>
    <w:lvl w:ilvl="8">
      <w:start w:val="1"/>
      <w:numFmt w:val="bullet"/>
      <w:lvlText w:val=""/>
      <w:lvlJc w:val="left"/>
      <w:pPr>
        <w:tabs>
          <w:tab w:val="num" w:pos="0"/>
        </w:tabs>
        <w:ind w:left="6480" w:hanging="360"/>
      </w:pPr>
      <w:rPr>
        <w:rFonts w:ascii="Wingdings" w:hAnsi="Wingdings" w:cs="Arial"/>
        <w:b/>
        <w:color w:val="000000"/>
        <w:sz w:val="22"/>
      </w:rPr>
    </w:lvl>
  </w:abstractNum>
  <w:abstractNum w:abstractNumId="3" w15:restartNumberingAfterBreak="0">
    <w:nsid w:val="0D483C2C"/>
    <w:multiLevelType w:val="hybridMultilevel"/>
    <w:tmpl w:val="9C7E36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EDE"/>
    <w:rsid w:val="00127477"/>
    <w:rsid w:val="001F5B8B"/>
    <w:rsid w:val="00250244"/>
    <w:rsid w:val="002628CD"/>
    <w:rsid w:val="002C4A72"/>
    <w:rsid w:val="002C6216"/>
    <w:rsid w:val="00355942"/>
    <w:rsid w:val="00435881"/>
    <w:rsid w:val="00447A2E"/>
    <w:rsid w:val="004D5E67"/>
    <w:rsid w:val="004E271D"/>
    <w:rsid w:val="0050024D"/>
    <w:rsid w:val="005116F3"/>
    <w:rsid w:val="00513762"/>
    <w:rsid w:val="00527744"/>
    <w:rsid w:val="00611A5B"/>
    <w:rsid w:val="00621237"/>
    <w:rsid w:val="00750D85"/>
    <w:rsid w:val="007D6C82"/>
    <w:rsid w:val="00802D4C"/>
    <w:rsid w:val="00904E78"/>
    <w:rsid w:val="009B0EDE"/>
    <w:rsid w:val="00B12AF3"/>
    <w:rsid w:val="00B5052F"/>
    <w:rsid w:val="00C41B6B"/>
    <w:rsid w:val="00C85BC2"/>
    <w:rsid w:val="00DE4898"/>
    <w:rsid w:val="00DE5558"/>
    <w:rsid w:val="00DF2DC8"/>
    <w:rsid w:val="00EC43AE"/>
    <w:rsid w:val="00ED251C"/>
    <w:rsid w:val="00F979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B161274"/>
  <w15:chartTrackingRefBased/>
  <w15:docId w15:val="{B357C4CA-8990-4887-A19E-6338672EC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76" w:lineRule="auto"/>
    </w:pPr>
    <w:rPr>
      <w:rFonts w:ascii="Arial" w:eastAsia="Arial" w:hAnsi="Arial" w:cs="Arial"/>
      <w:color w:val="00000A"/>
      <w:kern w:val="1"/>
      <w:sz w:val="22"/>
      <w:szCs w:val="22"/>
      <w:lang w:val="en" w:eastAsia="en-US"/>
    </w:rPr>
  </w:style>
  <w:style w:type="paragraph" w:styleId="Ttulo1">
    <w:name w:val="heading 1"/>
    <w:basedOn w:val="Normal"/>
    <w:next w:val="Normal"/>
    <w:qFormat/>
    <w:pPr>
      <w:keepNext/>
      <w:keepLines/>
      <w:numPr>
        <w:numId w:val="1"/>
      </w:numPr>
      <w:spacing w:before="400" w:after="120"/>
      <w:outlineLvl w:val="0"/>
    </w:pPr>
    <w:rPr>
      <w:sz w:val="40"/>
      <w:szCs w:val="40"/>
    </w:rPr>
  </w:style>
  <w:style w:type="paragraph" w:styleId="Ttulo2">
    <w:name w:val="heading 2"/>
    <w:basedOn w:val="Normal"/>
    <w:next w:val="Normal"/>
    <w:qFormat/>
    <w:pPr>
      <w:keepNext/>
      <w:keepLines/>
      <w:numPr>
        <w:ilvl w:val="1"/>
        <w:numId w:val="1"/>
      </w:numPr>
      <w:spacing w:before="360" w:after="120"/>
      <w:outlineLvl w:val="1"/>
    </w:pPr>
    <w:rPr>
      <w:sz w:val="32"/>
      <w:szCs w:val="32"/>
    </w:rPr>
  </w:style>
  <w:style w:type="paragraph" w:styleId="Ttulo3">
    <w:name w:val="heading 3"/>
    <w:basedOn w:val="Normal"/>
    <w:next w:val="Normal"/>
    <w:qFormat/>
    <w:pPr>
      <w:keepNext/>
      <w:keepLines/>
      <w:numPr>
        <w:ilvl w:val="2"/>
        <w:numId w:val="1"/>
      </w:numPr>
      <w:spacing w:before="320" w:after="80"/>
      <w:outlineLvl w:val="2"/>
    </w:pPr>
    <w:rPr>
      <w:color w:val="434343"/>
      <w:sz w:val="28"/>
      <w:szCs w:val="28"/>
    </w:rPr>
  </w:style>
  <w:style w:type="paragraph" w:styleId="Ttulo4">
    <w:name w:val="heading 4"/>
    <w:basedOn w:val="Normal"/>
    <w:next w:val="Normal"/>
    <w:qFormat/>
    <w:pPr>
      <w:keepNext/>
      <w:keepLines/>
      <w:numPr>
        <w:ilvl w:val="3"/>
        <w:numId w:val="1"/>
      </w:numPr>
      <w:spacing w:before="280" w:after="80"/>
      <w:outlineLvl w:val="3"/>
    </w:pPr>
    <w:rPr>
      <w:color w:val="666666"/>
      <w:sz w:val="24"/>
      <w:szCs w:val="24"/>
    </w:rPr>
  </w:style>
  <w:style w:type="paragraph" w:styleId="Ttulo5">
    <w:name w:val="heading 5"/>
    <w:basedOn w:val="Normal"/>
    <w:next w:val="Normal"/>
    <w:qFormat/>
    <w:pPr>
      <w:keepNext/>
      <w:keepLines/>
      <w:numPr>
        <w:ilvl w:val="4"/>
        <w:numId w:val="1"/>
      </w:numPr>
      <w:spacing w:before="240" w:after="80"/>
      <w:outlineLvl w:val="4"/>
    </w:pPr>
    <w:rPr>
      <w:color w:val="666666"/>
    </w:rPr>
  </w:style>
  <w:style w:type="paragraph" w:styleId="Ttulo6">
    <w:name w:val="heading 6"/>
    <w:basedOn w:val="Normal"/>
    <w:next w:val="Normal"/>
    <w:qFormat/>
    <w:pPr>
      <w:keepNext/>
      <w:keepLines/>
      <w:numPr>
        <w:ilvl w:val="5"/>
        <w:numId w:val="1"/>
      </w:numPr>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u w:val="none"/>
    </w:rPr>
  </w:style>
  <w:style w:type="character" w:customStyle="1" w:styleId="WW8Num2z1">
    <w:name w:val="WW8Num2z1"/>
    <w:rPr>
      <w:rFonts w:ascii="Courier New" w:hAnsi="Courier New" w:cs="Courier New"/>
      <w:u w:val="none"/>
    </w:rPr>
  </w:style>
  <w:style w:type="character" w:customStyle="1" w:styleId="WW8Num2z2">
    <w:name w:val="WW8Num2z2"/>
    <w:rPr>
      <w:rFonts w:ascii="Wingdings" w:hAnsi="Wingdings" w:cs="Wingdings"/>
      <w:u w:val="none"/>
    </w:rPr>
  </w:style>
  <w:style w:type="character" w:customStyle="1" w:styleId="WW8Num3z0">
    <w:name w:val="WW8Num3z0"/>
    <w:rPr>
      <w:rFonts w:ascii="Symbol" w:hAnsi="Symbol" w:cs="Courier New"/>
    </w:rPr>
  </w:style>
  <w:style w:type="character" w:customStyle="1" w:styleId="WW8Num3z1">
    <w:name w:val="WW8Num3z1"/>
    <w:rPr>
      <w:rFonts w:ascii="Courier New" w:hAnsi="Courier New" w:cs="Arial"/>
      <w:b/>
      <w:color w:val="000000"/>
      <w:sz w:val="22"/>
    </w:rPr>
  </w:style>
  <w:style w:type="character" w:customStyle="1" w:styleId="WW8Num3z2">
    <w:name w:val="WW8Num3z2"/>
    <w:rPr>
      <w:rFonts w:ascii="Wingdings" w:hAnsi="Wingdings" w:cs="Arial"/>
      <w:b/>
      <w:color w:val="000000"/>
      <w:sz w:val="22"/>
    </w:rPr>
  </w:style>
  <w:style w:type="character" w:customStyle="1" w:styleId="WW8Num3z3">
    <w:name w:val="WW8Num3z3"/>
    <w:rPr>
      <w:rFonts w:ascii="Symbol" w:hAnsi="Symbol" w:cs="Arial"/>
      <w:b/>
      <w:color w:val="000000"/>
      <w:sz w:val="22"/>
    </w:rPr>
  </w:style>
  <w:style w:type="character" w:styleId="Hipervnculo">
    <w:name w:val="Hyperlink"/>
    <w:basedOn w:val="Fuentedeprrafopredeter"/>
    <w:rPr>
      <w:color w:val="0000FF"/>
      <w:u w:val="single"/>
    </w:rPr>
  </w:style>
  <w:style w:type="character" w:styleId="Mencinsinresolver">
    <w:name w:val="Unresolved Mention"/>
    <w:basedOn w:val="Fuentedeprrafopredeter"/>
    <w:rPr>
      <w:color w:val="605E5C"/>
      <w:highlight w:val="lightGray"/>
    </w:rPr>
  </w:style>
  <w:style w:type="character" w:customStyle="1" w:styleId="apple-tab-span">
    <w:name w:val="apple-tab-span"/>
    <w:basedOn w:val="Fuentedeprrafopredete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cs="Arial"/>
      <w:color w:val="000000"/>
      <w:sz w:val="22"/>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eastAsia="Cambria" w:cs="Calibri"/>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Arial"/>
      <w:b/>
      <w:color w:val="000000"/>
      <w:sz w:val="22"/>
    </w:rPr>
  </w:style>
  <w:style w:type="character" w:customStyle="1" w:styleId="ListLabel21">
    <w:name w:val="ListLabel 21"/>
    <w:rPr>
      <w:rFonts w:cs="Arial"/>
      <w:b/>
      <w:color w:val="000000"/>
      <w:sz w:val="22"/>
    </w:rPr>
  </w:style>
  <w:style w:type="character" w:customStyle="1" w:styleId="ListLabel22">
    <w:name w:val="ListLabel 22"/>
    <w:rPr>
      <w:rFonts w:cs="Arial"/>
      <w:b/>
      <w:color w:val="000000"/>
      <w:sz w:val="22"/>
    </w:rPr>
  </w:style>
  <w:style w:type="character" w:customStyle="1" w:styleId="ListLabel23">
    <w:name w:val="ListLabel 23"/>
    <w:rPr>
      <w:rFonts w:cs="Arial"/>
      <w:b/>
      <w:color w:val="000000"/>
      <w:sz w:val="22"/>
    </w:rPr>
  </w:style>
  <w:style w:type="character" w:customStyle="1" w:styleId="ListLabel24">
    <w:name w:val="ListLabel 24"/>
    <w:rPr>
      <w:rFonts w:cs="Arial"/>
      <w:b/>
      <w:color w:val="000000"/>
      <w:sz w:val="22"/>
    </w:rPr>
  </w:style>
  <w:style w:type="character" w:customStyle="1" w:styleId="ListLabel25">
    <w:name w:val="ListLabel 25"/>
    <w:rPr>
      <w:rFonts w:cs="Arial"/>
      <w:b/>
      <w:color w:val="000000"/>
      <w:sz w:val="22"/>
    </w:rPr>
  </w:style>
  <w:style w:type="character" w:customStyle="1" w:styleId="ListLabel26">
    <w:name w:val="ListLabel 26"/>
    <w:rPr>
      <w:rFonts w:cs="Arial"/>
      <w:b/>
      <w:color w:val="000000"/>
      <w:sz w:val="22"/>
    </w:rPr>
  </w:style>
  <w:style w:type="character" w:customStyle="1" w:styleId="ListLabel27">
    <w:name w:val="ListLabel 27"/>
    <w:rPr>
      <w:rFonts w:cs="Arial"/>
      <w:b/>
      <w:color w:val="000000"/>
      <w:sz w:val="22"/>
    </w:rPr>
  </w:style>
  <w:style w:type="character" w:customStyle="1" w:styleId="ListLabel28">
    <w:name w:val="ListLabel 28"/>
    <w:rPr>
      <w:rFonts w:cs="Arial"/>
      <w:b/>
      <w:color w:val="000000"/>
      <w:sz w:val="22"/>
    </w:rPr>
  </w:style>
  <w:style w:type="character" w:customStyle="1" w:styleId="ListLabel29">
    <w:name w:val="ListLabel 29"/>
    <w:rPr>
      <w:rFonts w:cs="Arial"/>
      <w:color w:val="000000"/>
      <w:sz w:val="22"/>
    </w:rPr>
  </w:style>
  <w:style w:type="character" w:customStyle="1" w:styleId="ListLabel30">
    <w:name w:val="ListLabel 30"/>
    <w:rPr>
      <w:rFonts w:cs="Arial"/>
      <w:color w:val="000000"/>
      <w:sz w:val="22"/>
    </w:rPr>
  </w:style>
  <w:style w:type="character" w:customStyle="1" w:styleId="ListLabel31">
    <w:name w:val="ListLabel 31"/>
    <w:rPr>
      <w:rFonts w:cs="Arial"/>
      <w:color w:val="000000"/>
      <w:sz w:val="22"/>
    </w:rPr>
  </w:style>
  <w:style w:type="character" w:customStyle="1" w:styleId="ListLabel32">
    <w:name w:val="ListLabel 32"/>
    <w:rPr>
      <w:rFonts w:cs="Arial"/>
      <w:color w:val="000000"/>
      <w:sz w:val="22"/>
    </w:rPr>
  </w:style>
  <w:style w:type="character" w:customStyle="1" w:styleId="ListLabel33">
    <w:name w:val="ListLabel 33"/>
    <w:rPr>
      <w:rFonts w:cs="Arial"/>
      <w:color w:val="000000"/>
      <w:sz w:val="22"/>
    </w:rPr>
  </w:style>
  <w:style w:type="character" w:customStyle="1" w:styleId="ListLabel34">
    <w:name w:val="ListLabel 34"/>
    <w:rPr>
      <w:rFonts w:cs="Arial"/>
      <w:color w:val="000000"/>
      <w:sz w:val="22"/>
    </w:rPr>
  </w:style>
  <w:style w:type="character" w:customStyle="1" w:styleId="ListLabel35">
    <w:name w:val="ListLabel 35"/>
    <w:rPr>
      <w:rFonts w:cs="Arial"/>
      <w:color w:val="000000"/>
      <w:sz w:val="22"/>
    </w:rPr>
  </w:style>
  <w:style w:type="character" w:customStyle="1" w:styleId="ListLabel36">
    <w:name w:val="ListLabel 36"/>
    <w:rPr>
      <w:rFonts w:cs="Arial"/>
      <w:color w:val="000000"/>
      <w:sz w:val="22"/>
    </w:rPr>
  </w:style>
  <w:style w:type="character" w:customStyle="1" w:styleId="ListLabel37">
    <w:name w:val="ListLabel 37"/>
    <w:rPr>
      <w:rFonts w:cs="Arial"/>
      <w:color w:val="000000"/>
      <w:sz w:val="22"/>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sz w:val="20"/>
    </w:rPr>
  </w:style>
  <w:style w:type="character" w:customStyle="1" w:styleId="ListLabel51">
    <w:name w:val="ListLabel 51"/>
    <w:rPr>
      <w:sz w:val="20"/>
    </w:rPr>
  </w:style>
  <w:style w:type="character" w:customStyle="1" w:styleId="ListLabel52">
    <w:name w:val="ListLabel 52"/>
    <w:rPr>
      <w:sz w:val="20"/>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styleId="Textoennegrita">
    <w:name w:val="Strong"/>
    <w:qFormat/>
    <w:rPr>
      <w:b/>
      <w:bCs/>
    </w:rPr>
  </w:style>
  <w:style w:type="paragraph" w:customStyle="1" w:styleId="Ttulo10">
    <w:name w:val="Título1"/>
    <w:basedOn w:val="Normal"/>
    <w:next w:val="Textoindependiente"/>
    <w:pPr>
      <w:keepNext/>
      <w:spacing w:before="240" w:after="120"/>
    </w:pPr>
    <w:rPr>
      <w:rFonts w:ascii="Liberation Sans" w:eastAsia="Noto Sans CJK SC DemiLight"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styleId="Ttulo">
    <w:name w:val="Title"/>
    <w:basedOn w:val="Normal"/>
    <w:next w:val="Normal"/>
    <w:qFormat/>
    <w:pPr>
      <w:keepNext/>
      <w:keepLines/>
      <w:spacing w:after="60"/>
    </w:pPr>
    <w:rPr>
      <w:sz w:val="52"/>
      <w:szCs w:val="52"/>
    </w:rPr>
  </w:style>
  <w:style w:type="paragraph" w:styleId="Subttulo">
    <w:name w:val="Subtitle"/>
    <w:basedOn w:val="Normal"/>
    <w:next w:val="Normal"/>
    <w:qFormat/>
    <w:pPr>
      <w:keepNext/>
      <w:keepLines/>
      <w:spacing w:after="320"/>
    </w:pPr>
    <w:rPr>
      <w:color w:val="666666"/>
      <w:sz w:val="30"/>
      <w:szCs w:val="30"/>
    </w:rPr>
  </w:style>
  <w:style w:type="paragraph" w:styleId="Prrafodelista">
    <w:name w:val="List Paragraph"/>
    <w:basedOn w:val="Normal"/>
    <w:uiPriority w:val="34"/>
    <w:qFormat/>
    <w:pPr>
      <w:ind w:left="720"/>
      <w:contextualSpacing/>
    </w:pPr>
  </w:style>
  <w:style w:type="paragraph" w:styleId="NormalWeb">
    <w:name w:val="Normal (Web)"/>
    <w:basedOn w:val="Normal"/>
    <w:uiPriority w:val="99"/>
    <w:pPr>
      <w:spacing w:before="280" w:after="280" w:line="240" w:lineRule="auto"/>
    </w:pPr>
    <w:rPr>
      <w:rFonts w:ascii="Times New Roman" w:eastAsia="Times New Roman" w:hAnsi="Times New Roman" w:cs="Times New Roman"/>
      <w:sz w:val="24"/>
      <w:szCs w:val="24"/>
      <w:lang w:val="es-ES" w:eastAsia="es-ES"/>
    </w:rPr>
  </w:style>
  <w:style w:type="paragraph" w:customStyle="1" w:styleId="Contenidodelatabla">
    <w:name w:val="Contenido de la tabla"/>
    <w:basedOn w:val="Normal"/>
  </w:style>
  <w:style w:type="paragraph" w:customStyle="1" w:styleId="Ttulodelatabla">
    <w:name w:val="Título de la tabla"/>
    <w:basedOn w:val="Contenidodelatabla"/>
  </w:style>
  <w:style w:type="paragraph" w:customStyle="1" w:styleId="Predeterminado">
    <w:name w:val="Predeterminado"/>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line="216" w:lineRule="auto"/>
    </w:pPr>
    <w:rPr>
      <w:rFonts w:ascii="Noto Sans CJK SC DemiLight" w:eastAsia="DejaVu Sans" w:hAnsi="Noto Sans CJK SC DemiLight" w:cs="Liberation Sans"/>
      <w:color w:val="000000"/>
      <w:kern w:val="1"/>
      <w:sz w:val="36"/>
      <w:szCs w:val="24"/>
      <w:lang w:val="en" w:eastAsia="en-US"/>
    </w:rPr>
  </w:style>
  <w:style w:type="paragraph" w:customStyle="1" w:styleId="Objetoconpuntadeflecha">
    <w:name w:val="Objeto con punta de flecha"/>
    <w:basedOn w:val="Predeterminado"/>
    <w:rPr>
      <w:rFonts w:cs="Noto Sans CJK SC DemiLight"/>
    </w:rPr>
  </w:style>
  <w:style w:type="paragraph" w:customStyle="1" w:styleId="Objetoconsombra">
    <w:name w:val="Objeto con sombra"/>
    <w:basedOn w:val="Predeterminado"/>
    <w:rPr>
      <w:rFonts w:cs="Noto Sans CJK SC DemiLight"/>
    </w:rPr>
  </w:style>
  <w:style w:type="paragraph" w:customStyle="1" w:styleId="Objetosinrelleno">
    <w:name w:val="Objeto sin relleno"/>
    <w:basedOn w:val="Predeterminado"/>
    <w:rPr>
      <w:rFonts w:cs="Noto Sans CJK SC DemiLight"/>
    </w:rPr>
  </w:style>
  <w:style w:type="paragraph" w:customStyle="1" w:styleId="Objetosinrellenonilnea">
    <w:name w:val="Objeto sin relleno ni línea"/>
    <w:basedOn w:val="Predeterminado"/>
    <w:rPr>
      <w:rFonts w:cs="Noto Sans CJK SC DemiLight"/>
    </w:rPr>
  </w:style>
  <w:style w:type="paragraph" w:customStyle="1" w:styleId="Cuerpodetextojustificado">
    <w:name w:val="Cuerpo de texto justificado"/>
    <w:basedOn w:val="Predeterminado"/>
    <w:rPr>
      <w:rFonts w:cs="Noto Sans CJK SC DemiLight"/>
    </w:rPr>
  </w:style>
  <w:style w:type="paragraph" w:customStyle="1" w:styleId="Sangradelaprimeralnea">
    <w:name w:val="Sangría de la primera línea"/>
    <w:basedOn w:val="Predeterminado"/>
    <w:pPr>
      <w:ind w:firstLine="340"/>
    </w:pPr>
    <w:rPr>
      <w:rFonts w:cs="Noto Sans CJK SC DemiLight"/>
    </w:rPr>
  </w:style>
  <w:style w:type="paragraph" w:customStyle="1" w:styleId="Titular1">
    <w:name w:val="Titular1"/>
    <w:basedOn w:val="Predeterminado"/>
    <w:pPr>
      <w:jc w:val="center"/>
    </w:pPr>
    <w:rPr>
      <w:rFonts w:cs="Noto Sans CJK SC DemiLight"/>
    </w:rPr>
  </w:style>
  <w:style w:type="paragraph" w:customStyle="1" w:styleId="Titular2">
    <w:name w:val="Titular2"/>
    <w:basedOn w:val="Predeterminado"/>
    <w:pPr>
      <w:spacing w:before="57" w:after="57"/>
      <w:ind w:right="113"/>
      <w:jc w:val="center"/>
    </w:pPr>
    <w:rPr>
      <w:rFonts w:cs="Noto Sans CJK SC DemiLight"/>
    </w:rPr>
  </w:style>
  <w:style w:type="paragraph" w:customStyle="1" w:styleId="Ttulo11">
    <w:name w:val="Título1"/>
    <w:basedOn w:val="Predeterminado"/>
    <w:pPr>
      <w:spacing w:before="238" w:after="119"/>
    </w:pPr>
    <w:rPr>
      <w:rFonts w:cs="Noto Sans CJK SC DemiLight"/>
    </w:rPr>
  </w:style>
  <w:style w:type="paragraph" w:customStyle="1" w:styleId="Ttulo20">
    <w:name w:val="Título2"/>
    <w:basedOn w:val="Predeterminado"/>
    <w:pPr>
      <w:spacing w:before="238" w:after="119"/>
    </w:pPr>
    <w:rPr>
      <w:rFonts w:cs="Noto Sans CJK SC DemiLight"/>
    </w:rPr>
  </w:style>
  <w:style w:type="paragraph" w:customStyle="1" w:styleId="Lneadedimensiones">
    <w:name w:val="Línea de dimensiones"/>
    <w:basedOn w:val="Predeterminado"/>
    <w:rPr>
      <w:rFonts w:cs="Noto Sans CJK SC DemiLight"/>
    </w:rPr>
  </w:style>
  <w:style w:type="paragraph" w:customStyle="1" w:styleId="PredeterminadoLTGliederung1">
    <w:name w:val="Predeterminado~LT~Gliederung 1"/>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spacing w:before="285" w:line="216" w:lineRule="auto"/>
      <w:ind w:left="540" w:hanging="540"/>
    </w:pPr>
    <w:rPr>
      <w:rFonts w:ascii="Noto Sans CJK SC DemiLight" w:eastAsia="DejaVu Sans" w:hAnsi="Noto Sans CJK SC DemiLight" w:cs="Liberation Sans"/>
      <w:color w:val="000000"/>
      <w:kern w:val="1"/>
      <w:sz w:val="64"/>
      <w:szCs w:val="24"/>
      <w:lang w:val="en" w:eastAsia="en-US"/>
    </w:rPr>
  </w:style>
  <w:style w:type="paragraph" w:customStyle="1" w:styleId="PredeterminadoLTGliederung2">
    <w:name w:val="Predeterminado~LT~Gliederung 2"/>
    <w:basedOn w:val="Predeterminado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245"/>
        <w:tab w:val="left" w:pos="952"/>
        <w:tab w:val="left" w:pos="1660"/>
        <w:tab w:val="left" w:pos="2367"/>
        <w:tab w:val="left" w:pos="3074"/>
        <w:tab w:val="left" w:pos="3782"/>
        <w:tab w:val="left" w:pos="4490"/>
        <w:tab w:val="left" w:pos="5197"/>
        <w:tab w:val="left" w:pos="5905"/>
        <w:tab w:val="left" w:pos="6612"/>
        <w:tab w:val="left" w:pos="7320"/>
        <w:tab w:val="left" w:pos="8027"/>
        <w:tab w:val="left" w:pos="8735"/>
        <w:tab w:val="left" w:pos="9442"/>
        <w:tab w:val="left" w:pos="10150"/>
        <w:tab w:val="left" w:pos="10857"/>
        <w:tab w:val="left" w:pos="11565"/>
        <w:tab w:val="left" w:pos="12272"/>
        <w:tab w:val="left" w:pos="12980"/>
        <w:tab w:val="left" w:pos="13687"/>
      </w:tabs>
      <w:spacing w:before="227"/>
      <w:ind w:left="1170" w:hanging="450"/>
    </w:pPr>
    <w:rPr>
      <w:rFonts w:cs="Noto Sans CJK SC DemiLight"/>
      <w:sz w:val="56"/>
    </w:rPr>
  </w:style>
  <w:style w:type="paragraph" w:customStyle="1" w:styleId="PredeterminadoLTGliederung3">
    <w:name w:val="Predeterminado~LT~Gliederung 3"/>
    <w:basedOn w:val="PredeterminadoLTGliederung2"/>
    <w:pPr>
      <w:tabs>
        <w:tab w:val="clear" w:pos="245"/>
        <w:tab w:val="clear" w:pos="952"/>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s>
      <w:spacing w:before="170"/>
      <w:ind w:left="1800" w:hanging="360"/>
    </w:pPr>
    <w:rPr>
      <w:sz w:val="48"/>
    </w:rPr>
  </w:style>
  <w:style w:type="paragraph" w:customStyle="1" w:styleId="PredeterminadoLTGliederung4">
    <w:name w:val="Predeterminado~LT~Gliederung 4"/>
    <w:basedOn w:val="PredeterminadoLTGliederung3"/>
    <w:pPr>
      <w:tabs>
        <w:tab w:val="clear" w:pos="322"/>
        <w:tab w:val="clear" w:pos="1030"/>
        <w:tab w:val="clear" w:pos="1737"/>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310"/>
        <w:tab w:val="left" w:pos="1017"/>
        <w:tab w:val="left" w:pos="1725"/>
        <w:tab w:val="left" w:pos="2432"/>
        <w:tab w:val="left" w:pos="3140"/>
        <w:tab w:val="left" w:pos="3847"/>
        <w:tab w:val="left" w:pos="4555"/>
        <w:tab w:val="left" w:pos="5262"/>
        <w:tab w:val="left" w:pos="5970"/>
        <w:tab w:val="left" w:pos="6677"/>
        <w:tab w:val="left" w:pos="7385"/>
        <w:tab w:val="left" w:pos="8092"/>
        <w:tab w:val="left" w:pos="8800"/>
        <w:tab w:val="left" w:pos="9507"/>
        <w:tab w:val="left" w:pos="10215"/>
        <w:tab w:val="left" w:pos="10922"/>
        <w:tab w:val="left" w:pos="11630"/>
        <w:tab w:val="left" w:pos="12337"/>
        <w:tab w:val="left" w:pos="13044"/>
        <w:tab w:val="left" w:pos="13752"/>
      </w:tabs>
      <w:spacing w:before="115"/>
      <w:ind w:left="2520"/>
    </w:pPr>
    <w:rPr>
      <w:sz w:val="40"/>
    </w:rPr>
  </w:style>
  <w:style w:type="paragraph" w:customStyle="1" w:styleId="PredeterminadoLTGliederung5">
    <w:name w:val="Predeterminado~LT~Gliederung 5"/>
    <w:basedOn w:val="PredeterminadoLTGliederung4"/>
    <w:pPr>
      <w:tabs>
        <w:tab w:val="clear" w:pos="310"/>
        <w:tab w:val="clear" w:pos="1017"/>
        <w:tab w:val="clear" w:pos="1725"/>
        <w:tab w:val="clear" w:pos="2432"/>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297"/>
        <w:tab w:val="left" w:pos="1005"/>
        <w:tab w:val="left" w:pos="1712"/>
        <w:tab w:val="left" w:pos="2420"/>
        <w:tab w:val="left" w:pos="3127"/>
        <w:tab w:val="left" w:pos="3835"/>
        <w:tab w:val="left" w:pos="4542"/>
        <w:tab w:val="left" w:pos="5250"/>
        <w:tab w:val="left" w:pos="5957"/>
        <w:tab w:val="left" w:pos="6665"/>
        <w:tab w:val="left" w:pos="7372"/>
        <w:tab w:val="left" w:pos="8080"/>
        <w:tab w:val="left" w:pos="8787"/>
        <w:tab w:val="left" w:pos="9495"/>
        <w:tab w:val="left" w:pos="10202"/>
        <w:tab w:val="left" w:pos="10910"/>
        <w:tab w:val="left" w:pos="11617"/>
        <w:tab w:val="left" w:pos="12324"/>
        <w:tab w:val="left" w:pos="13032"/>
        <w:tab w:val="left" w:pos="13740"/>
      </w:tabs>
      <w:spacing w:before="57"/>
      <w:ind w:left="3240"/>
    </w:pPr>
  </w:style>
  <w:style w:type="paragraph" w:customStyle="1" w:styleId="PredeterminadoLTGliederung6">
    <w:name w:val="Predeterminado~LT~Gliederung 6"/>
    <w:basedOn w:val="PredeterminadoLTGliederung5"/>
  </w:style>
  <w:style w:type="paragraph" w:customStyle="1" w:styleId="PredeterminadoLTGliederung7">
    <w:name w:val="Predeterminado~LT~Gliederung 7"/>
    <w:basedOn w:val="PredeterminadoLTGliederung6"/>
  </w:style>
  <w:style w:type="paragraph" w:customStyle="1" w:styleId="PredeterminadoLTGliederung8">
    <w:name w:val="Predeterminado~LT~Gliederung 8"/>
    <w:basedOn w:val="PredeterminadoLTGliederung7"/>
  </w:style>
  <w:style w:type="paragraph" w:customStyle="1" w:styleId="PredeterminadoLTGliederung9">
    <w:name w:val="Predeterminado~LT~Gliederung 9"/>
    <w:basedOn w:val="PredeterminadoLTGliederung8"/>
  </w:style>
  <w:style w:type="paragraph" w:customStyle="1" w:styleId="PredeterminadoLTTitel">
    <w:name w:val="Predeterminado~LT~Titel"/>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line="216" w:lineRule="auto"/>
      <w:jc w:val="center"/>
    </w:pPr>
    <w:rPr>
      <w:rFonts w:ascii="Noto Sans CJK SC DemiLight" w:eastAsia="DejaVu Sans" w:hAnsi="Noto Sans CJK SC DemiLight" w:cs="Liberation Sans"/>
      <w:color w:val="000000"/>
      <w:kern w:val="1"/>
      <w:sz w:val="88"/>
      <w:szCs w:val="24"/>
      <w:lang w:val="en" w:eastAsia="en-US"/>
    </w:rPr>
  </w:style>
  <w:style w:type="paragraph" w:customStyle="1" w:styleId="PredeterminadoLTUntertitel">
    <w:name w:val="Predeterminado~LT~Untertitel"/>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spacing w:line="216" w:lineRule="auto"/>
      <w:ind w:left="540" w:hanging="540"/>
      <w:jc w:val="center"/>
    </w:pPr>
    <w:rPr>
      <w:rFonts w:ascii="Noto Sans CJK SC DemiLight" w:eastAsia="DejaVu Sans" w:hAnsi="Noto Sans CJK SC DemiLight" w:cs="Liberation Sans"/>
      <w:color w:val="000000"/>
      <w:kern w:val="1"/>
      <w:sz w:val="64"/>
      <w:szCs w:val="24"/>
      <w:lang w:val="en" w:eastAsia="en-US"/>
    </w:rPr>
  </w:style>
  <w:style w:type="paragraph" w:customStyle="1" w:styleId="PredeterminadoLTNotizen">
    <w:name w:val="Predeterminado~LT~Notizen"/>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before="90"/>
    </w:pPr>
    <w:rPr>
      <w:rFonts w:ascii="FreeSans" w:eastAsia="DejaVu Sans" w:hAnsi="FreeSans" w:cs="Liberation Sans"/>
      <w:color w:val="000000"/>
      <w:kern w:val="1"/>
      <w:sz w:val="24"/>
      <w:szCs w:val="24"/>
      <w:lang w:val="en" w:eastAsia="en-US"/>
    </w:rPr>
  </w:style>
  <w:style w:type="paragraph" w:customStyle="1" w:styleId="PredeterminadoLTHintergrundobjekte">
    <w:name w:val="Predeterminado~LT~Hintergrundobjekte"/>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line="216" w:lineRule="auto"/>
    </w:pPr>
    <w:rPr>
      <w:rFonts w:ascii="Noto Sans CJK SC DemiLight" w:eastAsia="DejaVu Sans" w:hAnsi="Noto Sans CJK SC DemiLight" w:cs="Liberation Sans"/>
      <w:color w:val="000000"/>
      <w:kern w:val="1"/>
      <w:sz w:val="36"/>
      <w:szCs w:val="24"/>
      <w:lang w:val="en" w:eastAsia="en-US"/>
    </w:rPr>
  </w:style>
  <w:style w:type="paragraph" w:customStyle="1" w:styleId="PredeterminadoLTHintergrund">
    <w:name w:val="Predeterminado~LT~Hintergrund"/>
    <w:pPr>
      <w:suppressAutoHyphens/>
      <w:jc w:val="center"/>
    </w:pPr>
    <w:rPr>
      <w:rFonts w:ascii="Liberation Serif" w:eastAsia="DejaVu Sans" w:hAnsi="Liberation Serif" w:cs="Liberation Sans"/>
      <w:kern w:val="1"/>
      <w:sz w:val="24"/>
      <w:szCs w:val="24"/>
      <w:lang w:val="en" w:eastAsia="en-US"/>
    </w:rPr>
  </w:style>
  <w:style w:type="paragraph" w:customStyle="1" w:styleId="default">
    <w:name w:val="default"/>
    <w:pPr>
      <w:suppressAutoHyphens/>
      <w:spacing w:line="200" w:lineRule="atLeast"/>
    </w:pPr>
    <w:rPr>
      <w:rFonts w:ascii="FreeSans" w:eastAsia="DejaVu Sans" w:hAnsi="FreeSans" w:cs="Liberation Sans"/>
      <w:color w:val="000000"/>
      <w:kern w:val="1"/>
      <w:sz w:val="36"/>
      <w:szCs w:val="24"/>
      <w:lang w:val="en" w:eastAsia="en-US"/>
    </w:rPr>
  </w:style>
  <w:style w:type="paragraph" w:customStyle="1" w:styleId="gray1">
    <w:name w:val="gray1"/>
    <w:basedOn w:val="default"/>
    <w:rPr>
      <w:rFonts w:cs="FreeSans"/>
    </w:rPr>
  </w:style>
  <w:style w:type="paragraph" w:customStyle="1" w:styleId="gray2">
    <w:name w:val="gray2"/>
    <w:basedOn w:val="default"/>
    <w:rPr>
      <w:rFonts w:cs="FreeSans"/>
    </w:rPr>
  </w:style>
  <w:style w:type="paragraph" w:customStyle="1" w:styleId="gray3">
    <w:name w:val="gray3"/>
    <w:basedOn w:val="default"/>
    <w:rPr>
      <w:rFonts w:cs="FreeSans"/>
    </w:rPr>
  </w:style>
  <w:style w:type="paragraph" w:customStyle="1" w:styleId="bw1">
    <w:name w:val="bw1"/>
    <w:basedOn w:val="default"/>
    <w:rPr>
      <w:rFonts w:cs="FreeSans"/>
    </w:rPr>
  </w:style>
  <w:style w:type="paragraph" w:customStyle="1" w:styleId="bw2">
    <w:name w:val="bw2"/>
    <w:basedOn w:val="default"/>
    <w:rPr>
      <w:rFonts w:cs="FreeSans"/>
    </w:rPr>
  </w:style>
  <w:style w:type="paragraph" w:customStyle="1" w:styleId="bw3">
    <w:name w:val="bw3"/>
    <w:basedOn w:val="default"/>
    <w:rPr>
      <w:rFonts w:cs="FreeSans"/>
    </w:rPr>
  </w:style>
  <w:style w:type="paragraph" w:customStyle="1" w:styleId="orange1">
    <w:name w:val="orange1"/>
    <w:basedOn w:val="default"/>
    <w:rPr>
      <w:rFonts w:cs="FreeSans"/>
    </w:rPr>
  </w:style>
  <w:style w:type="paragraph" w:customStyle="1" w:styleId="orange2">
    <w:name w:val="orange2"/>
    <w:basedOn w:val="default"/>
    <w:rPr>
      <w:rFonts w:cs="FreeSans"/>
    </w:rPr>
  </w:style>
  <w:style w:type="paragraph" w:customStyle="1" w:styleId="orange3">
    <w:name w:val="orange3"/>
    <w:basedOn w:val="default"/>
    <w:rPr>
      <w:rFonts w:cs="FreeSans"/>
    </w:rPr>
  </w:style>
  <w:style w:type="paragraph" w:customStyle="1" w:styleId="turquoise1">
    <w:name w:val="turquoise1"/>
    <w:basedOn w:val="default"/>
    <w:rPr>
      <w:rFonts w:cs="FreeSans"/>
    </w:rPr>
  </w:style>
  <w:style w:type="paragraph" w:customStyle="1" w:styleId="turquoise2">
    <w:name w:val="turquoise2"/>
    <w:basedOn w:val="default"/>
    <w:rPr>
      <w:rFonts w:cs="FreeSans"/>
    </w:rPr>
  </w:style>
  <w:style w:type="paragraph" w:customStyle="1" w:styleId="turquoise3">
    <w:name w:val="turquoise3"/>
    <w:basedOn w:val="default"/>
    <w:rPr>
      <w:rFonts w:cs="FreeSans"/>
    </w:rPr>
  </w:style>
  <w:style w:type="paragraph" w:customStyle="1" w:styleId="blue1">
    <w:name w:val="blue1"/>
    <w:basedOn w:val="default"/>
    <w:rPr>
      <w:rFonts w:cs="FreeSans"/>
    </w:rPr>
  </w:style>
  <w:style w:type="paragraph" w:customStyle="1" w:styleId="blue2">
    <w:name w:val="blue2"/>
    <w:basedOn w:val="default"/>
    <w:rPr>
      <w:rFonts w:cs="FreeSans"/>
    </w:rPr>
  </w:style>
  <w:style w:type="paragraph" w:customStyle="1" w:styleId="blue3">
    <w:name w:val="blue3"/>
    <w:basedOn w:val="default"/>
    <w:rPr>
      <w:rFonts w:cs="FreeSans"/>
    </w:rPr>
  </w:style>
  <w:style w:type="paragraph" w:customStyle="1" w:styleId="sun1">
    <w:name w:val="sun1"/>
    <w:basedOn w:val="default"/>
    <w:rPr>
      <w:rFonts w:cs="FreeSans"/>
    </w:rPr>
  </w:style>
  <w:style w:type="paragraph" w:customStyle="1" w:styleId="sun2">
    <w:name w:val="sun2"/>
    <w:basedOn w:val="default"/>
    <w:rPr>
      <w:rFonts w:cs="FreeSans"/>
    </w:rPr>
  </w:style>
  <w:style w:type="paragraph" w:customStyle="1" w:styleId="sun3">
    <w:name w:val="sun3"/>
    <w:basedOn w:val="default"/>
    <w:rPr>
      <w:rFonts w:cs="FreeSans"/>
    </w:rPr>
  </w:style>
  <w:style w:type="paragraph" w:customStyle="1" w:styleId="earth1">
    <w:name w:val="earth1"/>
    <w:basedOn w:val="default"/>
    <w:rPr>
      <w:rFonts w:cs="FreeSans"/>
    </w:rPr>
  </w:style>
  <w:style w:type="paragraph" w:customStyle="1" w:styleId="earth2">
    <w:name w:val="earth2"/>
    <w:basedOn w:val="default"/>
    <w:rPr>
      <w:rFonts w:cs="FreeSans"/>
    </w:rPr>
  </w:style>
  <w:style w:type="paragraph" w:customStyle="1" w:styleId="earth3">
    <w:name w:val="earth3"/>
    <w:basedOn w:val="default"/>
    <w:rPr>
      <w:rFonts w:cs="FreeSans"/>
    </w:rPr>
  </w:style>
  <w:style w:type="paragraph" w:customStyle="1" w:styleId="green1">
    <w:name w:val="green1"/>
    <w:basedOn w:val="default"/>
    <w:rPr>
      <w:rFonts w:cs="FreeSans"/>
    </w:rPr>
  </w:style>
  <w:style w:type="paragraph" w:customStyle="1" w:styleId="green2">
    <w:name w:val="green2"/>
    <w:basedOn w:val="default"/>
    <w:rPr>
      <w:rFonts w:cs="FreeSans"/>
    </w:rPr>
  </w:style>
  <w:style w:type="paragraph" w:customStyle="1" w:styleId="green3">
    <w:name w:val="green3"/>
    <w:basedOn w:val="default"/>
    <w:rPr>
      <w:rFonts w:cs="FreeSans"/>
    </w:rPr>
  </w:style>
  <w:style w:type="paragraph" w:customStyle="1" w:styleId="seetang1">
    <w:name w:val="seetang1"/>
    <w:basedOn w:val="default"/>
    <w:rPr>
      <w:rFonts w:cs="FreeSans"/>
    </w:rPr>
  </w:style>
  <w:style w:type="paragraph" w:customStyle="1" w:styleId="seetang2">
    <w:name w:val="seetang2"/>
    <w:basedOn w:val="default"/>
    <w:rPr>
      <w:rFonts w:cs="FreeSans"/>
    </w:rPr>
  </w:style>
  <w:style w:type="paragraph" w:customStyle="1" w:styleId="seetang3">
    <w:name w:val="seetang3"/>
    <w:basedOn w:val="default"/>
    <w:rPr>
      <w:rFonts w:cs="FreeSans"/>
    </w:rPr>
  </w:style>
  <w:style w:type="paragraph" w:customStyle="1" w:styleId="lightblue1">
    <w:name w:val="lightblue1"/>
    <w:basedOn w:val="default"/>
    <w:rPr>
      <w:rFonts w:cs="FreeSans"/>
    </w:rPr>
  </w:style>
  <w:style w:type="paragraph" w:customStyle="1" w:styleId="lightblue2">
    <w:name w:val="lightblue2"/>
    <w:basedOn w:val="default"/>
    <w:rPr>
      <w:rFonts w:cs="FreeSans"/>
    </w:rPr>
  </w:style>
  <w:style w:type="paragraph" w:customStyle="1" w:styleId="lightblue3">
    <w:name w:val="lightblue3"/>
    <w:basedOn w:val="default"/>
    <w:rPr>
      <w:rFonts w:cs="FreeSans"/>
    </w:rPr>
  </w:style>
  <w:style w:type="paragraph" w:customStyle="1" w:styleId="yellow1">
    <w:name w:val="yellow1"/>
    <w:basedOn w:val="default"/>
    <w:rPr>
      <w:rFonts w:cs="FreeSans"/>
    </w:rPr>
  </w:style>
  <w:style w:type="paragraph" w:customStyle="1" w:styleId="yellow2">
    <w:name w:val="yellow2"/>
    <w:basedOn w:val="default"/>
    <w:rPr>
      <w:rFonts w:cs="FreeSans"/>
    </w:rPr>
  </w:style>
  <w:style w:type="paragraph" w:customStyle="1" w:styleId="yellow3">
    <w:name w:val="yellow3"/>
    <w:basedOn w:val="default"/>
    <w:rPr>
      <w:rFonts w:cs="FreeSans"/>
    </w:rPr>
  </w:style>
  <w:style w:type="paragraph" w:customStyle="1" w:styleId="Objetosdefondo">
    <w:name w:val="Objetos de fondo"/>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line="216" w:lineRule="auto"/>
    </w:pPr>
    <w:rPr>
      <w:rFonts w:ascii="Noto Sans CJK SC DemiLight" w:eastAsia="DejaVu Sans" w:hAnsi="Noto Sans CJK SC DemiLight" w:cs="Liberation Sans"/>
      <w:color w:val="000000"/>
      <w:kern w:val="1"/>
      <w:sz w:val="36"/>
      <w:szCs w:val="24"/>
      <w:lang w:val="en" w:eastAsia="en-US"/>
    </w:rPr>
  </w:style>
  <w:style w:type="paragraph" w:customStyle="1" w:styleId="Fondo">
    <w:name w:val="Fondo"/>
    <w:pPr>
      <w:suppressAutoHyphens/>
      <w:jc w:val="center"/>
    </w:pPr>
    <w:rPr>
      <w:rFonts w:ascii="Liberation Serif" w:eastAsia="DejaVu Sans" w:hAnsi="Liberation Serif" w:cs="Liberation Sans"/>
      <w:kern w:val="1"/>
      <w:sz w:val="24"/>
      <w:szCs w:val="24"/>
      <w:lang w:val="en" w:eastAsia="en-US"/>
    </w:rPr>
  </w:style>
  <w:style w:type="paragraph" w:customStyle="1" w:styleId="Notas">
    <w:name w:val="Notas"/>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before="90"/>
    </w:pPr>
    <w:rPr>
      <w:rFonts w:ascii="FreeSans" w:eastAsia="DejaVu Sans" w:hAnsi="FreeSans" w:cs="Liberation Sans"/>
      <w:color w:val="000000"/>
      <w:kern w:val="1"/>
      <w:sz w:val="24"/>
      <w:szCs w:val="24"/>
      <w:lang w:val="en" w:eastAsia="en-US"/>
    </w:rPr>
  </w:style>
  <w:style w:type="paragraph" w:customStyle="1" w:styleId="Esquema1">
    <w:name w:val="Esquema 1"/>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spacing w:before="285" w:line="216" w:lineRule="auto"/>
      <w:ind w:left="540" w:hanging="540"/>
    </w:pPr>
    <w:rPr>
      <w:rFonts w:ascii="Noto Sans CJK SC DemiLight" w:eastAsia="DejaVu Sans" w:hAnsi="Noto Sans CJK SC DemiLight" w:cs="Liberation Sans"/>
      <w:color w:val="000000"/>
      <w:kern w:val="1"/>
      <w:sz w:val="64"/>
      <w:szCs w:val="24"/>
      <w:lang w:val="en" w:eastAsia="en-US"/>
    </w:rPr>
  </w:style>
  <w:style w:type="paragraph" w:customStyle="1" w:styleId="Esquema2">
    <w:name w:val="Esquema 2"/>
    <w:basedOn w:val="Esquema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245"/>
        <w:tab w:val="left" w:pos="952"/>
        <w:tab w:val="left" w:pos="1660"/>
        <w:tab w:val="left" w:pos="2367"/>
        <w:tab w:val="left" w:pos="3074"/>
        <w:tab w:val="left" w:pos="3782"/>
        <w:tab w:val="left" w:pos="4490"/>
        <w:tab w:val="left" w:pos="5197"/>
        <w:tab w:val="left" w:pos="5905"/>
        <w:tab w:val="left" w:pos="6612"/>
        <w:tab w:val="left" w:pos="7320"/>
        <w:tab w:val="left" w:pos="8027"/>
        <w:tab w:val="left" w:pos="8735"/>
        <w:tab w:val="left" w:pos="9442"/>
        <w:tab w:val="left" w:pos="10150"/>
        <w:tab w:val="left" w:pos="10857"/>
        <w:tab w:val="left" w:pos="11565"/>
        <w:tab w:val="left" w:pos="12272"/>
        <w:tab w:val="left" w:pos="12980"/>
        <w:tab w:val="left" w:pos="13687"/>
      </w:tabs>
      <w:spacing w:before="227"/>
      <w:ind w:left="1170" w:hanging="450"/>
    </w:pPr>
    <w:rPr>
      <w:rFonts w:cs="Noto Sans CJK SC DemiLight"/>
      <w:sz w:val="56"/>
    </w:rPr>
  </w:style>
  <w:style w:type="paragraph" w:customStyle="1" w:styleId="Esquema3">
    <w:name w:val="Esquema 3"/>
    <w:basedOn w:val="Esquema2"/>
    <w:pPr>
      <w:tabs>
        <w:tab w:val="clear" w:pos="245"/>
        <w:tab w:val="clear" w:pos="952"/>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322"/>
        <w:tab w:val="left" w:pos="1030"/>
        <w:tab w:val="left" w:pos="1737"/>
        <w:tab w:val="left" w:pos="2445"/>
        <w:tab w:val="left" w:pos="3152"/>
        <w:tab w:val="left" w:pos="3860"/>
        <w:tab w:val="left" w:pos="4567"/>
        <w:tab w:val="left" w:pos="5275"/>
        <w:tab w:val="left" w:pos="5982"/>
        <w:tab w:val="left" w:pos="6690"/>
        <w:tab w:val="left" w:pos="7397"/>
        <w:tab w:val="left" w:pos="8105"/>
        <w:tab w:val="left" w:pos="8812"/>
        <w:tab w:val="left" w:pos="9520"/>
        <w:tab w:val="left" w:pos="10227"/>
        <w:tab w:val="left" w:pos="10935"/>
        <w:tab w:val="left" w:pos="11642"/>
        <w:tab w:val="left" w:pos="12350"/>
        <w:tab w:val="left" w:pos="13057"/>
        <w:tab w:val="left" w:pos="13764"/>
      </w:tabs>
      <w:spacing w:before="170"/>
      <w:ind w:left="1800" w:hanging="360"/>
    </w:pPr>
    <w:rPr>
      <w:sz w:val="48"/>
    </w:rPr>
  </w:style>
  <w:style w:type="paragraph" w:customStyle="1" w:styleId="Esquema4">
    <w:name w:val="Esquema 4"/>
    <w:basedOn w:val="Esquema3"/>
    <w:pPr>
      <w:tabs>
        <w:tab w:val="clear" w:pos="322"/>
        <w:tab w:val="clear" w:pos="1030"/>
        <w:tab w:val="clear" w:pos="1737"/>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310"/>
        <w:tab w:val="left" w:pos="1017"/>
        <w:tab w:val="left" w:pos="1725"/>
        <w:tab w:val="left" w:pos="2432"/>
        <w:tab w:val="left" w:pos="3140"/>
        <w:tab w:val="left" w:pos="3847"/>
        <w:tab w:val="left" w:pos="4555"/>
        <w:tab w:val="left" w:pos="5262"/>
        <w:tab w:val="left" w:pos="5970"/>
        <w:tab w:val="left" w:pos="6677"/>
        <w:tab w:val="left" w:pos="7385"/>
        <w:tab w:val="left" w:pos="8092"/>
        <w:tab w:val="left" w:pos="8800"/>
        <w:tab w:val="left" w:pos="9507"/>
        <w:tab w:val="left" w:pos="10215"/>
        <w:tab w:val="left" w:pos="10922"/>
        <w:tab w:val="left" w:pos="11630"/>
        <w:tab w:val="left" w:pos="12337"/>
        <w:tab w:val="left" w:pos="13044"/>
        <w:tab w:val="left" w:pos="13752"/>
      </w:tabs>
      <w:spacing w:before="115"/>
      <w:ind w:left="2520"/>
    </w:pPr>
    <w:rPr>
      <w:sz w:val="40"/>
    </w:rPr>
  </w:style>
  <w:style w:type="paragraph" w:customStyle="1" w:styleId="Esquema5">
    <w:name w:val="Esquema 5"/>
    <w:basedOn w:val="Esquema4"/>
    <w:pPr>
      <w:tabs>
        <w:tab w:val="clear" w:pos="310"/>
        <w:tab w:val="clear" w:pos="1017"/>
        <w:tab w:val="clear" w:pos="1725"/>
        <w:tab w:val="clear" w:pos="2432"/>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297"/>
        <w:tab w:val="left" w:pos="1005"/>
        <w:tab w:val="left" w:pos="1712"/>
        <w:tab w:val="left" w:pos="2420"/>
        <w:tab w:val="left" w:pos="3127"/>
        <w:tab w:val="left" w:pos="3835"/>
        <w:tab w:val="left" w:pos="4542"/>
        <w:tab w:val="left" w:pos="5250"/>
        <w:tab w:val="left" w:pos="5957"/>
        <w:tab w:val="left" w:pos="6665"/>
        <w:tab w:val="left" w:pos="7372"/>
        <w:tab w:val="left" w:pos="8080"/>
        <w:tab w:val="left" w:pos="8787"/>
        <w:tab w:val="left" w:pos="9495"/>
        <w:tab w:val="left" w:pos="10202"/>
        <w:tab w:val="left" w:pos="10910"/>
        <w:tab w:val="left" w:pos="11617"/>
        <w:tab w:val="left" w:pos="12324"/>
        <w:tab w:val="left" w:pos="13032"/>
        <w:tab w:val="left" w:pos="13740"/>
      </w:tabs>
      <w:spacing w:before="57"/>
      <w:ind w:left="3240"/>
    </w:pPr>
  </w:style>
  <w:style w:type="paragraph" w:customStyle="1" w:styleId="Esquema6">
    <w:name w:val="Esquema 6"/>
    <w:basedOn w:val="Esquema5"/>
  </w:style>
  <w:style w:type="paragraph" w:customStyle="1" w:styleId="Esquema7">
    <w:name w:val="Esquema 7"/>
    <w:basedOn w:val="Esquema6"/>
  </w:style>
  <w:style w:type="paragraph" w:customStyle="1" w:styleId="Esquema8">
    <w:name w:val="Esquema 8"/>
    <w:basedOn w:val="Esquema7"/>
  </w:style>
  <w:style w:type="paragraph" w:customStyle="1" w:styleId="Esquema9">
    <w:name w:val="Esquema 9"/>
    <w:basedOn w:val="Esquema8"/>
  </w:style>
  <w:style w:type="table" w:styleId="Tablaconcuadrcula">
    <w:name w:val="Table Grid"/>
    <w:basedOn w:val="Tablanormal"/>
    <w:uiPriority w:val="39"/>
    <w:rsid w:val="00C85BC2"/>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743774">
      <w:bodyDiv w:val="1"/>
      <w:marLeft w:val="0"/>
      <w:marRight w:val="0"/>
      <w:marTop w:val="0"/>
      <w:marBottom w:val="0"/>
      <w:divBdr>
        <w:top w:val="none" w:sz="0" w:space="0" w:color="auto"/>
        <w:left w:val="none" w:sz="0" w:space="0" w:color="auto"/>
        <w:bottom w:val="none" w:sz="0" w:space="0" w:color="auto"/>
        <w:right w:val="none" w:sz="0" w:space="0" w:color="auto"/>
      </w:divBdr>
    </w:div>
    <w:div w:id="154012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13</Pages>
  <Words>2100</Words>
  <Characters>11551</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dc:creator>
  <cp:keywords/>
  <cp:lastModifiedBy>Yullys María Quintero Martínez</cp:lastModifiedBy>
  <cp:revision>25</cp:revision>
  <cp:lastPrinted>1900-01-01T05:00:00Z</cp:lastPrinted>
  <dcterms:created xsi:type="dcterms:W3CDTF">2020-12-07T18:57:00Z</dcterms:created>
  <dcterms:modified xsi:type="dcterms:W3CDTF">2020-12-07T20:18:00Z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