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Douglas Augusto Galbiatti</w:t>
        <w:br/>
        <w:br/>
        <w:t>Bio: Físico, Filósofo e Cientista de Dados. É Doutor em Educação para a Ciência, com ênfase em Física. Tem experiência com pesquisa em Física, Ensino de Física, Teorias da Aprendizagem e Ciência de Dados. Atua profissionalmente como Docente do Ensino Médio Técnico do SENAC/Bauru.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Anderson Felipe Viveiros</w:t>
        <w:br/>
        <w:br/>
        <w:t>Bio: Bacharel, Mestre e Doutor em Matemática pela Universidade Federal de São Carlos. Possui experiência com pesquisa em Matemática e interesse por Ciência de Dados. Atua profissionalmente como docente no Colégio Ethos em Matão.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LibreOffice_project/620$Build-2</Application>
  <AppVersion>15.0000</AppVersion>
  <Pages>1</Pages>
  <Words>84</Words>
  <Characters>477</Characters>
  <CharactersWithSpaces>561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2026-09-24T13:37:29Z</dcterms:created>
  <dc:creator/>
  <dc:description/>
  <dc:language>pt-BR</dc:language>
  <cp:lastModifiedBy/>
  <dcterms:modified xsi:type="dcterms:W3CDTF">2026-09-25T11:14:03Z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