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8701" w14:textId="11FE0DE1" w:rsidR="009E6F9B" w:rsidRDefault="0077027D" w:rsidP="0077027D">
      <w:pPr>
        <w:jc w:val="center"/>
        <w:rPr>
          <w:b/>
          <w:bCs/>
          <w:sz w:val="32"/>
          <w:szCs w:val="32"/>
          <w:u w:val="single"/>
        </w:rPr>
      </w:pPr>
      <w:r w:rsidRPr="0077027D">
        <w:rPr>
          <w:b/>
          <w:bCs/>
          <w:sz w:val="32"/>
          <w:szCs w:val="32"/>
          <w:u w:val="single"/>
        </w:rPr>
        <w:t xml:space="preserve">3 Observations and insights from </w:t>
      </w:r>
      <w:proofErr w:type="spellStart"/>
      <w:r w:rsidRPr="0077027D">
        <w:rPr>
          <w:b/>
          <w:bCs/>
          <w:sz w:val="32"/>
          <w:szCs w:val="32"/>
          <w:u w:val="single"/>
        </w:rPr>
        <w:t>Pymaceuticals</w:t>
      </w:r>
      <w:proofErr w:type="spellEnd"/>
    </w:p>
    <w:p w14:paraId="5A671ED1" w14:textId="41162CF7" w:rsidR="0077027D" w:rsidRDefault="0077027D" w:rsidP="0077027D">
      <w:pPr>
        <w:jc w:val="center"/>
        <w:rPr>
          <w:b/>
          <w:bCs/>
          <w:sz w:val="32"/>
          <w:szCs w:val="32"/>
          <w:u w:val="single"/>
        </w:rPr>
      </w:pPr>
    </w:p>
    <w:p w14:paraId="0AC7CEEF" w14:textId="67D250AF" w:rsidR="0077027D" w:rsidRDefault="0077027D" w:rsidP="0077027D">
      <w:pPr>
        <w:pStyle w:val="ListParagraph"/>
        <w:numPr>
          <w:ilvl w:val="0"/>
          <w:numId w:val="1"/>
        </w:numPr>
      </w:pPr>
      <w:r>
        <w:t>There was only 1 outlier which leads me to believe that it is a very useful study with such strong consistency.</w:t>
      </w:r>
    </w:p>
    <w:p w14:paraId="0A6E4296" w14:textId="53EF8495" w:rsidR="0077027D" w:rsidRDefault="0077027D" w:rsidP="0077027D">
      <w:pPr>
        <w:pStyle w:val="ListParagraph"/>
        <w:numPr>
          <w:ilvl w:val="0"/>
          <w:numId w:val="1"/>
        </w:numPr>
      </w:pPr>
      <w:r>
        <w:t xml:space="preserve">We can see that by our Final Tumor volume that </w:t>
      </w:r>
      <w:proofErr w:type="spellStart"/>
      <w:r>
        <w:t>Capomulin</w:t>
      </w:r>
      <w:proofErr w:type="spellEnd"/>
      <w:r>
        <w:t xml:space="preserve"> is much more effective than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 xml:space="preserve"> but is still pretty comparable to the effectiveness of </w:t>
      </w:r>
      <w:proofErr w:type="spellStart"/>
      <w:r>
        <w:t>Ramicane</w:t>
      </w:r>
      <w:proofErr w:type="spellEnd"/>
      <w:r>
        <w:t>.</w:t>
      </w:r>
    </w:p>
    <w:p w14:paraId="26BE2D95" w14:textId="3B74A1DC" w:rsidR="0077027D" w:rsidRPr="0077027D" w:rsidRDefault="0077027D" w:rsidP="0077027D">
      <w:pPr>
        <w:pStyle w:val="ListParagraph"/>
        <w:numPr>
          <w:ilvl w:val="0"/>
          <w:numId w:val="1"/>
        </w:numPr>
      </w:pPr>
      <w:r>
        <w:t xml:space="preserve">We can see that with the weight correlation that the drug becomes less effective as the weight of the mouse increases </w:t>
      </w:r>
    </w:p>
    <w:sectPr w:rsidR="0077027D" w:rsidRPr="0077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C63A4"/>
    <w:multiLevelType w:val="hybridMultilevel"/>
    <w:tmpl w:val="5DE21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D"/>
    <w:rsid w:val="0077027D"/>
    <w:rsid w:val="00C52B2E"/>
    <w:rsid w:val="00D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5E89"/>
  <w15:chartTrackingRefBased/>
  <w15:docId w15:val="{F24F6AC2-31F5-41E2-BC64-8DBCFC11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hall</dc:creator>
  <cp:keywords/>
  <dc:description/>
  <cp:lastModifiedBy>douglas hall</cp:lastModifiedBy>
  <cp:revision>2</cp:revision>
  <dcterms:created xsi:type="dcterms:W3CDTF">2021-03-08T16:49:00Z</dcterms:created>
  <dcterms:modified xsi:type="dcterms:W3CDTF">2021-03-08T16:49:00Z</dcterms:modified>
</cp:coreProperties>
</file>