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F785F9" w14:textId="6377CFFA" w:rsidR="009626CF" w:rsidRPr="002A3620" w:rsidRDefault="00081535" w:rsidP="002B0B7C">
      <w:pPr>
        <w:pStyle w:val="NormalWeb"/>
        <w:spacing w:before="0" w:beforeAutospacing="0" w:after="0" w:afterAutospacing="0"/>
        <w:jc w:val="center"/>
        <w:rPr>
          <w:rFonts w:ascii="Times New Roman" w:hAnsi="Times New Roman" w:cs="Times New Roman"/>
          <w:b/>
          <w:bCs/>
          <w:caps/>
          <w:sz w:val="24"/>
          <w:szCs w:val="24"/>
        </w:rPr>
      </w:pPr>
      <w:r>
        <w:rPr>
          <w:rFonts w:ascii="Times New Roman" w:hAnsi="Times New Roman" w:cs="Times New Roman"/>
          <w:b/>
          <w:bCs/>
          <w:caps/>
          <w:sz w:val="24"/>
          <w:szCs w:val="24"/>
        </w:rPr>
        <w:t>FILTROS FIR E IIR</w:t>
      </w:r>
    </w:p>
    <w:p w14:paraId="4DF2B045" w14:textId="77777777" w:rsidR="004D6159" w:rsidRPr="002A3620" w:rsidRDefault="004D6159" w:rsidP="002B0B7C">
      <w:pPr>
        <w:pStyle w:val="NormalWeb"/>
        <w:spacing w:before="0" w:beforeAutospacing="0" w:after="0" w:afterAutospacing="0"/>
        <w:jc w:val="center"/>
        <w:rPr>
          <w:rStyle w:val="titulos1"/>
          <w:rFonts w:ascii="Times New Roman" w:hAnsi="Times New Roman" w:cs="Times New Roman"/>
          <w:color w:val="auto"/>
          <w:sz w:val="24"/>
          <w:szCs w:val="24"/>
        </w:rPr>
      </w:pPr>
    </w:p>
    <w:p w14:paraId="040FAE40" w14:textId="277D52A2" w:rsidR="00A14625" w:rsidRPr="002A3620" w:rsidRDefault="00FF2E21" w:rsidP="002B0B7C">
      <w:pPr>
        <w:pStyle w:val="BodyText"/>
        <w:spacing w:after="0" w:line="240" w:lineRule="auto"/>
        <w:ind w:firstLine="0"/>
        <w:jc w:val="center"/>
        <w:rPr>
          <w:szCs w:val="24"/>
          <w:lang w:val="pt-PT"/>
        </w:rPr>
      </w:pPr>
      <w:r w:rsidRPr="002A3620">
        <w:rPr>
          <w:b/>
          <w:szCs w:val="24"/>
          <w:lang w:val="pt-PT"/>
        </w:rPr>
        <w:t>DOUGLAS FROTA BRANDÃO</w:t>
      </w:r>
      <w:r w:rsidR="00081535">
        <w:rPr>
          <w:b/>
          <w:szCs w:val="24"/>
          <w:lang w:val="pt-PT"/>
        </w:rPr>
        <w:t xml:space="preserve"> E KARINE ROSA FERREIRA PIRES</w:t>
      </w:r>
    </w:p>
    <w:p w14:paraId="689C8B5D" w14:textId="77777777" w:rsidR="00553FAC" w:rsidRPr="002A3620" w:rsidRDefault="00553FAC" w:rsidP="002B0B7C">
      <w:pPr>
        <w:pStyle w:val="BodyText"/>
        <w:spacing w:after="0" w:line="240" w:lineRule="auto"/>
        <w:ind w:firstLine="0"/>
        <w:jc w:val="center"/>
        <w:rPr>
          <w:szCs w:val="24"/>
          <w:lang w:val="pt-PT"/>
        </w:rPr>
      </w:pPr>
    </w:p>
    <w:p w14:paraId="589B5EE0" w14:textId="6B4A99CC" w:rsidR="006A053A" w:rsidRPr="002A3620" w:rsidRDefault="00A14625" w:rsidP="002B0B7C">
      <w:pPr>
        <w:pStyle w:val="BodyText"/>
        <w:spacing w:after="0" w:line="240" w:lineRule="auto"/>
        <w:ind w:firstLine="0"/>
        <w:rPr>
          <w:b/>
          <w:szCs w:val="24"/>
          <w:lang w:val="pt-PT"/>
        </w:rPr>
      </w:pPr>
      <w:r w:rsidRPr="002A3620">
        <w:rPr>
          <w:b/>
          <w:szCs w:val="24"/>
          <w:lang w:val="pt-PT"/>
        </w:rPr>
        <w:t>Resumo</w:t>
      </w:r>
    </w:p>
    <w:p w14:paraId="5B93AD63" w14:textId="77777777" w:rsidR="00EA5526" w:rsidRPr="002A3620" w:rsidRDefault="00EA5526" w:rsidP="002B0B7C">
      <w:pPr>
        <w:pStyle w:val="BodyText"/>
        <w:spacing w:after="0" w:line="240" w:lineRule="auto"/>
        <w:ind w:firstLine="0"/>
        <w:rPr>
          <w:b/>
          <w:szCs w:val="24"/>
          <w:lang w:val="pt-PT"/>
        </w:rPr>
      </w:pPr>
    </w:p>
    <w:p w14:paraId="115BB2F3" w14:textId="17D558A3" w:rsidR="00F878BC" w:rsidRPr="002A3620" w:rsidRDefault="008C43E2" w:rsidP="002B0B7C">
      <w:pPr>
        <w:pStyle w:val="BodyText"/>
        <w:spacing w:after="0" w:line="240" w:lineRule="auto"/>
        <w:ind w:firstLine="708"/>
        <w:rPr>
          <w:bCs/>
          <w:szCs w:val="24"/>
          <w:lang w:val="pt-PT"/>
        </w:rPr>
      </w:pPr>
      <w:r w:rsidRPr="002A3620">
        <w:rPr>
          <w:bCs/>
          <w:szCs w:val="24"/>
          <w:lang w:val="pt-PT"/>
        </w:rPr>
        <w:t>Este  projeto  trata</w:t>
      </w:r>
      <w:r w:rsidR="003944EB">
        <w:rPr>
          <w:bCs/>
          <w:szCs w:val="24"/>
          <w:lang w:val="pt-PT"/>
        </w:rPr>
        <w:t>-se de projetos de filtros</w:t>
      </w:r>
      <w:r w:rsidR="00C669AD">
        <w:rPr>
          <w:bCs/>
          <w:szCs w:val="24"/>
          <w:lang w:val="pt-PT"/>
        </w:rPr>
        <w:t xml:space="preserve"> digitais</w:t>
      </w:r>
      <w:r w:rsidR="003944EB">
        <w:rPr>
          <w:bCs/>
          <w:szCs w:val="24"/>
          <w:lang w:val="pt-PT"/>
        </w:rPr>
        <w:t xml:space="preserve"> FIR e IIR para remoção de ruídos.</w:t>
      </w:r>
    </w:p>
    <w:p w14:paraId="2F84F3E2" w14:textId="77777777" w:rsidR="00F73751" w:rsidRPr="002A3620" w:rsidRDefault="00F73751" w:rsidP="002B0B7C">
      <w:pPr>
        <w:pStyle w:val="BodyText"/>
        <w:spacing w:after="0" w:line="240" w:lineRule="auto"/>
        <w:ind w:firstLine="0"/>
        <w:rPr>
          <w:bCs/>
          <w:szCs w:val="24"/>
          <w:lang w:val="pt-PT"/>
        </w:rPr>
      </w:pPr>
    </w:p>
    <w:p w14:paraId="05ECD5EB" w14:textId="0EC82FA8" w:rsidR="00A14625" w:rsidRPr="002A3620" w:rsidRDefault="00A14625" w:rsidP="002B0B7C">
      <w:pPr>
        <w:pStyle w:val="BodyText"/>
        <w:spacing w:after="0" w:line="240" w:lineRule="auto"/>
        <w:ind w:firstLine="0"/>
        <w:rPr>
          <w:szCs w:val="24"/>
          <w:lang w:val="pt-PT"/>
        </w:rPr>
      </w:pPr>
      <w:r w:rsidRPr="002A3620">
        <w:rPr>
          <w:b/>
          <w:szCs w:val="24"/>
          <w:lang w:val="pt-PT"/>
        </w:rPr>
        <w:t>Palavras-chave:</w:t>
      </w:r>
      <w:r w:rsidR="0033631E" w:rsidRPr="002A3620">
        <w:rPr>
          <w:szCs w:val="24"/>
          <w:lang w:val="pt-PT"/>
        </w:rPr>
        <w:t xml:space="preserve"> </w:t>
      </w:r>
      <w:r w:rsidR="00187B33">
        <w:rPr>
          <w:iCs/>
          <w:szCs w:val="24"/>
        </w:rPr>
        <w:t>eletrocardiograma, ruído, filtros, iir, fir</w:t>
      </w:r>
    </w:p>
    <w:p w14:paraId="69D75057" w14:textId="77777777" w:rsidR="0033631E" w:rsidRPr="002A3620" w:rsidRDefault="0033631E" w:rsidP="002B0B7C">
      <w:pPr>
        <w:pStyle w:val="BodyText"/>
        <w:spacing w:after="0" w:line="240" w:lineRule="auto"/>
        <w:contextualSpacing/>
        <w:rPr>
          <w:szCs w:val="24"/>
        </w:rPr>
      </w:pPr>
    </w:p>
    <w:p w14:paraId="04320DC0" w14:textId="3A693744" w:rsidR="00411003" w:rsidRPr="002A3620" w:rsidRDefault="002B3619" w:rsidP="002B0B7C">
      <w:pPr>
        <w:pStyle w:val="Heading1"/>
        <w:numPr>
          <w:ilvl w:val="0"/>
          <w:numId w:val="13"/>
        </w:numPr>
        <w:spacing w:after="0" w:line="240" w:lineRule="auto"/>
        <w:contextualSpacing/>
        <w:rPr>
          <w:szCs w:val="24"/>
        </w:rPr>
      </w:pPr>
      <w:r w:rsidRPr="002A3620">
        <w:rPr>
          <w:szCs w:val="24"/>
        </w:rPr>
        <w:t>Introdução</w:t>
      </w:r>
    </w:p>
    <w:p w14:paraId="7179FA60" w14:textId="77777777" w:rsidR="0081354B" w:rsidRPr="002A3620" w:rsidRDefault="0081354B" w:rsidP="002B0B7C"/>
    <w:p w14:paraId="5ACF86F5" w14:textId="2AB3169F" w:rsidR="001669D9" w:rsidRDefault="006C13B1" w:rsidP="001669D9">
      <w:pPr>
        <w:ind w:firstLine="360"/>
        <w:jc w:val="both"/>
      </w:pPr>
      <w:r w:rsidRPr="006C13B1">
        <w:t>Filtros são uma classe particularmente importante de sistemas LIT. Estritamente falando, o termo filtro seletivo em frequência sugere um sistema que passa certos componentes de frequência de um sinal de entrada e rejeita totalmente todos os outros</w:t>
      </w:r>
      <w:r w:rsidR="001669D9">
        <w:t xml:space="preserve">. </w:t>
      </w:r>
      <w:r w:rsidR="001669D9" w:rsidRPr="001669D9">
        <w:t>O projeto de filtros IIR implica a obtenção de uma função de transferência aproximada que seja uma função racional de z, enquanto o projeto de filtros FIR leva a uma aproximação polinomial.</w:t>
      </w:r>
      <w:r w:rsidR="00B03FA6">
        <w:t xml:space="preserve"> Neste projeto, projetaremos uma ampla gama de métodos tanto com filtros FIR quanto IIR</w:t>
      </w:r>
      <w:r w:rsidR="001669D9">
        <w:t xml:space="preserve"> </w:t>
      </w:r>
      <w:r w:rsidR="00B03FA6">
        <w:t>e discutiremos as vantagens e desvantagens de cada método.</w:t>
      </w:r>
      <w:r w:rsidR="00467D31">
        <w:t xml:space="preserve"> (OPPENHEIM, SCHAFER; 2013)</w:t>
      </w:r>
      <w:bookmarkStart w:id="0" w:name="_GoBack"/>
      <w:bookmarkEnd w:id="0"/>
    </w:p>
    <w:p w14:paraId="0FC87C1D" w14:textId="77777777" w:rsidR="00B03FA6" w:rsidRPr="002A3620" w:rsidRDefault="00B03FA6" w:rsidP="001669D9">
      <w:pPr>
        <w:ind w:firstLine="360"/>
        <w:jc w:val="both"/>
      </w:pPr>
    </w:p>
    <w:p w14:paraId="24B881A7" w14:textId="4AF0EAE2" w:rsidR="00F21455" w:rsidRDefault="00F735D9" w:rsidP="00270646">
      <w:pPr>
        <w:pStyle w:val="BodyText"/>
        <w:numPr>
          <w:ilvl w:val="0"/>
          <w:numId w:val="13"/>
        </w:numPr>
        <w:spacing w:after="0" w:line="240" w:lineRule="auto"/>
        <w:outlineLvl w:val="0"/>
        <w:rPr>
          <w:b/>
          <w:szCs w:val="24"/>
        </w:rPr>
      </w:pPr>
      <w:r w:rsidRPr="002A3620">
        <w:rPr>
          <w:b/>
          <w:szCs w:val="24"/>
        </w:rPr>
        <w:t>Obje</w:t>
      </w:r>
      <w:r w:rsidR="00270646">
        <w:rPr>
          <w:b/>
          <w:szCs w:val="24"/>
        </w:rPr>
        <w:t>tivo</w:t>
      </w:r>
    </w:p>
    <w:p w14:paraId="176FBE84" w14:textId="77777777" w:rsidR="00270646" w:rsidRPr="00270646" w:rsidRDefault="00270646" w:rsidP="00270646">
      <w:pPr>
        <w:pStyle w:val="BodyText"/>
        <w:spacing w:after="0" w:line="240" w:lineRule="auto"/>
        <w:outlineLvl w:val="0"/>
        <w:rPr>
          <w:b/>
          <w:szCs w:val="24"/>
        </w:rPr>
      </w:pPr>
    </w:p>
    <w:p w14:paraId="239A1D09" w14:textId="448DD0BB" w:rsidR="00434081" w:rsidRDefault="003D19B2" w:rsidP="000B06F8">
      <w:pPr>
        <w:ind w:firstLine="567"/>
        <w:jc w:val="both"/>
      </w:pPr>
      <w:r>
        <w:t>Este trabalho tem por objetivo testar os conhecimentos de Filtros FIR e IIR aprendidos durante a disciplina de Processamento Digitais de Sinais e projetar diferentes filtros para remoção de ruído 60Hz em um Eletrocardiograma.</w:t>
      </w:r>
    </w:p>
    <w:p w14:paraId="0F8D7C5D" w14:textId="77777777" w:rsidR="000B06F8" w:rsidRPr="002A3620" w:rsidRDefault="000B06F8" w:rsidP="000B06F8">
      <w:pPr>
        <w:ind w:firstLine="567"/>
        <w:jc w:val="both"/>
      </w:pPr>
    </w:p>
    <w:p w14:paraId="7B982002" w14:textId="77777777" w:rsidR="00177BFC" w:rsidRPr="002A3620" w:rsidRDefault="006B41BC" w:rsidP="002B0B7C">
      <w:pPr>
        <w:pStyle w:val="BodyText"/>
        <w:numPr>
          <w:ilvl w:val="0"/>
          <w:numId w:val="13"/>
        </w:numPr>
        <w:spacing w:after="0" w:line="240" w:lineRule="auto"/>
        <w:outlineLvl w:val="0"/>
        <w:rPr>
          <w:b/>
          <w:szCs w:val="24"/>
        </w:rPr>
      </w:pPr>
      <w:r w:rsidRPr="002A3620">
        <w:rPr>
          <w:b/>
          <w:szCs w:val="24"/>
        </w:rPr>
        <w:t>Metodologia</w:t>
      </w:r>
    </w:p>
    <w:p w14:paraId="1610F639" w14:textId="77777777" w:rsidR="00B37306" w:rsidRPr="002A3620" w:rsidRDefault="00B37306" w:rsidP="002B0B7C">
      <w:pPr>
        <w:pStyle w:val="BodyText"/>
        <w:spacing w:line="240" w:lineRule="auto"/>
        <w:rPr>
          <w:szCs w:val="24"/>
        </w:rPr>
      </w:pPr>
    </w:p>
    <w:p w14:paraId="521BF3BB" w14:textId="77777777" w:rsidR="00EE1FCC" w:rsidRPr="00EE1FCC" w:rsidRDefault="00EE1FCC" w:rsidP="00EE1FCC">
      <w:pPr>
        <w:ind w:firstLine="360"/>
        <w:jc w:val="both"/>
      </w:pPr>
      <w:r w:rsidRPr="00EE1FCC">
        <w:t>Filtro digitais:</w:t>
      </w:r>
    </w:p>
    <w:p w14:paraId="156220A2" w14:textId="77777777" w:rsidR="00EE1FCC" w:rsidRPr="00EE1FCC" w:rsidRDefault="00EE1FCC" w:rsidP="00EE1FCC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Hd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z</m:t>
              </m:r>
            </m:e>
          </m:d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Yd(z)</m:t>
              </m:r>
            </m:num>
            <m:den>
              <m:r>
                <w:rPr>
                  <w:rFonts w:ascii="Cambria Math" w:hAnsi="Cambria Math"/>
                </w:rPr>
                <m:t>Xd(z)</m:t>
              </m:r>
            </m:den>
          </m:f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kZ^k</m:t>
                      </m:r>
                    </m:sub>
                  </m:sSub>
                </m:e>
              </m:nary>
            </m:num>
            <m:den>
              <m:nary>
                <m:naryPr>
                  <m:chr m:val="∑"/>
                  <m:limLoc m:val="subSup"/>
                  <m:ctrlPr>
                    <w:rPr>
                      <w:rFonts w:ascii="Cambria Math" w:hAnsi="Cambria Math"/>
                      <w:i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k=0</m:t>
                  </m:r>
                </m:sub>
                <m:sup>
                  <m:r>
                    <w:rPr>
                      <w:rFonts w:ascii="Cambria Math" w:hAnsi="Cambria Math"/>
                    </w:rPr>
                    <m:t>M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kZ^k</m:t>
                      </m:r>
                    </m:sub>
                  </m:sSub>
                </m:e>
              </m:nary>
            </m:den>
          </m:f>
          <m:r>
            <w:rPr>
              <w:rFonts w:ascii="Cambria Math" w:hAnsi="Cambria Math"/>
            </w:rPr>
            <m:t xml:space="preserve">=&gt;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k=0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k</m:t>
                  </m:r>
                </m:sub>
              </m:sSub>
              <m:r>
                <w:rPr>
                  <w:rFonts w:ascii="Cambria Math" w:hAnsi="Cambria Math"/>
                </w:rPr>
                <m:t>x[n-k]</m:t>
              </m:r>
            </m:e>
          </m:nary>
        </m:oMath>
      </m:oMathPara>
    </w:p>
    <w:p w14:paraId="708A9634" w14:textId="3E17FEBA" w:rsidR="00EE1FCC" w:rsidRDefault="00EE1FCC" w:rsidP="00EE1FCC">
      <w:pPr>
        <w:jc w:val="both"/>
      </w:pPr>
      <w:r w:rsidRPr="00EE1FCC">
        <w:tab/>
        <w:t>Os filtros digitais são uns dos grandes campos de aplicação de processamento digital de sinal. Projetar um filtro digital é determinar um algoritmo que satisfaça as especificações pretendidas, e assim implementar este algoritmo seja em software ou em hardware, atendendo as implicações do uso de precisão infinita na representação dos coeficientes e dos sinais de entrada e de saída e na realização das operações aritméticas respectivas.</w:t>
      </w:r>
    </w:p>
    <w:p w14:paraId="3993F79E" w14:textId="77777777" w:rsidR="00CE5CD6" w:rsidRPr="00EE1FCC" w:rsidRDefault="00CE5CD6" w:rsidP="00EE1FCC">
      <w:pPr>
        <w:jc w:val="both"/>
      </w:pPr>
    </w:p>
    <w:p w14:paraId="0FB1414E" w14:textId="02758B08" w:rsidR="00EE1FCC" w:rsidRPr="00EE1FCC" w:rsidRDefault="00EE1FCC" w:rsidP="00EE1FCC">
      <w:pPr>
        <w:jc w:val="both"/>
      </w:pPr>
      <w:r w:rsidRPr="00EE1FCC">
        <w:tab/>
      </w:r>
      <w:r w:rsidR="00C96F5F">
        <w:t>Filtros digitais</w:t>
      </w:r>
      <w:r w:rsidRPr="00EE1FCC">
        <w:t xml:space="preserve"> do tipo FIR:</w:t>
      </w:r>
    </w:p>
    <w:p w14:paraId="1E22FCEB" w14:textId="407F551B" w:rsidR="00EE1FCC" w:rsidRPr="003D4FD1" w:rsidRDefault="00EE1FCC" w:rsidP="00EE1FCC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y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</m:t>
              </m:r>
            </m:e>
          </m:d>
          <m:r>
            <w:rPr>
              <w:rFonts w:ascii="Cambria Math" w:hAnsi="Cambria Math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n=0</m:t>
              </m:r>
            </m:sub>
            <m:sup>
              <m:r>
                <w:rPr>
                  <w:rFonts w:ascii="Cambria Math" w:hAnsi="Cambria Math"/>
                </w:rPr>
                <m:t>N-1</m:t>
              </m:r>
            </m:sup>
            <m:e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  <m:r>
                <w:rPr>
                  <w:rFonts w:ascii="Cambria Math" w:hAnsi="Cambria Math"/>
                </w:rPr>
                <m:t>.x[n-k]</m:t>
              </m:r>
            </m:e>
          </m:nary>
        </m:oMath>
      </m:oMathPara>
    </w:p>
    <w:p w14:paraId="6FF0C0CD" w14:textId="77777777" w:rsidR="003D4FD1" w:rsidRPr="00EE1FCC" w:rsidRDefault="003D4FD1" w:rsidP="00EE1FCC">
      <w:pPr>
        <w:jc w:val="both"/>
        <w:rPr>
          <w:rFonts w:eastAsiaTheme="minorEastAsia"/>
        </w:rPr>
      </w:pPr>
    </w:p>
    <w:p w14:paraId="3F4D83F6" w14:textId="504C89F6" w:rsidR="00EE1FCC" w:rsidRDefault="00EE1FCC" w:rsidP="00EE1FCC">
      <w:pPr>
        <w:ind w:firstLine="709"/>
        <w:jc w:val="both"/>
        <w:rPr>
          <w:rStyle w:val="fontstyle01"/>
          <w:rFonts w:ascii="Times New Roman" w:hAnsi="Times New Roman"/>
        </w:rPr>
      </w:pPr>
      <w:r w:rsidRPr="00EE1FCC">
        <w:rPr>
          <w:rStyle w:val="fontstyle01"/>
          <w:rFonts w:ascii="Times New Roman" w:hAnsi="Times New Roman"/>
        </w:rPr>
        <w:t>Não têm contrapartida no mundo analógico, na medida em que</w:t>
      </w:r>
      <w:r w:rsidRPr="00EE1FCC">
        <w:rPr>
          <w:color w:val="000000"/>
        </w:rPr>
        <w:t xml:space="preserve"> </w:t>
      </w:r>
      <w:r w:rsidRPr="00EE1FCC">
        <w:rPr>
          <w:rStyle w:val="fontstyle01"/>
          <w:rFonts w:ascii="Times New Roman" w:hAnsi="Times New Roman"/>
        </w:rPr>
        <w:t>implementam diretamente um sistema discreto a partir da sua resposta ao</w:t>
      </w:r>
      <w:r w:rsidRPr="00EE1FCC">
        <w:rPr>
          <w:color w:val="000000"/>
        </w:rPr>
        <w:t xml:space="preserve"> </w:t>
      </w:r>
      <w:r w:rsidRPr="00EE1FCC">
        <w:rPr>
          <w:rStyle w:val="fontstyle01"/>
          <w:rFonts w:ascii="Times New Roman" w:hAnsi="Times New Roman"/>
        </w:rPr>
        <w:t>impulso h(n), finita. Estes filtros podem ser realizados com fase exatamente</w:t>
      </w:r>
      <w:r w:rsidRPr="00EE1FCC">
        <w:rPr>
          <w:color w:val="000000"/>
        </w:rPr>
        <w:t xml:space="preserve"> </w:t>
      </w:r>
      <w:r w:rsidRPr="00EE1FCC">
        <w:rPr>
          <w:rStyle w:val="fontstyle01"/>
          <w:rFonts w:ascii="Times New Roman" w:hAnsi="Times New Roman"/>
        </w:rPr>
        <w:t>linear, correspondente a um atraso fixo da saída relativamente à entrada,</w:t>
      </w:r>
      <w:r w:rsidRPr="00EE1FCC">
        <w:rPr>
          <w:color w:val="000000"/>
        </w:rPr>
        <w:t xml:space="preserve"> </w:t>
      </w:r>
      <w:r w:rsidRPr="00EE1FCC">
        <w:rPr>
          <w:rStyle w:val="fontstyle01"/>
          <w:rFonts w:ascii="Times New Roman" w:hAnsi="Times New Roman"/>
        </w:rPr>
        <w:t>permitindo que no seu projeto a atenção do projetista se concentre na resposta</w:t>
      </w:r>
      <w:r w:rsidRPr="00EE1FCC">
        <w:rPr>
          <w:color w:val="000000"/>
        </w:rPr>
        <w:t xml:space="preserve"> </w:t>
      </w:r>
      <w:r w:rsidRPr="00EE1FCC">
        <w:rPr>
          <w:rStyle w:val="fontstyle01"/>
          <w:rFonts w:ascii="Times New Roman" w:hAnsi="Times New Roman"/>
        </w:rPr>
        <w:t>em amplitude, e, além disso, são estáveis quando</w:t>
      </w:r>
      <w:r w:rsidRPr="00EE1FCC">
        <w:rPr>
          <w:color w:val="000000"/>
        </w:rPr>
        <w:t xml:space="preserve"> </w:t>
      </w:r>
      <w:r w:rsidRPr="00EE1FCC">
        <w:rPr>
          <w:rStyle w:val="fontstyle01"/>
          <w:rFonts w:ascii="Times New Roman" w:hAnsi="Times New Roman"/>
        </w:rPr>
        <w:t>implementados não recursivamente. Os filtros digitais do tipo FIR são também muito usados na realização de</w:t>
      </w:r>
      <w:r w:rsidRPr="00EE1FCC">
        <w:rPr>
          <w:color w:val="000000"/>
        </w:rPr>
        <w:t xml:space="preserve"> </w:t>
      </w:r>
      <w:r w:rsidRPr="00EE1FCC">
        <w:rPr>
          <w:rStyle w:val="fontstyle01"/>
          <w:rFonts w:ascii="Times New Roman" w:hAnsi="Times New Roman"/>
        </w:rPr>
        <w:t>sistemas adaptativos.</w:t>
      </w:r>
    </w:p>
    <w:p w14:paraId="23557C35" w14:textId="218ACEEE" w:rsidR="00C17BC4" w:rsidRDefault="00C17BC4" w:rsidP="00EE1FCC">
      <w:pPr>
        <w:ind w:firstLine="709"/>
        <w:jc w:val="both"/>
        <w:rPr>
          <w:rStyle w:val="fontstyle01"/>
          <w:rFonts w:ascii="Times New Roman" w:hAnsi="Times New Roman"/>
        </w:rPr>
      </w:pPr>
    </w:p>
    <w:p w14:paraId="6531337C" w14:textId="77777777" w:rsidR="00C17BC4" w:rsidRPr="00EE1FCC" w:rsidRDefault="00C17BC4" w:rsidP="00EE1FCC">
      <w:pPr>
        <w:ind w:firstLine="709"/>
        <w:jc w:val="both"/>
        <w:rPr>
          <w:color w:val="000000"/>
        </w:rPr>
      </w:pPr>
    </w:p>
    <w:p w14:paraId="1BCC3DE0" w14:textId="3F52FEA9" w:rsidR="00EE1FCC" w:rsidRDefault="001615F9" w:rsidP="00EE1FCC">
      <w:pPr>
        <w:ind w:firstLine="709"/>
        <w:jc w:val="both"/>
        <w:rPr>
          <w:rStyle w:val="fontstyle01"/>
          <w:rFonts w:ascii="Times New Roman" w:hAnsi="Times New Roman"/>
        </w:rPr>
      </w:pPr>
      <w:r>
        <w:rPr>
          <w:rStyle w:val="fontstyle01"/>
          <w:rFonts w:ascii="Times New Roman" w:hAnsi="Times New Roman"/>
        </w:rPr>
        <w:t>Filtros digitais do tipo IIR:</w:t>
      </w:r>
    </w:p>
    <w:p w14:paraId="2051FE99" w14:textId="77777777" w:rsidR="001615F9" w:rsidRPr="00EE1FCC" w:rsidRDefault="001615F9" w:rsidP="00EE1FCC">
      <w:pPr>
        <w:ind w:firstLine="709"/>
        <w:jc w:val="both"/>
        <w:rPr>
          <w:rStyle w:val="fontstyle01"/>
          <w:rFonts w:ascii="Times New Roman" w:hAnsi="Times New Roman"/>
        </w:rPr>
      </w:pPr>
    </w:p>
    <w:p w14:paraId="056E751F" w14:textId="723BF3BB" w:rsidR="00EE1FCC" w:rsidRPr="006E24BC" w:rsidRDefault="00EE1FCC" w:rsidP="00EE1FCC">
      <w:pPr>
        <w:ind w:firstLine="708"/>
        <w:jc w:val="both"/>
        <w:rPr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y</m:t>
          </m:r>
          <m:d>
            <m:dPr>
              <m:ctrlPr>
                <w:rPr>
                  <w:rFonts w:ascii="Cambria Math" w:hAnsi="Cambria Math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n</m:t>
              </m:r>
            </m:e>
          </m:d>
          <m:r>
            <w:rPr>
              <w:rFonts w:ascii="Cambria Math" w:hAnsi="Cambria Math"/>
              <w:color w:val="000000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color w:val="000000"/>
                </w:rPr>
              </m:ctrlPr>
            </m:naryPr>
            <m:sub>
              <m:r>
                <w:rPr>
                  <w:rFonts w:ascii="Cambria Math" w:hAnsi="Cambria Math"/>
                  <w:color w:val="000000"/>
                </w:rPr>
                <m:t>k=1</m:t>
              </m:r>
            </m:sub>
            <m:sup>
              <m:r>
                <w:rPr>
                  <w:rFonts w:ascii="Cambria Math" w:hAnsi="Cambria Math"/>
                  <w:color w:val="000000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  <w:color w:val="000000"/>
                    </w:rPr>
                    <m:t>k</m:t>
                  </m:r>
                </m:sub>
              </m:sSub>
              <m:r>
                <w:rPr>
                  <w:rFonts w:ascii="Cambria Math" w:hAnsi="Cambria Math"/>
                  <w:color w:val="000000"/>
                </w:rPr>
                <m:t>.y</m:t>
              </m:r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n-k</m:t>
                  </m:r>
                </m:e>
              </m:d>
              <m:r>
                <w:rPr>
                  <w:rFonts w:ascii="Cambria Math" w:hAnsi="Cambria Math"/>
                  <w:color w:val="000000"/>
                </w:rPr>
                <m:t xml:space="preserve">- 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/>
                      <w:i/>
                      <w:color w:val="000000"/>
                    </w:rPr>
                  </m:ctrlPr>
                </m:naryPr>
                <m:sub>
                  <m:r>
                    <w:rPr>
                      <w:rFonts w:ascii="Cambria Math" w:hAnsi="Cambria Math"/>
                      <w:color w:val="000000"/>
                    </w:rPr>
                    <m:t>k=1</m:t>
                  </m:r>
                </m:sub>
                <m:sup>
                  <m:r>
                    <w:rPr>
                      <w:rFonts w:ascii="Cambria Math" w:hAnsi="Cambria Math"/>
                      <w:color w:val="000000"/>
                    </w:rPr>
                    <m:t>N-1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color w:val="000000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color w:val="00000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color w:val="000000"/>
                        </w:rPr>
                        <m:t>k</m:t>
                      </m:r>
                    </m:sub>
                  </m:sSub>
                  <m:r>
                    <w:rPr>
                      <w:rFonts w:ascii="Cambria Math" w:hAnsi="Cambria Math"/>
                      <w:color w:val="000000"/>
                    </w:rPr>
                    <m:t>.x[n-k]</m:t>
                  </m:r>
                </m:e>
              </m:nary>
            </m:e>
          </m:nary>
        </m:oMath>
      </m:oMathPara>
    </w:p>
    <w:p w14:paraId="31BE90CF" w14:textId="77777777" w:rsidR="006E24BC" w:rsidRPr="00EE1FCC" w:rsidRDefault="006E24BC" w:rsidP="00EE1FCC">
      <w:pPr>
        <w:ind w:firstLine="708"/>
        <w:jc w:val="both"/>
        <w:rPr>
          <w:color w:val="000000"/>
        </w:rPr>
      </w:pPr>
    </w:p>
    <w:p w14:paraId="798FE952" w14:textId="5ACF8336" w:rsidR="00EE1FCC" w:rsidRDefault="00EE1FCC" w:rsidP="00EE1FCC">
      <w:pPr>
        <w:ind w:firstLine="708"/>
        <w:jc w:val="both"/>
        <w:rPr>
          <w:rStyle w:val="fontstyle01"/>
          <w:rFonts w:ascii="Times New Roman" w:hAnsi="Times New Roman"/>
        </w:rPr>
      </w:pPr>
      <w:r w:rsidRPr="00EE1FCC">
        <w:rPr>
          <w:rStyle w:val="fontstyle01"/>
          <w:rFonts w:ascii="Times New Roman" w:hAnsi="Times New Roman"/>
        </w:rPr>
        <w:t>Podem ser facilmente relacionados com filtros analógicos e são</w:t>
      </w:r>
      <w:r w:rsidRPr="00EE1FCC">
        <w:rPr>
          <w:color w:val="000000"/>
        </w:rPr>
        <w:t xml:space="preserve"> </w:t>
      </w:r>
      <w:r w:rsidRPr="00EE1FCC">
        <w:rPr>
          <w:rStyle w:val="fontstyle01"/>
          <w:rFonts w:ascii="Times New Roman" w:hAnsi="Times New Roman"/>
        </w:rPr>
        <w:t>normalmente menos exigentes em termos do número de operações</w:t>
      </w:r>
      <w:r w:rsidRPr="00EE1FCC">
        <w:rPr>
          <w:color w:val="000000"/>
        </w:rPr>
        <w:t xml:space="preserve"> </w:t>
      </w:r>
      <w:r w:rsidRPr="00EE1FCC">
        <w:rPr>
          <w:rStyle w:val="fontstyle01"/>
          <w:rFonts w:ascii="Times New Roman" w:hAnsi="Times New Roman"/>
        </w:rPr>
        <w:t>necessárias para realizar uma determinada resposta em frequência. Contudo, há situações como, por exemplo, a dizimação e a interpolação em que</w:t>
      </w:r>
      <w:r w:rsidRPr="00EE1FCC">
        <w:rPr>
          <w:color w:val="000000"/>
        </w:rPr>
        <w:t xml:space="preserve"> </w:t>
      </w:r>
      <w:r w:rsidRPr="00EE1FCC">
        <w:rPr>
          <w:rStyle w:val="fontstyle01"/>
          <w:rFonts w:ascii="Times New Roman" w:hAnsi="Times New Roman"/>
        </w:rPr>
        <w:t>esta vantagem é apenas aparente. Os parâmetros do projeto de um filtro digital</w:t>
      </w:r>
      <w:r w:rsidRPr="00EE1FCC">
        <w:rPr>
          <w:color w:val="000000"/>
        </w:rPr>
        <w:t xml:space="preserve"> </w:t>
      </w:r>
      <w:r w:rsidRPr="00EE1FCC">
        <w:rPr>
          <w:rStyle w:val="fontstyle01"/>
          <w:rFonts w:ascii="Times New Roman" w:hAnsi="Times New Roman"/>
        </w:rPr>
        <w:t>são normalmente os limites das bandas de passagem e de rejeição e o ripple</w:t>
      </w:r>
      <w:r w:rsidRPr="00EE1FCC">
        <w:rPr>
          <w:color w:val="000000"/>
        </w:rPr>
        <w:t xml:space="preserve"> </w:t>
      </w:r>
      <w:r w:rsidRPr="00EE1FCC">
        <w:rPr>
          <w:rStyle w:val="fontstyle01"/>
          <w:rFonts w:ascii="Times New Roman" w:hAnsi="Times New Roman"/>
        </w:rPr>
        <w:t>máximo admitido em cada uma destas bandas.</w:t>
      </w:r>
    </w:p>
    <w:p w14:paraId="32386D94" w14:textId="39D0A4A7" w:rsidR="0070240A" w:rsidRDefault="0070240A" w:rsidP="00EE1FCC">
      <w:pPr>
        <w:ind w:firstLine="708"/>
        <w:jc w:val="both"/>
        <w:rPr>
          <w:rStyle w:val="fontstyle01"/>
          <w:rFonts w:ascii="Times New Roman" w:hAnsi="Times New Roman"/>
        </w:rPr>
      </w:pPr>
    </w:p>
    <w:p w14:paraId="14496500" w14:textId="5BEFACBA" w:rsidR="0070240A" w:rsidRDefault="00441CDD" w:rsidP="00EE1FCC">
      <w:pPr>
        <w:ind w:firstLine="708"/>
        <w:jc w:val="both"/>
        <w:rPr>
          <w:rStyle w:val="fontstyle01"/>
          <w:rFonts w:ascii="Times New Roman" w:hAnsi="Times New Roman"/>
        </w:rPr>
      </w:pPr>
      <w:r>
        <w:rPr>
          <w:rStyle w:val="fontstyle01"/>
          <w:rFonts w:ascii="Times New Roman" w:hAnsi="Times New Roman"/>
        </w:rPr>
        <w:t>Para o desenvolvimento dos filtros propostos, serão utilizados</w:t>
      </w:r>
      <w:r w:rsidR="001F51CF">
        <w:rPr>
          <w:rStyle w:val="fontstyle01"/>
          <w:rFonts w:ascii="Times New Roman" w:hAnsi="Times New Roman"/>
        </w:rPr>
        <w:t xml:space="preserve"> os métodos</w:t>
      </w:r>
      <w:r>
        <w:rPr>
          <w:rStyle w:val="fontstyle01"/>
          <w:rFonts w:ascii="Times New Roman" w:hAnsi="Times New Roman"/>
        </w:rPr>
        <w:t>:</w:t>
      </w:r>
    </w:p>
    <w:p w14:paraId="26BE79B9" w14:textId="74507E01" w:rsidR="00441CDD" w:rsidRDefault="00441CDD" w:rsidP="00EE1FCC">
      <w:pPr>
        <w:ind w:firstLine="708"/>
        <w:jc w:val="both"/>
        <w:rPr>
          <w:rStyle w:val="fontstyle01"/>
          <w:rFonts w:ascii="Times New Roman" w:hAnsi="Times New Roman"/>
        </w:rPr>
      </w:pPr>
    </w:p>
    <w:p w14:paraId="4EFED75C" w14:textId="4F9517F0" w:rsidR="00441CDD" w:rsidRDefault="0029060E" w:rsidP="00EE1FCC">
      <w:pPr>
        <w:ind w:firstLine="708"/>
        <w:jc w:val="both"/>
        <w:rPr>
          <w:rStyle w:val="fontstyle01"/>
          <w:rFonts w:ascii="Times New Roman" w:hAnsi="Times New Roman"/>
          <w:b/>
          <w:bCs/>
        </w:rPr>
      </w:pPr>
      <w:r>
        <w:rPr>
          <w:rStyle w:val="fontstyle01"/>
          <w:rFonts w:ascii="Times New Roman" w:hAnsi="Times New Roman"/>
          <w:b/>
          <w:bCs/>
        </w:rPr>
        <w:t>Butterworth</w:t>
      </w:r>
    </w:p>
    <w:p w14:paraId="25C442F5" w14:textId="754972A3" w:rsidR="0029060E" w:rsidRDefault="0029060E" w:rsidP="00EE1FCC">
      <w:pPr>
        <w:ind w:firstLine="708"/>
        <w:jc w:val="both"/>
        <w:rPr>
          <w:rStyle w:val="fontstyle01"/>
          <w:rFonts w:ascii="Times New Roman" w:hAnsi="Times New Roman"/>
          <w:b/>
          <w:bCs/>
        </w:rPr>
      </w:pPr>
    </w:p>
    <w:p w14:paraId="5E7E5CB0" w14:textId="77777777" w:rsidR="0029060E" w:rsidRPr="006D30A5" w:rsidRDefault="0029060E" w:rsidP="0029060E">
      <w:pPr>
        <w:ind w:firstLine="708"/>
        <w:jc w:val="both"/>
        <w:rPr>
          <w:rFonts w:cstheme="minorHAnsi"/>
        </w:rPr>
      </w:pPr>
      <w:r w:rsidRPr="006D30A5">
        <w:rPr>
          <w:rFonts w:eastAsia="Arial" w:cstheme="minorHAnsi"/>
        </w:rPr>
        <w:t>O Butterworth é o único filtro que mantém o mesmo formato para ordens mais elevadas (porém com uma inclinação mais íngreme na banda atenuada) enquanto outras variedades de filtros (</w:t>
      </w:r>
      <w:hyperlink r:id="rId8" w:history="1">
        <w:r w:rsidRPr="006D30A5">
          <w:rPr>
            <w:rStyle w:val="Hyperlink"/>
            <w:rFonts w:eastAsia="Arial" w:cstheme="minorHAnsi"/>
            <w:color w:val="000000"/>
            <w:u w:val="none"/>
          </w:rPr>
          <w:t>Bessel</w:t>
        </w:r>
      </w:hyperlink>
      <w:hyperlink r:id="rId9" w:history="1">
        <w:r w:rsidRPr="006D30A5">
          <w:rPr>
            <w:rStyle w:val="Hyperlink"/>
            <w:rFonts w:eastAsia="Arial" w:cstheme="minorHAnsi"/>
            <w:color w:val="000000"/>
            <w:u w:val="none"/>
          </w:rPr>
          <w:t>,</w:t>
        </w:r>
      </w:hyperlink>
      <w:hyperlink r:id="rId10" w:history="1">
        <w:r w:rsidRPr="006D30A5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hyperlink r:id="rId11" w:history="1">
        <w:r w:rsidRPr="006D30A5">
          <w:rPr>
            <w:rStyle w:val="Hyperlink"/>
            <w:rFonts w:eastAsia="Arial" w:cstheme="minorHAnsi"/>
            <w:color w:val="000000"/>
            <w:u w:val="none"/>
          </w:rPr>
          <w:t>Chebyshev</w:t>
        </w:r>
      </w:hyperlink>
      <w:hyperlink r:id="rId12" w:history="1">
        <w:r w:rsidRPr="006D30A5">
          <w:rPr>
            <w:rStyle w:val="Hyperlink"/>
            <w:rFonts w:eastAsia="Arial" w:cstheme="minorHAnsi"/>
            <w:color w:val="000000"/>
            <w:u w:val="none"/>
          </w:rPr>
          <w:t>,</w:t>
        </w:r>
      </w:hyperlink>
      <w:hyperlink r:id="rId13" w:history="1">
        <w:r w:rsidRPr="006D30A5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hyperlink r:id="rId14" w:history="1">
        <w:r w:rsidRPr="006D30A5">
          <w:rPr>
            <w:rStyle w:val="Hyperlink"/>
            <w:rFonts w:eastAsia="Arial" w:cstheme="minorHAnsi"/>
            <w:color w:val="000000"/>
            <w:u w:val="none"/>
          </w:rPr>
          <w:t>elíptico)</w:t>
        </w:r>
      </w:hyperlink>
      <w:r w:rsidRPr="006D30A5">
        <w:rPr>
          <w:rFonts w:eastAsia="Arial" w:cstheme="minorHAnsi"/>
        </w:rPr>
        <w:t xml:space="preserve"> possuem formatos diferentes para ordens mais elevadas. </w:t>
      </w:r>
    </w:p>
    <w:p w14:paraId="30B6B7C3" w14:textId="730C5FC6" w:rsidR="0029060E" w:rsidRPr="006D30A5" w:rsidRDefault="0029060E" w:rsidP="0029060E">
      <w:pPr>
        <w:ind w:firstLine="708"/>
        <w:jc w:val="both"/>
        <w:rPr>
          <w:rFonts w:eastAsia="Arial" w:cstheme="minorHAnsi"/>
        </w:rPr>
      </w:pPr>
      <w:r w:rsidRPr="006D30A5">
        <w:rPr>
          <w:rFonts w:eastAsia="Arial" w:cstheme="minorHAnsi"/>
        </w:rPr>
        <w:t>Comparado com um</w:t>
      </w:r>
      <w:hyperlink r:id="rId15" w:history="1">
        <w:r w:rsidRPr="006D30A5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hyperlink r:id="rId16" w:history="1">
        <w:r w:rsidRPr="006D30A5">
          <w:rPr>
            <w:rStyle w:val="Hyperlink"/>
            <w:rFonts w:eastAsia="Arial" w:cstheme="minorHAnsi"/>
            <w:color w:val="000000"/>
            <w:u w:val="none"/>
          </w:rPr>
          <w:t>filtro Chebyshev</w:t>
        </w:r>
      </w:hyperlink>
      <w:hyperlink r:id="rId17" w:history="1">
        <w:r w:rsidRPr="006D30A5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r w:rsidRPr="006D30A5">
        <w:rPr>
          <w:rFonts w:eastAsia="Arial" w:cstheme="minorHAnsi"/>
        </w:rPr>
        <w:t>do Tipo I/Tipo II ou com um</w:t>
      </w:r>
      <w:hyperlink r:id="rId18" w:history="1">
        <w:r w:rsidRPr="006D30A5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hyperlink r:id="rId19" w:history="1">
        <w:r w:rsidRPr="006D30A5">
          <w:rPr>
            <w:rStyle w:val="Hyperlink"/>
            <w:rFonts w:eastAsia="Arial" w:cstheme="minorHAnsi"/>
            <w:color w:val="000000"/>
            <w:u w:val="none"/>
          </w:rPr>
          <w:t>filtro elíptico</w:t>
        </w:r>
      </w:hyperlink>
      <w:hyperlink r:id="rId20" w:history="1">
        <w:r w:rsidRPr="006D30A5">
          <w:rPr>
            <w:rStyle w:val="Hyperlink"/>
            <w:rFonts w:eastAsia="Arial" w:cstheme="minorHAnsi"/>
            <w:color w:val="000000"/>
            <w:u w:val="none"/>
          </w:rPr>
          <w:t>,</w:t>
        </w:r>
      </w:hyperlink>
      <w:r w:rsidRPr="006D30A5">
        <w:rPr>
          <w:rFonts w:eastAsia="Arial" w:cstheme="minorHAnsi"/>
        </w:rPr>
        <w:t xml:space="preserve"> o filtro Butterworth possui uma queda relativamente mais lenta, e portanto irá requerer uma ordem maior para implementar um especificação de</w:t>
      </w:r>
      <w:hyperlink r:id="rId21" w:history="1">
        <w:r w:rsidRPr="006D30A5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hyperlink r:id="rId22" w:history="1">
        <w:r w:rsidRPr="006D30A5">
          <w:rPr>
            <w:rStyle w:val="Hyperlink"/>
            <w:rFonts w:eastAsia="Arial" w:cstheme="minorHAnsi"/>
            <w:color w:val="000000"/>
            <w:u w:val="none"/>
          </w:rPr>
          <w:t xml:space="preserve">banda </w:t>
        </w:r>
      </w:hyperlink>
      <w:hyperlink r:id="rId23" w:history="1">
        <w:r w:rsidRPr="006D30A5">
          <w:rPr>
            <w:rStyle w:val="Hyperlink"/>
            <w:rFonts w:eastAsia="Arial" w:cstheme="minorHAnsi"/>
            <w:color w:val="000000"/>
            <w:u w:val="none"/>
          </w:rPr>
          <w:t>rejeitada</w:t>
        </w:r>
      </w:hyperlink>
      <w:hyperlink r:id="rId24" w:history="1">
        <w:r w:rsidRPr="006D30A5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r w:rsidRPr="006D30A5">
        <w:rPr>
          <w:rFonts w:eastAsia="Arial" w:cstheme="minorHAnsi"/>
        </w:rPr>
        <w:t xml:space="preserve">particular. Entretanto, o filtro Butterworth apresentará uma resposta em fase mais linear na banda passante do que os filtros Chebyshev do Tipo I/Tipo II ou elípticos. </w:t>
      </w:r>
      <w:r w:rsidRPr="006D30A5">
        <w:rPr>
          <w:rFonts w:cstheme="minorHAnsi"/>
        </w:rPr>
        <w:t xml:space="preserve"> </w:t>
      </w:r>
      <w:r w:rsidRPr="006D30A5">
        <w:rPr>
          <w:rFonts w:eastAsia="Arial" w:cstheme="minorHAnsi"/>
          <w:color w:val="252525"/>
        </w:rPr>
        <w:t xml:space="preserve">Dada uma função de transferência, o filtro Butterworth pode ser implementado utilizando a </w:t>
      </w:r>
      <w:r w:rsidRPr="006D30A5">
        <w:rPr>
          <w:rFonts w:eastAsia="Arial" w:cstheme="minorHAnsi"/>
        </w:rPr>
        <w:t>forma</w:t>
      </w:r>
      <w:hyperlink r:id="rId25" w:history="1">
        <w:r w:rsidRPr="006D30A5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hyperlink r:id="rId26" w:history="1">
        <w:r w:rsidRPr="006D30A5">
          <w:rPr>
            <w:rStyle w:val="Hyperlink"/>
            <w:rFonts w:eastAsia="Arial" w:cstheme="minorHAnsi"/>
            <w:color w:val="000000"/>
            <w:u w:val="none"/>
          </w:rPr>
          <w:t>Cauer</w:t>
        </w:r>
      </w:hyperlink>
      <w:hyperlink r:id="rId27" w:history="1">
        <w:r w:rsidRPr="006D30A5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r w:rsidRPr="006D30A5">
        <w:rPr>
          <w:rFonts w:eastAsia="Arial" w:cstheme="minorHAnsi"/>
        </w:rPr>
        <w:t>- 1:</w:t>
      </w:r>
    </w:p>
    <w:p w14:paraId="3CC31402" w14:textId="77777777" w:rsidR="00C615A8" w:rsidRPr="00CF50B5" w:rsidRDefault="00C615A8" w:rsidP="0029060E">
      <w:pPr>
        <w:ind w:firstLine="708"/>
        <w:jc w:val="both"/>
        <w:rPr>
          <w:rFonts w:eastAsia="Arial" w:cstheme="minorHAnsi"/>
        </w:rPr>
      </w:pPr>
    </w:p>
    <w:p w14:paraId="6CB475ED" w14:textId="389F0DE6" w:rsidR="0029060E" w:rsidRDefault="0029060E" w:rsidP="0029060E">
      <w:pPr>
        <w:ind w:firstLine="708"/>
        <w:jc w:val="both"/>
        <w:rPr>
          <w:rFonts w:eastAsia="Arial" w:cstheme="minorHAnsi"/>
        </w:rPr>
      </w:pPr>
      <w:r w:rsidRPr="00CF50B5">
        <w:rPr>
          <w:rFonts w:eastAsia="Arial" w:cstheme="minorHAnsi"/>
          <w:color w:val="252525"/>
        </w:rPr>
        <w:t xml:space="preserve"> O elemento k é dado por:  </w:t>
      </w:r>
      <w:r w:rsidRPr="00CF50B5">
        <w:rPr>
          <w:rFonts w:eastAsia="Arial" w:cstheme="minorHAnsi"/>
        </w:rPr>
        <w:t xml:space="preserve"> </w:t>
      </w:r>
    </w:p>
    <w:p w14:paraId="48E4FAF5" w14:textId="77777777" w:rsidR="0029060E" w:rsidRPr="00CF50B5" w:rsidRDefault="0029060E" w:rsidP="0029060E">
      <w:pPr>
        <w:ind w:firstLine="708"/>
        <w:jc w:val="both"/>
        <w:rPr>
          <w:rFonts w:cstheme="minorHAnsi"/>
        </w:rPr>
      </w:pPr>
    </w:p>
    <w:p w14:paraId="621CE6E1" w14:textId="092A832A" w:rsidR="0029060E" w:rsidRDefault="0029060E" w:rsidP="00AA37FF">
      <w:pPr>
        <w:jc w:val="center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 w:cstheme="minorHAnsi"/>
              </w:rPr>
              <m:t>C</m:t>
            </m:r>
          </m:e>
          <m:sub>
            <m:r>
              <m:rPr>
                <m:sty m:val="p"/>
              </m:rPr>
              <w:rPr>
                <w:rFonts w:ascii="Cambria Math" w:hAnsi="Cambria Math" w:cstheme="minorHAnsi"/>
              </w:rPr>
              <m:t>k</m:t>
            </m:r>
          </m:sub>
        </m:sSub>
        <m:r>
          <m:rPr>
            <m:sty m:val="p"/>
          </m:rPr>
          <w:rPr>
            <w:rFonts w:ascii="Cambria Math" w:hAnsi="Cambria Math" w:cstheme="minorHAnsi"/>
          </w:rPr>
          <m:t>=2sin</m:t>
        </m:r>
        <m:d>
          <m:dPr>
            <m:begChr m:val="["/>
            <m:endChr m:val="]"/>
            <m:ctrlPr>
              <w:rPr>
                <w:rFonts w:ascii="Cambria Math" w:hAnsi="Cambria Math" w:cstheme="minorHAnsi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2k-1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2n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</w:rPr>
              <m:t>π</m:t>
            </m:r>
          </m:e>
        </m:d>
      </m:oMath>
      <w:r w:rsidRPr="00CF50B5">
        <w:rPr>
          <w:rFonts w:eastAsiaTheme="minorEastAsia" w:cstheme="minorHAnsi"/>
        </w:rPr>
        <w:t xml:space="preserve">                  </w:t>
      </w:r>
      <m:oMath>
        <m:sSub>
          <m:sSubPr>
            <m:ctrlPr>
              <w:rPr>
                <w:rFonts w:ascii="Cambria Math" w:eastAsiaTheme="minorEastAsia" w:hAnsi="Cambria Math" w:cstheme="minorHAnsi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</w:rPr>
          <m:t>=2sin</m:t>
        </m:r>
        <m:d>
          <m:dPr>
            <m:begChr m:val="["/>
            <m:endChr m:val="]"/>
            <m:ctrlPr>
              <w:rPr>
                <w:rFonts w:ascii="Cambria Math" w:eastAsiaTheme="minorEastAsia" w:hAnsi="Cambria Math" w:cstheme="minorHAnsi"/>
              </w:rPr>
            </m:ctrlPr>
          </m:dPr>
          <m:e>
            <m:f>
              <m:fPr>
                <m:ctrlPr>
                  <w:rPr>
                    <w:rFonts w:ascii="Cambria Math" w:hAnsi="Cambria Math" w:cstheme="minorHAnsi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2k-1</m:t>
                </m:r>
              </m:num>
              <m:den>
                <m:r>
                  <m:rPr>
                    <m:sty m:val="p"/>
                  </m:rPr>
                  <w:rPr>
                    <w:rFonts w:ascii="Cambria Math" w:hAnsi="Cambria Math" w:cstheme="minorHAnsi"/>
                  </w:rPr>
                  <m:t>2n</m:t>
                </m:r>
              </m:den>
            </m:f>
            <m:r>
              <m:rPr>
                <m:sty m:val="p"/>
              </m:rPr>
              <w:rPr>
                <w:rFonts w:ascii="Cambria Math" w:hAnsi="Cambria Math" w:cstheme="minorHAnsi"/>
              </w:rPr>
              <m:t>π</m:t>
            </m:r>
          </m:e>
        </m:d>
      </m:oMath>
    </w:p>
    <w:p w14:paraId="3EF696EF" w14:textId="15091CE7" w:rsidR="0096101B" w:rsidRDefault="0096101B" w:rsidP="00AA37FF">
      <w:pPr>
        <w:jc w:val="center"/>
        <w:rPr>
          <w:rFonts w:eastAsiaTheme="minorEastAsia" w:cstheme="minorHAnsi"/>
        </w:rPr>
      </w:pPr>
    </w:p>
    <w:p w14:paraId="19A687BD" w14:textId="124ABDEA" w:rsidR="0096101B" w:rsidRDefault="0096101B" w:rsidP="0096101B">
      <w:pPr>
        <w:rPr>
          <w:rFonts w:eastAsiaTheme="minorEastAsia" w:cstheme="minorHAnsi"/>
          <w:b/>
          <w:bCs/>
        </w:rPr>
      </w:pPr>
      <w:r>
        <w:rPr>
          <w:rFonts w:eastAsiaTheme="minorEastAsia" w:cstheme="minorHAnsi"/>
        </w:rPr>
        <w:tab/>
      </w:r>
      <w:r>
        <w:rPr>
          <w:rFonts w:eastAsiaTheme="minorEastAsia" w:cstheme="minorHAnsi"/>
          <w:b/>
          <w:bCs/>
        </w:rPr>
        <w:t>Chebyshev Tipo I e Tipo II</w:t>
      </w:r>
    </w:p>
    <w:p w14:paraId="586475B9" w14:textId="2105317F" w:rsidR="0096101B" w:rsidRDefault="0096101B" w:rsidP="0096101B">
      <w:pPr>
        <w:rPr>
          <w:rFonts w:eastAsiaTheme="minorEastAsia" w:cstheme="minorHAnsi"/>
          <w:b/>
          <w:bCs/>
        </w:rPr>
      </w:pPr>
    </w:p>
    <w:p w14:paraId="76A785AA" w14:textId="30510BCE" w:rsidR="0096101B" w:rsidRPr="00483767" w:rsidRDefault="0096101B" w:rsidP="0096101B">
      <w:pPr>
        <w:ind w:firstLine="708"/>
        <w:jc w:val="both"/>
        <w:rPr>
          <w:rFonts w:eastAsia="Arial" w:cstheme="minorHAnsi"/>
        </w:rPr>
      </w:pPr>
      <w:r w:rsidRPr="00483767">
        <w:rPr>
          <w:rFonts w:eastAsia="Arial" w:cstheme="minorHAnsi"/>
        </w:rPr>
        <w:t>Filtros Chebyshev são filtros</w:t>
      </w:r>
      <w:hyperlink r:id="rId28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hyperlink r:id="rId29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>analógicos</w:t>
        </w:r>
      </w:hyperlink>
      <w:hyperlink r:id="rId30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r w:rsidRPr="00483767">
        <w:rPr>
          <w:rFonts w:eastAsia="Arial" w:cstheme="minorHAnsi"/>
        </w:rPr>
        <w:t>ou</w:t>
      </w:r>
      <w:hyperlink r:id="rId31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hyperlink r:id="rId32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>digitais</w:t>
        </w:r>
      </w:hyperlink>
      <w:hyperlink r:id="rId33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r w:rsidRPr="00483767">
        <w:rPr>
          <w:rFonts w:eastAsia="Arial" w:cstheme="minorHAnsi"/>
        </w:rPr>
        <w:t>que possuem um aumento na atenuação (</w:t>
      </w:r>
      <w:hyperlink r:id="rId34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>roll</w:t>
        </w:r>
      </w:hyperlink>
      <w:hyperlink r:id="rId35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>-</w:t>
        </w:r>
      </w:hyperlink>
      <w:hyperlink r:id="rId36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>off)</w:t>
        </w:r>
      </w:hyperlink>
      <w:r w:rsidRPr="00483767">
        <w:rPr>
          <w:rFonts w:eastAsia="Arial" w:cstheme="minorHAnsi"/>
        </w:rPr>
        <w:t xml:space="preserve"> mais íngreme e uma maior ondulação (</w:t>
      </w:r>
      <w:hyperlink r:id="rId37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>ripple</w:t>
        </w:r>
      </w:hyperlink>
      <w:hyperlink r:id="rId38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>)</w:t>
        </w:r>
      </w:hyperlink>
      <w:r w:rsidRPr="00483767">
        <w:rPr>
          <w:rFonts w:eastAsia="Arial" w:cstheme="minorHAnsi"/>
        </w:rPr>
        <w:t xml:space="preserve"> na</w:t>
      </w:r>
      <w:hyperlink r:id="rId39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hyperlink r:id="rId40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>banda passante</w:t>
        </w:r>
      </w:hyperlink>
      <w:hyperlink r:id="rId41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r w:rsidRPr="00483767">
        <w:rPr>
          <w:rFonts w:eastAsia="Arial" w:cstheme="minorHAnsi"/>
        </w:rPr>
        <w:t>que os</w:t>
      </w:r>
      <w:hyperlink r:id="rId42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hyperlink r:id="rId43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>Filtros Butterworth.</w:t>
        </w:r>
      </w:hyperlink>
      <w:r w:rsidRPr="00483767">
        <w:rPr>
          <w:rFonts w:eastAsia="Arial" w:cstheme="minorHAnsi"/>
        </w:rPr>
        <w:t xml:space="preserve"> Os filtros Chebyshev possuem a propriedade de minimizarem o erro entre as características do filtro idealizado e o atual com relação à faixa do filtro, porém com ripples na banda passante. Este tipo de filtro recebeu seu nome em honra a</w:t>
      </w:r>
      <w:hyperlink r:id="rId44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hyperlink r:id="rId45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>Pafnuty Chebyshev,</w:t>
        </w:r>
      </w:hyperlink>
      <w:r w:rsidRPr="00483767">
        <w:rPr>
          <w:rFonts w:eastAsia="Arial" w:cstheme="minorHAnsi"/>
        </w:rPr>
        <w:t xml:space="preserve"> devido a suas características</w:t>
      </w:r>
      <w:hyperlink r:id="rId46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hyperlink r:id="rId47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>matemáticas</w:t>
        </w:r>
      </w:hyperlink>
      <w:hyperlink r:id="rId48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r w:rsidRPr="00483767">
        <w:rPr>
          <w:rFonts w:eastAsia="Arial" w:cstheme="minorHAnsi"/>
        </w:rPr>
        <w:t>serem derivadas dos</w:t>
      </w:r>
      <w:hyperlink r:id="rId49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r w:rsidRPr="00483767">
        <w:rPr>
          <w:rFonts w:eastAsia="Arial" w:cstheme="minorHAnsi"/>
        </w:rPr>
        <w:t>polinômios de</w:t>
      </w:r>
      <w:hyperlink r:id="rId50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hyperlink r:id="rId51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>Chebyshev</w:t>
        </w:r>
      </w:hyperlink>
      <w:hyperlink r:id="rId52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>.</w:t>
        </w:r>
      </w:hyperlink>
      <w:r w:rsidRPr="00483767">
        <w:rPr>
          <w:rFonts w:eastAsia="Arial" w:cstheme="minorHAnsi"/>
        </w:rPr>
        <w:t xml:space="preserve"> </w:t>
      </w:r>
    </w:p>
    <w:p w14:paraId="303E985B" w14:textId="77777777" w:rsidR="0096101B" w:rsidRPr="00CF50B5" w:rsidRDefault="0096101B" w:rsidP="0096101B">
      <w:pPr>
        <w:ind w:firstLine="708"/>
        <w:jc w:val="both"/>
        <w:rPr>
          <w:rFonts w:cstheme="minorHAnsi"/>
        </w:rPr>
      </w:pPr>
    </w:p>
    <w:p w14:paraId="13BFB77B" w14:textId="77B035BA" w:rsidR="0096101B" w:rsidRDefault="0096101B" w:rsidP="00B30057">
      <w:pPr>
        <w:ind w:left="708"/>
        <w:rPr>
          <w:rFonts w:cstheme="minorHAnsi"/>
          <w:b/>
        </w:rPr>
      </w:pPr>
      <w:r w:rsidRPr="00CF50B5">
        <w:rPr>
          <w:rFonts w:cstheme="minorHAnsi"/>
          <w:b/>
        </w:rPr>
        <w:t xml:space="preserve">Tipo I  </w:t>
      </w:r>
    </w:p>
    <w:p w14:paraId="3E0A11F0" w14:textId="77777777" w:rsidR="00B30057" w:rsidRPr="00CF50B5" w:rsidRDefault="00B30057" w:rsidP="00B30057">
      <w:pPr>
        <w:ind w:left="708"/>
        <w:rPr>
          <w:rFonts w:cstheme="minorHAnsi"/>
          <w:b/>
        </w:rPr>
      </w:pPr>
    </w:p>
    <w:p w14:paraId="3CEEB2BD" w14:textId="61B6ED53" w:rsidR="0096101B" w:rsidRPr="00483767" w:rsidRDefault="0096101B" w:rsidP="0096101B">
      <w:pPr>
        <w:ind w:firstLine="708"/>
        <w:jc w:val="both"/>
        <w:rPr>
          <w:rFonts w:eastAsia="Arial" w:cstheme="minorHAnsi"/>
        </w:rPr>
      </w:pPr>
      <w:r w:rsidRPr="00483767">
        <w:rPr>
          <w:rFonts w:eastAsia="Arial" w:cstheme="minorHAnsi"/>
        </w:rPr>
        <w:t>Es</w:t>
      </w:r>
      <w:r w:rsidRPr="00483767">
        <w:rPr>
          <w:rFonts w:eastAsia="Arial" w:cstheme="minorHAnsi"/>
          <w:color w:val="252525"/>
        </w:rPr>
        <w:t>tes são o tipo mais comum dos filtros Chebyshev. A sua característica da</w:t>
      </w:r>
      <w:hyperlink r:id="rId53" w:history="1">
        <w:r w:rsidRPr="00483767">
          <w:rPr>
            <w:rStyle w:val="Hyperlink"/>
            <w:rFonts w:eastAsia="Arial" w:cstheme="minorHAnsi"/>
            <w:color w:val="252525"/>
            <w:u w:val="none"/>
          </w:rPr>
          <w:t xml:space="preserve"> </w:t>
        </w:r>
      </w:hyperlink>
      <w:hyperlink r:id="rId54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>amplitude</w:t>
        </w:r>
      </w:hyperlink>
      <w:hyperlink r:id="rId55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r w:rsidRPr="00483767">
        <w:rPr>
          <w:rFonts w:eastAsia="Arial" w:cstheme="minorHAnsi"/>
        </w:rPr>
        <w:t>em</w:t>
      </w:r>
      <w:hyperlink r:id="rId56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hyperlink r:id="rId57" w:history="1">
        <w:r w:rsidRPr="00483767">
          <w:rPr>
            <w:rStyle w:val="Hyperlink"/>
            <w:rFonts w:eastAsia="Arial" w:cstheme="minorHAnsi"/>
            <w:color w:val="000000"/>
            <w:u w:val="none"/>
          </w:rPr>
          <w:t>frequência</w:t>
        </w:r>
      </w:hyperlink>
      <w:hyperlink r:id="rId58" w:history="1">
        <w:r w:rsidRPr="00483767">
          <w:rPr>
            <w:rStyle w:val="Hyperlink"/>
            <w:rFonts w:eastAsia="Arial" w:cstheme="minorHAnsi"/>
            <w:color w:val="252525"/>
            <w:u w:val="none"/>
          </w:rPr>
          <w:t xml:space="preserve"> </w:t>
        </w:r>
      </w:hyperlink>
      <w:r w:rsidRPr="00483767">
        <w:rPr>
          <w:rFonts w:eastAsia="Arial" w:cstheme="minorHAnsi"/>
          <w:color w:val="252525"/>
        </w:rPr>
        <w:t xml:space="preserve">de ordem </w:t>
      </w:r>
      <w:r w:rsidRPr="00483767">
        <w:rPr>
          <w:rFonts w:cstheme="minorHAnsi"/>
          <w:noProof/>
          <w:lang w:eastAsia="ja-JP"/>
        </w:rPr>
        <w:drawing>
          <wp:inline distT="0" distB="0" distL="0" distR="0" wp14:anchorId="4876DDBC" wp14:editId="132542A0">
            <wp:extent cx="116840" cy="8509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1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840" cy="8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83767">
        <w:rPr>
          <w:rFonts w:eastAsia="Arial" w:cstheme="minorHAnsi"/>
          <w:color w:val="252525"/>
        </w:rPr>
        <w:t xml:space="preserve"> pode ser descrita matematicamente como:</w:t>
      </w:r>
      <w:r w:rsidRPr="00483767">
        <w:rPr>
          <w:rFonts w:eastAsia="Arial" w:cstheme="minorHAnsi"/>
        </w:rPr>
        <w:t xml:space="preserve"> </w:t>
      </w:r>
    </w:p>
    <w:p w14:paraId="41BB61DE" w14:textId="77777777" w:rsidR="000830F8" w:rsidRDefault="000830F8" w:rsidP="0096101B">
      <w:pPr>
        <w:ind w:firstLine="708"/>
        <w:jc w:val="both"/>
        <w:rPr>
          <w:rFonts w:eastAsia="Arial" w:cstheme="minorHAnsi"/>
        </w:rPr>
      </w:pPr>
    </w:p>
    <w:p w14:paraId="2C4BDA52" w14:textId="79B046FE" w:rsidR="0096101B" w:rsidRPr="00695CE5" w:rsidRDefault="0096101B" w:rsidP="0096101B">
      <w:pPr>
        <w:ind w:firstLine="708"/>
        <w:jc w:val="center"/>
        <w:rPr>
          <w:rFonts w:cstheme="minorHAnsi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G</m:t>
              </m:r>
            </m:e>
            <m:sub>
              <m:r>
                <w:rPr>
                  <w:rFonts w:ascii="Cambria Math" w:hAnsi="Cambria Math" w:cstheme="minorHAnsi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w</m:t>
              </m:r>
            </m:e>
          </m:d>
          <m:r>
            <w:rPr>
              <w:rFonts w:ascii="Cambria Math" w:hAnsi="Cambria Math" w:cstheme="minorHAnsi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jw</m:t>
                  </m:r>
                </m:e>
              </m:d>
            </m:e>
          </m:d>
          <m:r>
            <w:rPr>
              <w:rFonts w:ascii="Cambria Math" w:hAnsi="Cambria Math" w:cstheme="minorHAnsi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inorHAnsi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</w:rPr>
                            <m:t>w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</m:rad>
            </m:den>
          </m:f>
        </m:oMath>
      </m:oMathPara>
    </w:p>
    <w:p w14:paraId="1AF6046E" w14:textId="77777777" w:rsidR="00695CE5" w:rsidRDefault="00695CE5" w:rsidP="00695CE5">
      <w:pPr>
        <w:ind w:firstLine="708"/>
        <w:rPr>
          <w:rFonts w:cstheme="minorHAnsi"/>
        </w:rPr>
      </w:pPr>
    </w:p>
    <w:p w14:paraId="75035793" w14:textId="77777777" w:rsidR="0096101B" w:rsidRPr="00CF50B5" w:rsidRDefault="0096101B" w:rsidP="0096101B">
      <w:pPr>
        <w:ind w:firstLine="708"/>
        <w:jc w:val="both"/>
        <w:rPr>
          <w:rFonts w:cstheme="minorHAnsi"/>
        </w:rPr>
      </w:pPr>
    </w:p>
    <w:p w14:paraId="1C438FCD" w14:textId="0510E3B8" w:rsidR="0096101B" w:rsidRDefault="0096101B" w:rsidP="00695CE5">
      <w:pPr>
        <w:ind w:firstLine="708"/>
        <w:jc w:val="both"/>
        <w:rPr>
          <w:rFonts w:cstheme="minorHAnsi"/>
          <w:b/>
        </w:rPr>
      </w:pPr>
      <w:r w:rsidRPr="00CF50B5">
        <w:rPr>
          <w:rFonts w:cstheme="minorHAnsi"/>
          <w:b/>
        </w:rPr>
        <w:t>Tipo II</w:t>
      </w:r>
    </w:p>
    <w:p w14:paraId="73FCC33C" w14:textId="77777777" w:rsidR="00695CE5" w:rsidRPr="00CF50B5" w:rsidRDefault="00695CE5" w:rsidP="00695CE5">
      <w:pPr>
        <w:ind w:firstLine="708"/>
        <w:jc w:val="both"/>
        <w:rPr>
          <w:rFonts w:cstheme="minorHAnsi"/>
          <w:b/>
        </w:rPr>
      </w:pPr>
    </w:p>
    <w:p w14:paraId="66F06670" w14:textId="065783A7" w:rsidR="0096101B" w:rsidRPr="007E573A" w:rsidRDefault="0096101B" w:rsidP="0096101B">
      <w:pPr>
        <w:jc w:val="both"/>
        <w:rPr>
          <w:rFonts w:eastAsia="Arial" w:cstheme="minorHAnsi"/>
        </w:rPr>
      </w:pPr>
      <w:r w:rsidRPr="00CF50B5">
        <w:rPr>
          <w:rFonts w:eastAsia="Arial" w:cstheme="minorHAnsi"/>
        </w:rPr>
        <w:t xml:space="preserve"> </w:t>
      </w:r>
      <w:r w:rsidR="00AA5779">
        <w:rPr>
          <w:rFonts w:eastAsia="Arial" w:cstheme="minorHAnsi"/>
        </w:rPr>
        <w:tab/>
      </w:r>
      <w:r w:rsidRPr="007E573A">
        <w:rPr>
          <w:rFonts w:eastAsia="Arial" w:cstheme="minorHAnsi"/>
        </w:rPr>
        <w:t>Também conhecidos como Chebyshev invertidos, este tipo é menos comum pois ele não apresenta um</w:t>
      </w:r>
      <w:hyperlink r:id="rId60" w:history="1">
        <w:r w:rsidRPr="007E573A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hyperlink r:id="rId61" w:history="1">
        <w:r w:rsidRPr="007E573A">
          <w:rPr>
            <w:rStyle w:val="Hyperlink"/>
            <w:rFonts w:eastAsia="Arial" w:cstheme="minorHAnsi"/>
            <w:color w:val="000000"/>
            <w:u w:val="none"/>
          </w:rPr>
          <w:t>roll off</w:t>
        </w:r>
      </w:hyperlink>
      <w:hyperlink r:id="rId62" w:history="1">
        <w:r w:rsidRPr="007E573A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r w:rsidRPr="007E573A">
        <w:rPr>
          <w:rFonts w:eastAsia="Arial" w:cstheme="minorHAnsi"/>
        </w:rPr>
        <w:t xml:space="preserve">tão acentuado quanto o tipo I, e requer uma maior quantidade de componentes. Ele não possui ripple em sua banda passante, porém possui ripple na sua banda atenuada. Sua função de transferência é: </w:t>
      </w:r>
    </w:p>
    <w:p w14:paraId="187C3F29" w14:textId="77777777" w:rsidR="000346FA" w:rsidRDefault="000346FA" w:rsidP="0096101B">
      <w:pPr>
        <w:jc w:val="both"/>
        <w:rPr>
          <w:rFonts w:eastAsia="Arial" w:cstheme="minorHAnsi"/>
        </w:rPr>
      </w:pPr>
    </w:p>
    <w:p w14:paraId="2F96D505" w14:textId="77777777" w:rsidR="0096101B" w:rsidRDefault="0096101B" w:rsidP="0096101B">
      <w:pPr>
        <w:jc w:val="center"/>
        <w:rPr>
          <w:rFonts w:cstheme="minorHAnsi"/>
        </w:rPr>
      </w:pPr>
      <m:oMathPara>
        <m:oMath>
          <m:sSup>
            <m:sSupPr>
              <m:ctrlPr>
                <w:rPr>
                  <w:rFonts w:ascii="Cambria Math" w:hAnsi="Cambria Math" w:cstheme="minorHAnsi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H</m:t>
                  </m:r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</w:rPr>
                        <m:t>Ω</m:t>
                      </m:r>
                    </m:e>
                  </m:d>
                </m:e>
              </m:d>
            </m:e>
            <m:sup>
              <m:r>
                <w:rPr>
                  <w:rFonts w:ascii="Cambria Math" w:hAnsi="Cambria Math" w:cstheme="minorHAnsi"/>
                </w:rPr>
                <m:t>2</m:t>
              </m:r>
            </m:sup>
          </m:sSup>
          <m:r>
            <w:rPr>
              <w:rFonts w:ascii="Cambria Math" w:hAnsi="Cambria Math" w:cstheme="minorHAnsi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inorHAnsi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theme="minorHAnsi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theme="minorHAnsi"/>
                            </w:rPr>
                            <m:t>w</m:t>
                          </m:r>
                        </m:num>
                        <m:den>
                          <m:sSub>
                            <m:sSubPr>
                              <m:ctrlPr>
                                <w:rPr>
                                  <w:rFonts w:ascii="Cambria Math" w:hAnsi="Cambria Math" w:cstheme="minorHAnsi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theme="minorHAnsi"/>
                                </w:rPr>
                                <m:t>w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theme="minorHAnsi"/>
                                </w:rP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</m:e>
              </m:rad>
            </m:den>
          </m:f>
        </m:oMath>
      </m:oMathPara>
    </w:p>
    <w:p w14:paraId="5F488F34" w14:textId="61AEC33B" w:rsidR="0096101B" w:rsidRDefault="0096101B" w:rsidP="0096101B">
      <w:pPr>
        <w:rPr>
          <w:rFonts w:cstheme="minorHAnsi"/>
        </w:rPr>
      </w:pPr>
    </w:p>
    <w:p w14:paraId="0884A31A" w14:textId="0924C76A" w:rsidR="00FB11D6" w:rsidRDefault="00FB11D6" w:rsidP="0096101B">
      <w:pPr>
        <w:rPr>
          <w:rFonts w:cstheme="minorHAnsi"/>
          <w:b/>
          <w:bCs/>
        </w:rPr>
      </w:pPr>
      <w:r>
        <w:rPr>
          <w:rFonts w:cstheme="minorHAnsi"/>
        </w:rPr>
        <w:tab/>
      </w:r>
      <w:r>
        <w:rPr>
          <w:rFonts w:cstheme="minorHAnsi"/>
          <w:b/>
          <w:bCs/>
        </w:rPr>
        <w:t>Elíptico</w:t>
      </w:r>
    </w:p>
    <w:p w14:paraId="6302D36B" w14:textId="7E75ACA0" w:rsidR="00FB11D6" w:rsidRDefault="00FB11D6" w:rsidP="0096101B">
      <w:pPr>
        <w:rPr>
          <w:rFonts w:cstheme="minorHAnsi"/>
          <w:b/>
          <w:bCs/>
        </w:rPr>
      </w:pPr>
    </w:p>
    <w:p w14:paraId="2BFB1AA5" w14:textId="376DF4C6" w:rsidR="00FB11D6" w:rsidRPr="00E612AD" w:rsidRDefault="00FB11D6" w:rsidP="00FB11D6">
      <w:pPr>
        <w:ind w:firstLine="703"/>
        <w:jc w:val="both"/>
        <w:rPr>
          <w:rFonts w:eastAsia="Arial" w:cstheme="minorHAnsi"/>
        </w:rPr>
      </w:pPr>
      <w:r>
        <w:rPr>
          <w:rFonts w:cstheme="minorHAnsi"/>
          <w:b/>
          <w:bCs/>
        </w:rPr>
        <w:tab/>
      </w:r>
      <w:r w:rsidRPr="00E612AD">
        <w:rPr>
          <w:rFonts w:eastAsia="Arial" w:cstheme="minorHAnsi"/>
        </w:rPr>
        <w:t>Um filtro elíptico (também conhecido como filtro de Cauer) é um</w:t>
      </w:r>
      <w:hyperlink r:id="rId63" w:history="1">
        <w:r w:rsidRPr="00E612AD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hyperlink r:id="rId64" w:history="1">
        <w:r w:rsidRPr="00E612AD">
          <w:rPr>
            <w:rStyle w:val="Hyperlink"/>
            <w:rFonts w:eastAsia="Arial" w:cstheme="minorHAnsi"/>
            <w:color w:val="000000"/>
            <w:u w:val="none"/>
          </w:rPr>
          <w:t>filtro</w:t>
        </w:r>
      </w:hyperlink>
      <w:hyperlink r:id="rId65" w:history="1">
        <w:r w:rsidRPr="00E612AD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r w:rsidRPr="00E612AD">
        <w:rPr>
          <w:rFonts w:eastAsia="Arial" w:cstheme="minorHAnsi"/>
        </w:rPr>
        <w:t>com ondulações (ripple) na</w:t>
      </w:r>
      <w:hyperlink r:id="rId66" w:history="1">
        <w:r w:rsidRPr="00E612AD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hyperlink r:id="rId67" w:history="1">
        <w:r w:rsidRPr="00E612AD">
          <w:rPr>
            <w:rStyle w:val="Hyperlink"/>
            <w:rFonts w:eastAsia="Arial" w:cstheme="minorHAnsi"/>
            <w:color w:val="000000"/>
            <w:u w:val="none"/>
          </w:rPr>
          <w:t>banda passante</w:t>
        </w:r>
      </w:hyperlink>
      <w:hyperlink r:id="rId68" w:history="1">
        <w:r w:rsidRPr="00E612AD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r w:rsidRPr="00E612AD">
        <w:rPr>
          <w:rFonts w:eastAsia="Arial" w:cstheme="minorHAnsi"/>
        </w:rPr>
        <w:t>e na</w:t>
      </w:r>
      <w:hyperlink r:id="rId69" w:history="1">
        <w:r w:rsidRPr="00E612AD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hyperlink r:id="rId70" w:history="1">
        <w:r w:rsidRPr="00E612AD">
          <w:rPr>
            <w:rStyle w:val="Hyperlink"/>
            <w:rFonts w:eastAsia="Arial" w:cstheme="minorHAnsi"/>
            <w:color w:val="000000"/>
            <w:u w:val="none"/>
          </w:rPr>
          <w:t>banda rejeitada</w:t>
        </w:r>
      </w:hyperlink>
      <w:hyperlink r:id="rId71" w:history="1">
        <w:r w:rsidRPr="00E612AD">
          <w:rPr>
            <w:rStyle w:val="Hyperlink"/>
            <w:rFonts w:eastAsia="Arial" w:cstheme="minorHAnsi"/>
            <w:color w:val="000000"/>
            <w:u w:val="none"/>
          </w:rPr>
          <w:t>.</w:t>
        </w:r>
      </w:hyperlink>
      <w:r w:rsidRPr="00E612AD">
        <w:rPr>
          <w:rFonts w:eastAsia="Arial" w:cstheme="minorHAnsi"/>
        </w:rPr>
        <w:t xml:space="preserve"> Isto significa que ele minimiza o erro máximo em ambas as bandas, ao contrário do</w:t>
      </w:r>
      <w:hyperlink r:id="rId72" w:history="1">
        <w:r w:rsidRPr="00E612AD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hyperlink r:id="rId73" w:history="1">
        <w:r w:rsidRPr="00E612AD">
          <w:rPr>
            <w:rStyle w:val="Hyperlink"/>
            <w:rFonts w:eastAsia="Arial" w:cstheme="minorHAnsi"/>
            <w:color w:val="000000"/>
            <w:u w:val="none"/>
          </w:rPr>
          <w:t>filtro Chebyshev,</w:t>
        </w:r>
      </w:hyperlink>
      <w:r w:rsidRPr="00E612AD">
        <w:rPr>
          <w:rFonts w:eastAsia="Arial" w:cstheme="minorHAnsi"/>
        </w:rPr>
        <w:t xml:space="preserve"> que apresenta ripple apenas na banda passante, ou no caso do Chebyshev inverso, na banda rejeitada. A magnitude da</w:t>
      </w:r>
      <w:hyperlink r:id="rId74" w:history="1">
        <w:r w:rsidRPr="00E612AD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hyperlink r:id="rId75" w:history="1">
        <w:r w:rsidRPr="00E612AD">
          <w:rPr>
            <w:rStyle w:val="Hyperlink"/>
            <w:rFonts w:eastAsia="Arial" w:cstheme="minorHAnsi"/>
            <w:color w:val="000000"/>
            <w:u w:val="none"/>
          </w:rPr>
          <w:t>resposta em frequência</w:t>
        </w:r>
      </w:hyperlink>
      <w:hyperlink r:id="rId76" w:history="1">
        <w:r w:rsidRPr="00E612AD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r w:rsidRPr="00E612AD">
        <w:rPr>
          <w:rFonts w:eastAsia="Arial" w:cstheme="minorHAnsi"/>
        </w:rPr>
        <w:t>de um filtro</w:t>
      </w:r>
      <w:hyperlink r:id="rId77" w:history="1">
        <w:r w:rsidRPr="00E612AD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hyperlink r:id="rId78" w:history="1">
        <w:r w:rsidRPr="00E612AD">
          <w:rPr>
            <w:rStyle w:val="Hyperlink"/>
            <w:rFonts w:eastAsia="Arial" w:cstheme="minorHAnsi"/>
            <w:color w:val="000000"/>
            <w:u w:val="none"/>
          </w:rPr>
          <w:t>passa</w:t>
        </w:r>
      </w:hyperlink>
      <w:hyperlink r:id="rId79" w:history="1">
        <w:r w:rsidRPr="00E612AD">
          <w:rPr>
            <w:rStyle w:val="Hyperlink"/>
            <w:rFonts w:eastAsia="Arial" w:cstheme="minorHAnsi"/>
            <w:color w:val="000000"/>
            <w:u w:val="none"/>
          </w:rPr>
          <w:t>-</w:t>
        </w:r>
      </w:hyperlink>
      <w:hyperlink r:id="rId80" w:history="1">
        <w:r w:rsidRPr="00E612AD">
          <w:rPr>
            <w:rStyle w:val="Hyperlink"/>
            <w:rFonts w:eastAsia="Arial" w:cstheme="minorHAnsi"/>
            <w:color w:val="000000"/>
            <w:u w:val="none"/>
          </w:rPr>
          <w:t>baixas</w:t>
        </w:r>
      </w:hyperlink>
      <w:hyperlink r:id="rId81" w:history="1">
        <w:r w:rsidRPr="00E612AD">
          <w:rPr>
            <w:rStyle w:val="Hyperlink"/>
            <w:rFonts w:eastAsia="Arial" w:cstheme="minorHAnsi"/>
            <w:color w:val="000000"/>
            <w:u w:val="none"/>
          </w:rPr>
          <w:t xml:space="preserve"> </w:t>
        </w:r>
      </w:hyperlink>
      <w:r w:rsidRPr="00E612AD">
        <w:rPr>
          <w:rFonts w:eastAsia="Arial" w:cstheme="minorHAnsi"/>
        </w:rPr>
        <w:t xml:space="preserve">elíptico é dada por: </w:t>
      </w:r>
    </w:p>
    <w:p w14:paraId="105423ED" w14:textId="77777777" w:rsidR="00976851" w:rsidRPr="00877F58" w:rsidRDefault="00976851" w:rsidP="00FB11D6">
      <w:pPr>
        <w:ind w:firstLine="703"/>
        <w:jc w:val="both"/>
        <w:rPr>
          <w:rFonts w:cstheme="minorHAnsi"/>
        </w:rPr>
      </w:pPr>
    </w:p>
    <w:p w14:paraId="5B3A0062" w14:textId="77777777" w:rsidR="00FB11D6" w:rsidRPr="00F3075C" w:rsidRDefault="00FB11D6" w:rsidP="00FB11D6">
      <w:pPr>
        <w:ind w:firstLine="708"/>
        <w:jc w:val="center"/>
        <w:rPr>
          <w:rFonts w:cstheme="minorHAnsi"/>
          <w:color w:val="000000"/>
        </w:rPr>
      </w:pPr>
      <m:oMathPara>
        <m:oMath>
          <m:sSub>
            <m:sSubPr>
              <m:ctrlPr>
                <w:rPr>
                  <w:rFonts w:ascii="Cambria Math" w:hAnsi="Cambria Math" w:cstheme="minorHAnsi"/>
                  <w:i/>
                  <w:color w:val="000000"/>
                </w:rPr>
              </m:ctrlPr>
            </m:sSubPr>
            <m:e>
              <m:r>
                <w:rPr>
                  <w:rFonts w:ascii="Cambria Math" w:hAnsi="Cambria Math" w:cstheme="minorHAnsi"/>
                  <w:color w:val="000000"/>
                </w:rPr>
                <m:t>G</m:t>
              </m:r>
            </m:e>
            <m:sub>
              <m:r>
                <w:rPr>
                  <w:rFonts w:ascii="Cambria Math" w:hAnsi="Cambria Math" w:cstheme="minorHAnsi"/>
                  <w:color w:val="000000"/>
                </w:rPr>
                <m:t>n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  <w:color w:val="000000"/>
                </w:rPr>
              </m:ctrlPr>
            </m:dPr>
            <m:e>
              <m:r>
                <w:rPr>
                  <w:rFonts w:ascii="Cambria Math" w:hAnsi="Cambria Math" w:cstheme="minorHAnsi"/>
                  <w:color w:val="000000"/>
                </w:rPr>
                <m:t>w</m:t>
              </m:r>
            </m:e>
          </m:d>
          <m:r>
            <w:rPr>
              <w:rFonts w:ascii="Cambria Math" w:hAnsi="Cambria Math" w:cstheme="minorHAnsi"/>
              <w:color w:val="000000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n</m:t>
                  </m:r>
                </m:sub>
              </m:sSub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jw</m:t>
                  </m:r>
                </m:e>
              </m:d>
            </m:e>
          </m:d>
          <m:r>
            <w:rPr>
              <w:rFonts w:ascii="Cambria Math" w:hAnsi="Cambria Math" w:cstheme="minorHAnsi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theme="minorHAnsi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 w:cstheme="minorHAnsi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inorHAnsi"/>
                        </w:rPr>
                        <m:t>ϵ</m:t>
                      </m:r>
                    </m:e>
                    <m:sup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hAnsi="Cambria Math" w:cstheme="minorHAnsi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theme="minorHAnsi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theme="minorHAnsi"/>
                        </w:rPr>
                        <m:t>2</m:t>
                      </m:r>
                    </m:sup>
                  </m:sSubSup>
                  <m:d>
                    <m:dPr>
                      <m:ctrlPr>
                        <w:rPr>
                          <w:rFonts w:ascii="Cambria Math" w:hAnsi="Cambria Math" w:cstheme="min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inorHAnsi"/>
                        </w:rPr>
                        <m:t>w</m:t>
                      </m:r>
                    </m:e>
                  </m:d>
                </m:e>
              </m:rad>
            </m:den>
          </m:f>
        </m:oMath>
      </m:oMathPara>
    </w:p>
    <w:p w14:paraId="036C6087" w14:textId="6FBFCBD2" w:rsidR="00FB11D6" w:rsidRPr="00FB11D6" w:rsidRDefault="00FB11D6" w:rsidP="0096101B">
      <w:pPr>
        <w:rPr>
          <w:rFonts w:cstheme="minorHAnsi"/>
          <w:b/>
          <w:bCs/>
        </w:rPr>
      </w:pPr>
    </w:p>
    <w:p w14:paraId="1DBFDBEA" w14:textId="77777777" w:rsidR="0029060E" w:rsidRPr="0029060E" w:rsidRDefault="0029060E" w:rsidP="00EE1FCC">
      <w:pPr>
        <w:ind w:firstLine="708"/>
        <w:jc w:val="both"/>
        <w:rPr>
          <w:rStyle w:val="fontstyle01"/>
          <w:rFonts w:ascii="Times New Roman" w:hAnsi="Times New Roman"/>
        </w:rPr>
      </w:pPr>
    </w:p>
    <w:p w14:paraId="317F33FE" w14:textId="77FA71A2" w:rsidR="00135683" w:rsidRDefault="00135683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DE6564D" w14:textId="6889AAF3" w:rsidR="00135683" w:rsidRDefault="00135683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4702A76" w14:textId="5E199FD9" w:rsidR="00135683" w:rsidRDefault="00135683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8161D67" w14:textId="2372BC88" w:rsidR="00135683" w:rsidRDefault="00135683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3B76528" w14:textId="2DB06867" w:rsidR="00135683" w:rsidRDefault="00135683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3A20C16" w14:textId="5AB68B92" w:rsidR="00135683" w:rsidRDefault="00135683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815493D" w14:textId="53A783E6" w:rsidR="00135683" w:rsidRDefault="00135683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C7BE71E" w14:textId="185E5E91" w:rsidR="00135683" w:rsidRDefault="00135683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75E8D08" w14:textId="01555A21" w:rsidR="00135683" w:rsidRDefault="00135683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26F5EF5" w14:textId="459AB4F9" w:rsidR="00135683" w:rsidRDefault="00135683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B1D7CD6" w14:textId="154B096B" w:rsidR="00135683" w:rsidRDefault="00135683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AB50205" w14:textId="0D1B63D8" w:rsidR="00135683" w:rsidRDefault="00135683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ED209D7" w14:textId="0AD07C0A" w:rsidR="00135683" w:rsidRDefault="00135683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B3333B7" w14:textId="7653FA80" w:rsidR="00135683" w:rsidRDefault="00135683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EBDE6A1" w14:textId="26457825" w:rsidR="00135683" w:rsidRDefault="00135683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21EEC1F" w14:textId="07554273" w:rsidR="00135683" w:rsidRDefault="00135683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CE2D971" w14:textId="55BCAF92" w:rsidR="00135683" w:rsidRDefault="00135683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2A8670E" w14:textId="518656F5" w:rsidR="00135683" w:rsidRDefault="00135683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9C2CACC" w14:textId="30EACD20" w:rsidR="00135683" w:rsidRDefault="00135683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AAAA71E" w14:textId="635C68A7" w:rsidR="00135683" w:rsidRDefault="00135683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B27AF79" w14:textId="6C83A8DE" w:rsidR="001D239C" w:rsidRDefault="001D239C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1F24CDB" w14:textId="177B18F2" w:rsidR="001D239C" w:rsidRDefault="001D239C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878B5E8" w14:textId="79E775BF" w:rsidR="001D239C" w:rsidRDefault="001D239C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F9D12E1" w14:textId="07EA0A33" w:rsidR="001D239C" w:rsidRDefault="001D239C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895EC71" w14:textId="6A9C8171" w:rsidR="001D239C" w:rsidRDefault="001D239C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111EB674" w14:textId="77777777" w:rsidR="001D239C" w:rsidRPr="002A3620" w:rsidRDefault="001D239C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3596BFBD" w14:textId="570F32A9" w:rsidR="00E83E3F" w:rsidRPr="002A3620" w:rsidRDefault="00F96221" w:rsidP="00DD23EB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outlineLvl w:val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2A3620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Resultados</w:t>
      </w:r>
    </w:p>
    <w:p w14:paraId="605648F4" w14:textId="77777777" w:rsidR="005C1665" w:rsidRPr="002A3620" w:rsidRDefault="005C1665" w:rsidP="002B0B7C">
      <w:pPr>
        <w:pStyle w:val="NormalWeb"/>
        <w:shd w:val="clear" w:color="auto" w:fill="FFFFFF"/>
        <w:spacing w:before="0" w:beforeAutospacing="0" w:after="0" w:afterAutospacing="0"/>
        <w:ind w:firstLine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572BC4D" w14:textId="3FD9F607" w:rsidR="002B4C70" w:rsidRDefault="005252F2" w:rsidP="00D33F8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5252F2">
        <w:rPr>
          <w:rFonts w:ascii="Times New Roman" w:hAnsi="Times New Roman" w:cs="Times New Roman"/>
          <w:color w:val="000000"/>
          <w:sz w:val="24"/>
          <w:szCs w:val="24"/>
        </w:rPr>
        <w:t>Questão I –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a) </w:t>
      </w:r>
      <w:r w:rsidRPr="005252F2">
        <w:rPr>
          <w:rFonts w:ascii="Times New Roman" w:hAnsi="Times New Roman" w:cs="Times New Roman"/>
          <w:color w:val="000000"/>
          <w:sz w:val="24"/>
          <w:szCs w:val="24"/>
        </w:rPr>
        <w:t>Plotar o sinal no domínio do tempo e o espectro de frequência do sinal de ECG. Considerar, neste exercício, a frequência de amostragem (Fs) igual a 1200 Hz.</w:t>
      </w:r>
    </w:p>
    <w:p w14:paraId="27C03300" w14:textId="77777777" w:rsidR="00135683" w:rsidRPr="00D33F83" w:rsidRDefault="00135683" w:rsidP="00D33F83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9EE2BEB" w14:textId="77777777" w:rsidR="00DA7376" w:rsidRDefault="002B4C70" w:rsidP="00DA7376">
      <w:pPr>
        <w:keepNext/>
        <w:autoSpaceDE w:val="0"/>
        <w:autoSpaceDN w:val="0"/>
        <w:adjustRightInd w:val="0"/>
        <w:ind w:left="360"/>
        <w:jc w:val="center"/>
      </w:pPr>
      <w:r>
        <w:rPr>
          <w:noProof/>
        </w:rPr>
        <w:drawing>
          <wp:inline distT="0" distB="0" distL="0" distR="0" wp14:anchorId="2E4EFB9F" wp14:editId="4D7DE9D9">
            <wp:extent cx="3639312" cy="3227832"/>
            <wp:effectExtent l="19050" t="19050" r="1841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639312" cy="32278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A6362B" w14:textId="2CDDBED6" w:rsidR="002B4C70" w:rsidRDefault="00DA7376" w:rsidP="00DA7376">
      <w:pPr>
        <w:pStyle w:val="Caption"/>
        <w:jc w:val="center"/>
        <w:rPr>
          <w:rFonts w:ascii="Courier New" w:hAnsi="Courier New" w:cs="Courier New"/>
          <w:sz w:val="20"/>
          <w:szCs w:val="20"/>
        </w:rPr>
      </w:pPr>
      <w:r>
        <w:t xml:space="preserve">Sinal plotado no domínio do tempo - 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0F66E3F7" w14:textId="31C77AF4" w:rsidR="00CE1403" w:rsidRDefault="00CE1403" w:rsidP="00911A1A">
      <w:pPr>
        <w:autoSpaceDE w:val="0"/>
        <w:autoSpaceDN w:val="0"/>
        <w:adjustRightInd w:val="0"/>
        <w:ind w:left="360"/>
        <w:rPr>
          <w:rFonts w:ascii="Courier New" w:hAnsi="Courier New" w:cs="Courier New"/>
          <w:sz w:val="20"/>
          <w:szCs w:val="20"/>
        </w:rPr>
      </w:pPr>
    </w:p>
    <w:p w14:paraId="4CC4B85C" w14:textId="31E17378" w:rsidR="00374A07" w:rsidRDefault="00374A07" w:rsidP="00911A1A">
      <w:pPr>
        <w:autoSpaceDE w:val="0"/>
        <w:autoSpaceDN w:val="0"/>
        <w:adjustRightInd w:val="0"/>
        <w:ind w:left="360"/>
        <w:rPr>
          <w:rFonts w:ascii="Courier New" w:hAnsi="Courier New" w:cs="Courier New"/>
          <w:sz w:val="20"/>
          <w:szCs w:val="20"/>
        </w:rPr>
      </w:pPr>
    </w:p>
    <w:p w14:paraId="67829FF6" w14:textId="77777777" w:rsidR="00DA7376" w:rsidRDefault="00374A07" w:rsidP="00DA7376">
      <w:pPr>
        <w:keepNext/>
        <w:autoSpaceDE w:val="0"/>
        <w:autoSpaceDN w:val="0"/>
        <w:adjustRightInd w:val="0"/>
        <w:ind w:left="360"/>
        <w:jc w:val="center"/>
      </w:pPr>
      <w:r>
        <w:rPr>
          <w:noProof/>
        </w:rPr>
        <w:drawing>
          <wp:inline distT="0" distB="0" distL="0" distR="0" wp14:anchorId="407C461D" wp14:editId="72811248">
            <wp:extent cx="3639312" cy="3255264"/>
            <wp:effectExtent l="19050" t="19050" r="18415" b="215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639312" cy="32552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179876" w14:textId="3F74EE39" w:rsidR="00374A07" w:rsidRDefault="00DA7376" w:rsidP="00DA7376">
      <w:pPr>
        <w:pStyle w:val="Caption"/>
        <w:jc w:val="center"/>
        <w:rPr>
          <w:rFonts w:ascii="Courier New" w:hAnsi="Courier New" w:cs="Courier New"/>
          <w:sz w:val="20"/>
          <w:szCs w:val="20"/>
        </w:rPr>
      </w:pPr>
      <w:r>
        <w:t xml:space="preserve">Sinal plotado no domínio da frequência - 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p w14:paraId="4AA736A7" w14:textId="77777777" w:rsidR="00CE1403" w:rsidRPr="00911A1A" w:rsidRDefault="00CE1403" w:rsidP="00911A1A">
      <w:pPr>
        <w:autoSpaceDE w:val="0"/>
        <w:autoSpaceDN w:val="0"/>
        <w:adjustRightInd w:val="0"/>
        <w:ind w:left="360"/>
        <w:rPr>
          <w:rFonts w:ascii="Courier New" w:hAnsi="Courier New" w:cs="Courier New"/>
          <w:sz w:val="20"/>
          <w:szCs w:val="20"/>
        </w:rPr>
      </w:pPr>
    </w:p>
    <w:p w14:paraId="3CACDA7F" w14:textId="77777777" w:rsidR="005252F2" w:rsidRDefault="005252F2" w:rsidP="003867BC">
      <w:pPr>
        <w:pStyle w:val="NormalWeb"/>
        <w:shd w:val="clear" w:color="auto" w:fill="FFFFFF"/>
        <w:spacing w:before="0" w:beforeAutospacing="0" w:after="0" w:afterAutospacing="0"/>
        <w:ind w:left="36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D4841CE" w14:textId="1918079F" w:rsidR="009E7CF7" w:rsidRDefault="009E7CF7" w:rsidP="00DD23EB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/>
        <w:jc w:val="both"/>
        <w:outlineLvl w:val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E7CF7">
        <w:rPr>
          <w:rFonts w:ascii="Times New Roman" w:hAnsi="Times New Roman" w:cs="Times New Roman"/>
          <w:b/>
          <w:color w:val="000000"/>
          <w:sz w:val="24"/>
          <w:szCs w:val="24"/>
        </w:rPr>
        <w:t>Conclusão</w:t>
      </w:r>
    </w:p>
    <w:p w14:paraId="49E92BA3" w14:textId="77777777" w:rsidR="0002151B" w:rsidRDefault="0002151B" w:rsidP="002B0B7C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</w:p>
    <w:p w14:paraId="0BC81DFE" w14:textId="5046064D" w:rsidR="00E24BC3" w:rsidRDefault="00786A4E" w:rsidP="002B0B7C">
      <w:pPr>
        <w:pStyle w:val="NormalWeb"/>
        <w:shd w:val="clear" w:color="auto" w:fill="FFFFFF"/>
        <w:spacing w:before="0" w:beforeAutospacing="0" w:after="0" w:afterAutospacing="0"/>
        <w:ind w:firstLine="348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Os códigos desenvolvidos e</w:t>
      </w:r>
      <w:r w:rsidR="000866CA">
        <w:rPr>
          <w:rFonts w:ascii="Times New Roman" w:hAnsi="Times New Roman" w:cs="Times New Roman"/>
          <w:color w:val="000000"/>
          <w:sz w:val="24"/>
          <w:szCs w:val="24"/>
        </w:rPr>
        <w:t>stão disponíveis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no Github:</w:t>
      </w:r>
      <w:r w:rsidR="00563AE8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hyperlink r:id="rId84" w:history="1">
        <w:r w:rsidR="006622EE" w:rsidRPr="007E5CBA">
          <w:rPr>
            <w:rStyle w:val="Hyperlink"/>
            <w:rFonts w:ascii="Times New Roman" w:hAnsi="Times New Roman" w:cs="Times New Roman"/>
            <w:sz w:val="24"/>
            <w:szCs w:val="24"/>
          </w:rPr>
          <w:t>https://www.github.com/douglasbrandao</w:t>
        </w:r>
      </w:hyperlink>
    </w:p>
    <w:p w14:paraId="75979B17" w14:textId="77777777" w:rsidR="006622EE" w:rsidRDefault="006622EE" w:rsidP="002B0B7C">
      <w:pPr>
        <w:pStyle w:val="NormalWeb"/>
        <w:shd w:val="clear" w:color="auto" w:fill="FFFFFF"/>
        <w:spacing w:before="0" w:beforeAutospacing="0" w:after="0" w:afterAutospacing="0"/>
        <w:ind w:firstLine="348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sdt>
      <w:sdtPr>
        <w:rPr>
          <w:b w:val="0"/>
          <w:bCs w:val="0"/>
          <w:kern w:val="0"/>
          <w:szCs w:val="24"/>
        </w:rPr>
        <w:id w:val="-1396041096"/>
        <w:docPartObj>
          <w:docPartGallery w:val="Bibliographies"/>
          <w:docPartUnique/>
        </w:docPartObj>
      </w:sdtPr>
      <w:sdtEndPr/>
      <w:sdtContent>
        <w:p w14:paraId="67591DC4" w14:textId="44800E7C" w:rsidR="003E6ED3" w:rsidRDefault="00700DB7" w:rsidP="00DD23EB">
          <w:pPr>
            <w:pStyle w:val="Heading1"/>
            <w:numPr>
              <w:ilvl w:val="0"/>
              <w:numId w:val="13"/>
            </w:numPr>
            <w:spacing w:line="240" w:lineRule="auto"/>
            <w:rPr>
              <w:lang w:val="en-US"/>
            </w:rPr>
          </w:pPr>
          <w:r>
            <w:rPr>
              <w:lang w:val="en-US"/>
            </w:rPr>
            <w:t>Referências Bibliográficas</w:t>
          </w:r>
        </w:p>
        <w:p w14:paraId="7FB88362" w14:textId="77777777" w:rsidR="00557A22" w:rsidRPr="00557A22" w:rsidRDefault="00557A22" w:rsidP="002B0B7C">
          <w:pPr>
            <w:rPr>
              <w:lang w:val="en-US"/>
            </w:rPr>
          </w:pPr>
        </w:p>
        <w:sdt>
          <w:sdtPr>
            <w:id w:val="111145805"/>
            <w:bibliography/>
          </w:sdtPr>
          <w:sdtEndPr/>
          <w:sdtContent>
            <w:p w14:paraId="58A56C7D" w14:textId="09A29578" w:rsidR="003E6ED3" w:rsidRPr="00081431" w:rsidRDefault="003E6ED3" w:rsidP="00A9135D">
              <w:pPr>
                <w:spacing w:line="276" w:lineRule="auto"/>
                <w:rPr>
                  <w:lang w:val="en-US"/>
                </w:rPr>
              </w:pPr>
              <w:r>
                <w:fldChar w:fldCharType="begin"/>
              </w:r>
              <w:r w:rsidRPr="00081431">
                <w:rPr>
                  <w:lang w:val="en-US"/>
                </w:rPr>
                <w:instrText xml:space="preserve"> BIBLIOGRAPHY </w:instrText>
              </w:r>
              <w:r>
                <w:fldChar w:fldCharType="separate"/>
              </w:r>
              <w:r w:rsidR="00081431">
                <w:rPr>
                  <w:b/>
                  <w:bCs/>
                  <w:noProof/>
                  <w:lang w:val="en-US"/>
                </w:rPr>
                <w:t>There are no sources in the current document.</w:t>
              </w:r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3E6ED3" w:rsidRPr="00081431" w:rsidSect="009626CF">
      <w:headerReference w:type="first" r:id="rId85"/>
      <w:footerReference w:type="first" r:id="rId86"/>
      <w:pgSz w:w="11906" w:h="16838" w:code="9"/>
      <w:pgMar w:top="1701" w:right="1134" w:bottom="1134" w:left="1701" w:header="709" w:footer="51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AA1B1B3" w14:textId="77777777" w:rsidR="009207F3" w:rsidRDefault="009207F3">
      <w:r>
        <w:separator/>
      </w:r>
    </w:p>
  </w:endnote>
  <w:endnote w:type="continuationSeparator" w:id="0">
    <w:p w14:paraId="0855568F" w14:textId="77777777" w:rsidR="009207F3" w:rsidRDefault="009207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790278" w14:textId="77777777" w:rsidR="00E3481D" w:rsidRPr="00887C16" w:rsidRDefault="00A22338" w:rsidP="00887C16">
    <w:pPr>
      <w:pStyle w:val="Footer"/>
      <w:jc w:val="right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7673AE55" wp14:editId="4EF3F16F">
              <wp:simplePos x="0" y="0"/>
              <wp:positionH relativeFrom="column">
                <wp:posOffset>5715</wp:posOffset>
              </wp:positionH>
              <wp:positionV relativeFrom="paragraph">
                <wp:posOffset>-53340</wp:posOffset>
              </wp:positionV>
              <wp:extent cx="5753100" cy="0"/>
              <wp:effectExtent l="5715" t="13335" r="13335" b="5715"/>
              <wp:wrapNone/>
              <wp:docPr id="1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5310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F9D52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.45pt;margin-top:-4.2pt;width:453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"/>
          </w:pict>
        </mc:Fallback>
      </mc:AlternateContent>
    </w:r>
    <w:hyperlink r:id="rId1" w:history="1">
      <w:r w:rsidR="00E3481D" w:rsidRPr="001030AD">
        <w:rPr>
          <w:rStyle w:val="Hyperlink"/>
          <w:sz w:val="20"/>
          <w:szCs w:val="20"/>
        </w:rPr>
        <w:t>www.ufrgs.br/congressolean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CF4A89" w14:textId="77777777" w:rsidR="009207F3" w:rsidRDefault="009207F3">
      <w:r>
        <w:separator/>
      </w:r>
    </w:p>
  </w:footnote>
  <w:footnote w:type="continuationSeparator" w:id="0">
    <w:p w14:paraId="584706C2" w14:textId="77777777" w:rsidR="009207F3" w:rsidRDefault="009207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4C5C54" w14:textId="77777777" w:rsidR="00E3481D" w:rsidRDefault="00E3481D" w:rsidP="0033631E">
    <w:pPr>
      <w:pStyle w:val="Footer"/>
      <w:spacing w:line="36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2"/>
    <w:multiLevelType w:val="multilevel"/>
    <w:tmpl w:val="00000002"/>
    <w:name w:val="WW8Num3"/>
    <w:lvl w:ilvl="0">
      <w:start w:val="1"/>
      <w:numFmt w:val="decimal"/>
      <w:lvlText w:val="%1."/>
      <w:lvlJc w:val="left"/>
      <w:pPr>
        <w:tabs>
          <w:tab w:val="num" w:pos="708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Arial" w:hAnsi="Arial" w:cs="Arial"/>
        <w:b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upperRoman"/>
      <w:lvlText w:val="%4."/>
      <w:lvlJc w:val="left"/>
      <w:pPr>
        <w:tabs>
          <w:tab w:val="num" w:pos="708"/>
        </w:tabs>
        <w:ind w:left="3240" w:hanging="720"/>
      </w:pPr>
      <w:rPr>
        <w:rFonts w:ascii="Arial" w:hAnsi="Arial" w:cs="Arial" w:hint="default"/>
        <w:b/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0A57325"/>
    <w:multiLevelType w:val="hybridMultilevel"/>
    <w:tmpl w:val="E8046E10"/>
    <w:lvl w:ilvl="0" w:tplc="040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024C4059"/>
    <w:multiLevelType w:val="hybridMultilevel"/>
    <w:tmpl w:val="CCAA465C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98726FC"/>
    <w:multiLevelType w:val="hybridMultilevel"/>
    <w:tmpl w:val="3746E738"/>
    <w:lvl w:ilvl="0" w:tplc="BD501EE2">
      <w:start w:val="1"/>
      <w:numFmt w:val="lowerLetter"/>
      <w:lvlText w:val="%1)"/>
      <w:lvlJc w:val="left"/>
      <w:pPr>
        <w:ind w:left="1316" w:hanging="675"/>
      </w:pPr>
      <w:rPr>
        <w:rFonts w:eastAsia="Tahoma" w:hint="default"/>
      </w:rPr>
    </w:lvl>
    <w:lvl w:ilvl="1" w:tplc="04160019" w:tentative="1">
      <w:start w:val="1"/>
      <w:numFmt w:val="lowerLetter"/>
      <w:lvlText w:val="%2."/>
      <w:lvlJc w:val="left"/>
      <w:pPr>
        <w:ind w:left="1721" w:hanging="360"/>
      </w:pPr>
    </w:lvl>
    <w:lvl w:ilvl="2" w:tplc="0416001B" w:tentative="1">
      <w:start w:val="1"/>
      <w:numFmt w:val="lowerRoman"/>
      <w:lvlText w:val="%3."/>
      <w:lvlJc w:val="right"/>
      <w:pPr>
        <w:ind w:left="2441" w:hanging="180"/>
      </w:pPr>
    </w:lvl>
    <w:lvl w:ilvl="3" w:tplc="0416000F" w:tentative="1">
      <w:start w:val="1"/>
      <w:numFmt w:val="decimal"/>
      <w:lvlText w:val="%4."/>
      <w:lvlJc w:val="left"/>
      <w:pPr>
        <w:ind w:left="3161" w:hanging="360"/>
      </w:pPr>
    </w:lvl>
    <w:lvl w:ilvl="4" w:tplc="04160019" w:tentative="1">
      <w:start w:val="1"/>
      <w:numFmt w:val="lowerLetter"/>
      <w:lvlText w:val="%5."/>
      <w:lvlJc w:val="left"/>
      <w:pPr>
        <w:ind w:left="3881" w:hanging="360"/>
      </w:pPr>
    </w:lvl>
    <w:lvl w:ilvl="5" w:tplc="0416001B" w:tentative="1">
      <w:start w:val="1"/>
      <w:numFmt w:val="lowerRoman"/>
      <w:lvlText w:val="%6."/>
      <w:lvlJc w:val="right"/>
      <w:pPr>
        <w:ind w:left="4601" w:hanging="180"/>
      </w:pPr>
    </w:lvl>
    <w:lvl w:ilvl="6" w:tplc="0416000F" w:tentative="1">
      <w:start w:val="1"/>
      <w:numFmt w:val="decimal"/>
      <w:lvlText w:val="%7."/>
      <w:lvlJc w:val="left"/>
      <w:pPr>
        <w:ind w:left="5321" w:hanging="360"/>
      </w:pPr>
    </w:lvl>
    <w:lvl w:ilvl="7" w:tplc="04160019" w:tentative="1">
      <w:start w:val="1"/>
      <w:numFmt w:val="lowerLetter"/>
      <w:lvlText w:val="%8."/>
      <w:lvlJc w:val="left"/>
      <w:pPr>
        <w:ind w:left="6041" w:hanging="360"/>
      </w:pPr>
    </w:lvl>
    <w:lvl w:ilvl="8" w:tplc="0416001B" w:tentative="1">
      <w:start w:val="1"/>
      <w:numFmt w:val="lowerRoman"/>
      <w:lvlText w:val="%9."/>
      <w:lvlJc w:val="right"/>
      <w:pPr>
        <w:ind w:left="6761" w:hanging="180"/>
      </w:pPr>
    </w:lvl>
  </w:abstractNum>
  <w:abstractNum w:abstractNumId="4" w15:restartNumberingAfterBreak="0">
    <w:nsid w:val="0B893BEC"/>
    <w:multiLevelType w:val="hybridMultilevel"/>
    <w:tmpl w:val="1130C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4867D2"/>
    <w:multiLevelType w:val="hybridMultilevel"/>
    <w:tmpl w:val="65B08368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6" w15:restartNumberingAfterBreak="0">
    <w:nsid w:val="11326070"/>
    <w:multiLevelType w:val="hybridMultilevel"/>
    <w:tmpl w:val="EFD0A0C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12EA5274"/>
    <w:multiLevelType w:val="hybridMultilevel"/>
    <w:tmpl w:val="FCFE1E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AF322A9"/>
    <w:multiLevelType w:val="hybridMultilevel"/>
    <w:tmpl w:val="EB1293D4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BC04BD6"/>
    <w:multiLevelType w:val="hybridMultilevel"/>
    <w:tmpl w:val="B7B057CE"/>
    <w:lvl w:ilvl="0" w:tplc="047EA8BC">
      <w:start w:val="1"/>
      <w:numFmt w:val="decimal"/>
      <w:lvlText w:val="%1."/>
      <w:lvlJc w:val="left"/>
      <w:pPr>
        <w:ind w:left="-5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663" w:hanging="360"/>
      </w:pPr>
    </w:lvl>
    <w:lvl w:ilvl="2" w:tplc="0416001B" w:tentative="1">
      <w:start w:val="1"/>
      <w:numFmt w:val="lowerRoman"/>
      <w:lvlText w:val="%3."/>
      <w:lvlJc w:val="right"/>
      <w:pPr>
        <w:ind w:left="1383" w:hanging="180"/>
      </w:pPr>
    </w:lvl>
    <w:lvl w:ilvl="3" w:tplc="0416000F" w:tentative="1">
      <w:start w:val="1"/>
      <w:numFmt w:val="decimal"/>
      <w:lvlText w:val="%4."/>
      <w:lvlJc w:val="left"/>
      <w:pPr>
        <w:ind w:left="2103" w:hanging="360"/>
      </w:pPr>
    </w:lvl>
    <w:lvl w:ilvl="4" w:tplc="04160019" w:tentative="1">
      <w:start w:val="1"/>
      <w:numFmt w:val="lowerLetter"/>
      <w:lvlText w:val="%5."/>
      <w:lvlJc w:val="left"/>
      <w:pPr>
        <w:ind w:left="2823" w:hanging="360"/>
      </w:pPr>
    </w:lvl>
    <w:lvl w:ilvl="5" w:tplc="0416001B" w:tentative="1">
      <w:start w:val="1"/>
      <w:numFmt w:val="lowerRoman"/>
      <w:lvlText w:val="%6."/>
      <w:lvlJc w:val="right"/>
      <w:pPr>
        <w:ind w:left="3543" w:hanging="180"/>
      </w:pPr>
    </w:lvl>
    <w:lvl w:ilvl="6" w:tplc="0416000F" w:tentative="1">
      <w:start w:val="1"/>
      <w:numFmt w:val="decimal"/>
      <w:lvlText w:val="%7."/>
      <w:lvlJc w:val="left"/>
      <w:pPr>
        <w:ind w:left="4263" w:hanging="360"/>
      </w:pPr>
    </w:lvl>
    <w:lvl w:ilvl="7" w:tplc="04160019" w:tentative="1">
      <w:start w:val="1"/>
      <w:numFmt w:val="lowerLetter"/>
      <w:lvlText w:val="%8."/>
      <w:lvlJc w:val="left"/>
      <w:pPr>
        <w:ind w:left="4983" w:hanging="360"/>
      </w:pPr>
    </w:lvl>
    <w:lvl w:ilvl="8" w:tplc="0416001B" w:tentative="1">
      <w:start w:val="1"/>
      <w:numFmt w:val="lowerRoman"/>
      <w:lvlText w:val="%9."/>
      <w:lvlJc w:val="right"/>
      <w:pPr>
        <w:ind w:left="5703" w:hanging="180"/>
      </w:pPr>
    </w:lvl>
  </w:abstractNum>
  <w:abstractNum w:abstractNumId="10" w15:restartNumberingAfterBreak="0">
    <w:nsid w:val="1C6E4E53"/>
    <w:multiLevelType w:val="hybridMultilevel"/>
    <w:tmpl w:val="89306C24"/>
    <w:lvl w:ilvl="0" w:tplc="ED2A01C0">
      <w:start w:val="1"/>
      <w:numFmt w:val="lowerLetter"/>
      <w:lvlText w:val="%1)"/>
      <w:lvlJc w:val="left"/>
      <w:pPr>
        <w:ind w:left="957" w:hanging="600"/>
      </w:pPr>
      <w:rPr>
        <w:rFonts w:eastAsia="Tahoma" w:hint="default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1" w15:restartNumberingAfterBreak="0">
    <w:nsid w:val="1F5E0B6D"/>
    <w:multiLevelType w:val="multilevel"/>
    <w:tmpl w:val="791822C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9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01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2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475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04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2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816" w:hanging="1800"/>
      </w:pPr>
      <w:rPr>
        <w:rFonts w:hint="default"/>
      </w:rPr>
    </w:lvl>
  </w:abstractNum>
  <w:abstractNum w:abstractNumId="12" w15:restartNumberingAfterBreak="0">
    <w:nsid w:val="1FCE5865"/>
    <w:multiLevelType w:val="hybridMultilevel"/>
    <w:tmpl w:val="F112ED14"/>
    <w:lvl w:ilvl="0" w:tplc="0416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22B52976"/>
    <w:multiLevelType w:val="hybridMultilevel"/>
    <w:tmpl w:val="8F2020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913C62"/>
    <w:multiLevelType w:val="hybridMultilevel"/>
    <w:tmpl w:val="6C322600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15" w15:restartNumberingAfterBreak="0">
    <w:nsid w:val="324A0029"/>
    <w:multiLevelType w:val="hybridMultilevel"/>
    <w:tmpl w:val="90D022F0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6" w15:restartNumberingAfterBreak="0">
    <w:nsid w:val="38625026"/>
    <w:multiLevelType w:val="hybridMultilevel"/>
    <w:tmpl w:val="EC483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8B95196"/>
    <w:multiLevelType w:val="hybridMultilevel"/>
    <w:tmpl w:val="79E0E2C8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39BA6137"/>
    <w:multiLevelType w:val="hybridMultilevel"/>
    <w:tmpl w:val="9B26A8B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3CD442F2"/>
    <w:multiLevelType w:val="hybridMultilevel"/>
    <w:tmpl w:val="E9389C9C"/>
    <w:lvl w:ilvl="0" w:tplc="04160017">
      <w:start w:val="1"/>
      <w:numFmt w:val="lowerLetter"/>
      <w:lvlText w:val="%1)"/>
      <w:lvlJc w:val="left"/>
      <w:pPr>
        <w:ind w:left="644" w:hanging="360"/>
      </w:p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0" w15:restartNumberingAfterBreak="0">
    <w:nsid w:val="3E690583"/>
    <w:multiLevelType w:val="hybridMultilevel"/>
    <w:tmpl w:val="38FA273A"/>
    <w:lvl w:ilvl="0" w:tplc="04160017">
      <w:start w:val="1"/>
      <w:numFmt w:val="lowerLetter"/>
      <w:lvlText w:val="%1)"/>
      <w:lvlJc w:val="left"/>
      <w:pPr>
        <w:ind w:left="644" w:hanging="360"/>
      </w:p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3EB20448"/>
    <w:multiLevelType w:val="hybridMultilevel"/>
    <w:tmpl w:val="FD486F82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2" w15:restartNumberingAfterBreak="0">
    <w:nsid w:val="3F1C5E26"/>
    <w:multiLevelType w:val="hybridMultilevel"/>
    <w:tmpl w:val="4BE4EF80"/>
    <w:lvl w:ilvl="0" w:tplc="0409000F">
      <w:start w:val="1"/>
      <w:numFmt w:val="decimal"/>
      <w:lvlText w:val="%1."/>
      <w:lvlJc w:val="left"/>
      <w:pPr>
        <w:ind w:left="1152" w:hanging="360"/>
      </w:pPr>
    </w:lvl>
    <w:lvl w:ilvl="1" w:tplc="04090019" w:tentative="1">
      <w:start w:val="1"/>
      <w:numFmt w:val="lowerLetter"/>
      <w:lvlText w:val="%2."/>
      <w:lvlJc w:val="left"/>
      <w:pPr>
        <w:ind w:left="1872" w:hanging="360"/>
      </w:pPr>
    </w:lvl>
    <w:lvl w:ilvl="2" w:tplc="0409001B" w:tentative="1">
      <w:start w:val="1"/>
      <w:numFmt w:val="lowerRoman"/>
      <w:lvlText w:val="%3."/>
      <w:lvlJc w:val="right"/>
      <w:pPr>
        <w:ind w:left="2592" w:hanging="180"/>
      </w:pPr>
    </w:lvl>
    <w:lvl w:ilvl="3" w:tplc="0409000F" w:tentative="1">
      <w:start w:val="1"/>
      <w:numFmt w:val="decimal"/>
      <w:lvlText w:val="%4."/>
      <w:lvlJc w:val="left"/>
      <w:pPr>
        <w:ind w:left="3312" w:hanging="360"/>
      </w:pPr>
    </w:lvl>
    <w:lvl w:ilvl="4" w:tplc="04090019" w:tentative="1">
      <w:start w:val="1"/>
      <w:numFmt w:val="lowerLetter"/>
      <w:lvlText w:val="%5."/>
      <w:lvlJc w:val="left"/>
      <w:pPr>
        <w:ind w:left="4032" w:hanging="360"/>
      </w:pPr>
    </w:lvl>
    <w:lvl w:ilvl="5" w:tplc="0409001B" w:tentative="1">
      <w:start w:val="1"/>
      <w:numFmt w:val="lowerRoman"/>
      <w:lvlText w:val="%6."/>
      <w:lvlJc w:val="right"/>
      <w:pPr>
        <w:ind w:left="4752" w:hanging="180"/>
      </w:pPr>
    </w:lvl>
    <w:lvl w:ilvl="6" w:tplc="0409000F" w:tentative="1">
      <w:start w:val="1"/>
      <w:numFmt w:val="decimal"/>
      <w:lvlText w:val="%7."/>
      <w:lvlJc w:val="left"/>
      <w:pPr>
        <w:ind w:left="5472" w:hanging="360"/>
      </w:pPr>
    </w:lvl>
    <w:lvl w:ilvl="7" w:tplc="04090019" w:tentative="1">
      <w:start w:val="1"/>
      <w:numFmt w:val="lowerLetter"/>
      <w:lvlText w:val="%8."/>
      <w:lvlJc w:val="left"/>
      <w:pPr>
        <w:ind w:left="6192" w:hanging="360"/>
      </w:pPr>
    </w:lvl>
    <w:lvl w:ilvl="8" w:tplc="0409001B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23" w15:restartNumberingAfterBreak="0">
    <w:nsid w:val="4E8C28DF"/>
    <w:multiLevelType w:val="hybridMultilevel"/>
    <w:tmpl w:val="5464E0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F3C7C0B"/>
    <w:multiLevelType w:val="hybridMultilevel"/>
    <w:tmpl w:val="18EA46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F00F13"/>
    <w:multiLevelType w:val="hybridMultilevel"/>
    <w:tmpl w:val="F992E48C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6" w15:restartNumberingAfterBreak="0">
    <w:nsid w:val="5ABC35DA"/>
    <w:multiLevelType w:val="hybridMultilevel"/>
    <w:tmpl w:val="54C6A67E"/>
    <w:lvl w:ilvl="0" w:tplc="14F08D4A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79805C5"/>
    <w:multiLevelType w:val="hybridMultilevel"/>
    <w:tmpl w:val="EA020E1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1772294"/>
    <w:multiLevelType w:val="hybridMultilevel"/>
    <w:tmpl w:val="73B6759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26"/>
  </w:num>
  <w:num w:numId="3">
    <w:abstractNumId w:val="19"/>
  </w:num>
  <w:num w:numId="4">
    <w:abstractNumId w:val="3"/>
  </w:num>
  <w:num w:numId="5">
    <w:abstractNumId w:val="28"/>
  </w:num>
  <w:num w:numId="6">
    <w:abstractNumId w:val="20"/>
  </w:num>
  <w:num w:numId="7">
    <w:abstractNumId w:val="10"/>
  </w:num>
  <w:num w:numId="8">
    <w:abstractNumId w:val="8"/>
  </w:num>
  <w:num w:numId="9">
    <w:abstractNumId w:val="2"/>
  </w:num>
  <w:num w:numId="10">
    <w:abstractNumId w:val="12"/>
  </w:num>
  <w:num w:numId="11">
    <w:abstractNumId w:val="0"/>
  </w:num>
  <w:num w:numId="12">
    <w:abstractNumId w:val="9"/>
  </w:num>
  <w:num w:numId="13">
    <w:abstractNumId w:val="11"/>
  </w:num>
  <w:num w:numId="14">
    <w:abstractNumId w:val="17"/>
  </w:num>
  <w:num w:numId="15">
    <w:abstractNumId w:val="6"/>
  </w:num>
  <w:num w:numId="16">
    <w:abstractNumId w:val="1"/>
  </w:num>
  <w:num w:numId="17">
    <w:abstractNumId w:val="18"/>
  </w:num>
  <w:num w:numId="18">
    <w:abstractNumId w:val="23"/>
  </w:num>
  <w:num w:numId="19">
    <w:abstractNumId w:val="27"/>
  </w:num>
  <w:num w:numId="20">
    <w:abstractNumId w:val="21"/>
  </w:num>
  <w:num w:numId="21">
    <w:abstractNumId w:val="15"/>
  </w:num>
  <w:num w:numId="22">
    <w:abstractNumId w:val="22"/>
  </w:num>
  <w:num w:numId="23">
    <w:abstractNumId w:val="14"/>
  </w:num>
  <w:num w:numId="24">
    <w:abstractNumId w:val="5"/>
  </w:num>
  <w:num w:numId="25">
    <w:abstractNumId w:val="24"/>
  </w:num>
  <w:num w:numId="26">
    <w:abstractNumId w:val="16"/>
  </w:num>
  <w:num w:numId="27">
    <w:abstractNumId w:val="4"/>
  </w:num>
  <w:num w:numId="28">
    <w:abstractNumId w:val="13"/>
  </w:num>
  <w:num w:numId="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1003"/>
    <w:rsid w:val="00001954"/>
    <w:rsid w:val="000048AE"/>
    <w:rsid w:val="000140DD"/>
    <w:rsid w:val="000164DF"/>
    <w:rsid w:val="0001799F"/>
    <w:rsid w:val="0002151B"/>
    <w:rsid w:val="00022F8D"/>
    <w:rsid w:val="000253EB"/>
    <w:rsid w:val="00026DA3"/>
    <w:rsid w:val="000302DA"/>
    <w:rsid w:val="0003037D"/>
    <w:rsid w:val="00033262"/>
    <w:rsid w:val="000346FA"/>
    <w:rsid w:val="00035CE0"/>
    <w:rsid w:val="00036946"/>
    <w:rsid w:val="0004230E"/>
    <w:rsid w:val="00045FC9"/>
    <w:rsid w:val="000468DB"/>
    <w:rsid w:val="000476BA"/>
    <w:rsid w:val="00052CA0"/>
    <w:rsid w:val="00062700"/>
    <w:rsid w:val="00072A22"/>
    <w:rsid w:val="00081431"/>
    <w:rsid w:val="00081535"/>
    <w:rsid w:val="000830F8"/>
    <w:rsid w:val="0008614B"/>
    <w:rsid w:val="000866CA"/>
    <w:rsid w:val="00092C48"/>
    <w:rsid w:val="0009315D"/>
    <w:rsid w:val="000B06F8"/>
    <w:rsid w:val="000B1C6B"/>
    <w:rsid w:val="000B4CFA"/>
    <w:rsid w:val="000B54A0"/>
    <w:rsid w:val="000B616E"/>
    <w:rsid w:val="000B6D7B"/>
    <w:rsid w:val="000C1F72"/>
    <w:rsid w:val="000C2B64"/>
    <w:rsid w:val="000C3356"/>
    <w:rsid w:val="000C498A"/>
    <w:rsid w:val="000C4BBB"/>
    <w:rsid w:val="000C5E4F"/>
    <w:rsid w:val="000C6F34"/>
    <w:rsid w:val="000D5777"/>
    <w:rsid w:val="000D6D61"/>
    <w:rsid w:val="000D7471"/>
    <w:rsid w:val="000D782A"/>
    <w:rsid w:val="000E104C"/>
    <w:rsid w:val="000E1CBC"/>
    <w:rsid w:val="000E363F"/>
    <w:rsid w:val="000E4719"/>
    <w:rsid w:val="000F02ED"/>
    <w:rsid w:val="000F20EC"/>
    <w:rsid w:val="000F43E4"/>
    <w:rsid w:val="000F4A27"/>
    <w:rsid w:val="000F7ECF"/>
    <w:rsid w:val="00105888"/>
    <w:rsid w:val="00105E90"/>
    <w:rsid w:val="0010631F"/>
    <w:rsid w:val="001104AF"/>
    <w:rsid w:val="001112EF"/>
    <w:rsid w:val="001129B5"/>
    <w:rsid w:val="00116141"/>
    <w:rsid w:val="00120FA9"/>
    <w:rsid w:val="00124C18"/>
    <w:rsid w:val="00124DA3"/>
    <w:rsid w:val="00124E50"/>
    <w:rsid w:val="001257DD"/>
    <w:rsid w:val="00133266"/>
    <w:rsid w:val="00133FC5"/>
    <w:rsid w:val="00135339"/>
    <w:rsid w:val="00135683"/>
    <w:rsid w:val="00136AC9"/>
    <w:rsid w:val="00137D1D"/>
    <w:rsid w:val="001438FE"/>
    <w:rsid w:val="00144F27"/>
    <w:rsid w:val="00152A41"/>
    <w:rsid w:val="00155C05"/>
    <w:rsid w:val="00157657"/>
    <w:rsid w:val="00160DBF"/>
    <w:rsid w:val="001615F9"/>
    <w:rsid w:val="00162CEF"/>
    <w:rsid w:val="00164AF1"/>
    <w:rsid w:val="00165A52"/>
    <w:rsid w:val="001669D9"/>
    <w:rsid w:val="00167564"/>
    <w:rsid w:val="00171B56"/>
    <w:rsid w:val="00176F97"/>
    <w:rsid w:val="00177BFC"/>
    <w:rsid w:val="00181D2A"/>
    <w:rsid w:val="001852F8"/>
    <w:rsid w:val="00185AB6"/>
    <w:rsid w:val="00185D02"/>
    <w:rsid w:val="00187B33"/>
    <w:rsid w:val="00191326"/>
    <w:rsid w:val="00195E40"/>
    <w:rsid w:val="001A1B49"/>
    <w:rsid w:val="001A1DDC"/>
    <w:rsid w:val="001A2320"/>
    <w:rsid w:val="001A2CF2"/>
    <w:rsid w:val="001A37C6"/>
    <w:rsid w:val="001A72B0"/>
    <w:rsid w:val="001B0769"/>
    <w:rsid w:val="001B0BE9"/>
    <w:rsid w:val="001B5045"/>
    <w:rsid w:val="001B6F85"/>
    <w:rsid w:val="001B78E0"/>
    <w:rsid w:val="001C0C9C"/>
    <w:rsid w:val="001C2DEC"/>
    <w:rsid w:val="001C5B4B"/>
    <w:rsid w:val="001C614C"/>
    <w:rsid w:val="001D1317"/>
    <w:rsid w:val="001D239C"/>
    <w:rsid w:val="001D453C"/>
    <w:rsid w:val="001E0DD4"/>
    <w:rsid w:val="001E4768"/>
    <w:rsid w:val="001E583D"/>
    <w:rsid w:val="001E6A06"/>
    <w:rsid w:val="001E7077"/>
    <w:rsid w:val="001F0971"/>
    <w:rsid w:val="001F4194"/>
    <w:rsid w:val="001F4652"/>
    <w:rsid w:val="001F51CF"/>
    <w:rsid w:val="001F719D"/>
    <w:rsid w:val="00205C5B"/>
    <w:rsid w:val="0020640F"/>
    <w:rsid w:val="00206CDD"/>
    <w:rsid w:val="00214593"/>
    <w:rsid w:val="00215885"/>
    <w:rsid w:val="002222B4"/>
    <w:rsid w:val="0022230F"/>
    <w:rsid w:val="002223B8"/>
    <w:rsid w:val="00225B18"/>
    <w:rsid w:val="002332B6"/>
    <w:rsid w:val="00234F5B"/>
    <w:rsid w:val="00237EC5"/>
    <w:rsid w:val="0024435B"/>
    <w:rsid w:val="00244520"/>
    <w:rsid w:val="00252866"/>
    <w:rsid w:val="002567A6"/>
    <w:rsid w:val="00264123"/>
    <w:rsid w:val="0026445D"/>
    <w:rsid w:val="00266881"/>
    <w:rsid w:val="00270646"/>
    <w:rsid w:val="00272ADF"/>
    <w:rsid w:val="00272C49"/>
    <w:rsid w:val="00274F3C"/>
    <w:rsid w:val="00275C39"/>
    <w:rsid w:val="0028074A"/>
    <w:rsid w:val="0029060E"/>
    <w:rsid w:val="002907AB"/>
    <w:rsid w:val="002966B3"/>
    <w:rsid w:val="002979A3"/>
    <w:rsid w:val="002A0E88"/>
    <w:rsid w:val="002A3620"/>
    <w:rsid w:val="002B0B7C"/>
    <w:rsid w:val="002B34BE"/>
    <w:rsid w:val="002B3619"/>
    <w:rsid w:val="002B3983"/>
    <w:rsid w:val="002B49FB"/>
    <w:rsid w:val="002B4C70"/>
    <w:rsid w:val="002C2CFB"/>
    <w:rsid w:val="002C527C"/>
    <w:rsid w:val="002C5863"/>
    <w:rsid w:val="002D1B50"/>
    <w:rsid w:val="002D3323"/>
    <w:rsid w:val="002D4605"/>
    <w:rsid w:val="002E34E9"/>
    <w:rsid w:val="002E4383"/>
    <w:rsid w:val="002E5004"/>
    <w:rsid w:val="002E68F7"/>
    <w:rsid w:val="002E69E3"/>
    <w:rsid w:val="002E6A65"/>
    <w:rsid w:val="002F1A64"/>
    <w:rsid w:val="002F2219"/>
    <w:rsid w:val="002F3FB9"/>
    <w:rsid w:val="003016FC"/>
    <w:rsid w:val="00301B02"/>
    <w:rsid w:val="00301EA4"/>
    <w:rsid w:val="00306DA6"/>
    <w:rsid w:val="00317B82"/>
    <w:rsid w:val="003205EF"/>
    <w:rsid w:val="00320C15"/>
    <w:rsid w:val="0032535A"/>
    <w:rsid w:val="00332F47"/>
    <w:rsid w:val="003333CE"/>
    <w:rsid w:val="00333BDD"/>
    <w:rsid w:val="00335E22"/>
    <w:rsid w:val="003362DA"/>
    <w:rsid w:val="0033631E"/>
    <w:rsid w:val="0034199C"/>
    <w:rsid w:val="00343482"/>
    <w:rsid w:val="003436BE"/>
    <w:rsid w:val="003451BC"/>
    <w:rsid w:val="003457D6"/>
    <w:rsid w:val="00345CF5"/>
    <w:rsid w:val="00350045"/>
    <w:rsid w:val="00350835"/>
    <w:rsid w:val="003515B4"/>
    <w:rsid w:val="00354201"/>
    <w:rsid w:val="003556AE"/>
    <w:rsid w:val="003564B5"/>
    <w:rsid w:val="00357339"/>
    <w:rsid w:val="00361D30"/>
    <w:rsid w:val="003704DC"/>
    <w:rsid w:val="00370A2D"/>
    <w:rsid w:val="00370C3C"/>
    <w:rsid w:val="00370D23"/>
    <w:rsid w:val="00370D32"/>
    <w:rsid w:val="00370F86"/>
    <w:rsid w:val="00374A07"/>
    <w:rsid w:val="0037685C"/>
    <w:rsid w:val="00376C73"/>
    <w:rsid w:val="00382968"/>
    <w:rsid w:val="003837EA"/>
    <w:rsid w:val="003867BC"/>
    <w:rsid w:val="00386F97"/>
    <w:rsid w:val="003944EB"/>
    <w:rsid w:val="00397601"/>
    <w:rsid w:val="003A1925"/>
    <w:rsid w:val="003B111F"/>
    <w:rsid w:val="003B217E"/>
    <w:rsid w:val="003B23CB"/>
    <w:rsid w:val="003B6301"/>
    <w:rsid w:val="003B721F"/>
    <w:rsid w:val="003B7AB2"/>
    <w:rsid w:val="003B7E4F"/>
    <w:rsid w:val="003C1215"/>
    <w:rsid w:val="003C255A"/>
    <w:rsid w:val="003C5F8C"/>
    <w:rsid w:val="003C6F08"/>
    <w:rsid w:val="003D0E63"/>
    <w:rsid w:val="003D19B2"/>
    <w:rsid w:val="003D3E5F"/>
    <w:rsid w:val="003D40B5"/>
    <w:rsid w:val="003D4914"/>
    <w:rsid w:val="003D4CCE"/>
    <w:rsid w:val="003D4FD1"/>
    <w:rsid w:val="003E04D2"/>
    <w:rsid w:val="003E106B"/>
    <w:rsid w:val="003E10CA"/>
    <w:rsid w:val="003E1720"/>
    <w:rsid w:val="003E1D2F"/>
    <w:rsid w:val="003E3A2D"/>
    <w:rsid w:val="003E4DF1"/>
    <w:rsid w:val="003E6CC5"/>
    <w:rsid w:val="003E6ED3"/>
    <w:rsid w:val="003F118D"/>
    <w:rsid w:val="003F273A"/>
    <w:rsid w:val="003F4C00"/>
    <w:rsid w:val="003F6A99"/>
    <w:rsid w:val="00400ADB"/>
    <w:rsid w:val="004036F3"/>
    <w:rsid w:val="00406067"/>
    <w:rsid w:val="0040645D"/>
    <w:rsid w:val="004074E4"/>
    <w:rsid w:val="00411003"/>
    <w:rsid w:val="00411060"/>
    <w:rsid w:val="00414D32"/>
    <w:rsid w:val="004200BE"/>
    <w:rsid w:val="0042770A"/>
    <w:rsid w:val="00430F05"/>
    <w:rsid w:val="00434081"/>
    <w:rsid w:val="00437DDE"/>
    <w:rsid w:val="00441CDD"/>
    <w:rsid w:val="00442CCD"/>
    <w:rsid w:val="0044415C"/>
    <w:rsid w:val="0044551A"/>
    <w:rsid w:val="00446B7E"/>
    <w:rsid w:val="00447BFF"/>
    <w:rsid w:val="004506EB"/>
    <w:rsid w:val="00450702"/>
    <w:rsid w:val="00452AD5"/>
    <w:rsid w:val="00454061"/>
    <w:rsid w:val="00455BAA"/>
    <w:rsid w:val="004564FB"/>
    <w:rsid w:val="00457F95"/>
    <w:rsid w:val="00461C68"/>
    <w:rsid w:val="00462401"/>
    <w:rsid w:val="00464EC8"/>
    <w:rsid w:val="00467D31"/>
    <w:rsid w:val="004705C0"/>
    <w:rsid w:val="0047672E"/>
    <w:rsid w:val="00481D1E"/>
    <w:rsid w:val="004834B8"/>
    <w:rsid w:val="00483767"/>
    <w:rsid w:val="00483ED3"/>
    <w:rsid w:val="00486A5E"/>
    <w:rsid w:val="00487236"/>
    <w:rsid w:val="00490F12"/>
    <w:rsid w:val="00493350"/>
    <w:rsid w:val="00497A22"/>
    <w:rsid w:val="004A112F"/>
    <w:rsid w:val="004A22FB"/>
    <w:rsid w:val="004A50F7"/>
    <w:rsid w:val="004A5E25"/>
    <w:rsid w:val="004B2CDB"/>
    <w:rsid w:val="004B40A7"/>
    <w:rsid w:val="004B4786"/>
    <w:rsid w:val="004B4BC5"/>
    <w:rsid w:val="004C2587"/>
    <w:rsid w:val="004C27E8"/>
    <w:rsid w:val="004C3551"/>
    <w:rsid w:val="004C56DB"/>
    <w:rsid w:val="004C7539"/>
    <w:rsid w:val="004D472C"/>
    <w:rsid w:val="004D6159"/>
    <w:rsid w:val="004D6FCE"/>
    <w:rsid w:val="004D72CB"/>
    <w:rsid w:val="004D7F3D"/>
    <w:rsid w:val="004D7FA7"/>
    <w:rsid w:val="004E1618"/>
    <w:rsid w:val="004E5427"/>
    <w:rsid w:val="004F1CC9"/>
    <w:rsid w:val="004F271C"/>
    <w:rsid w:val="004F5B71"/>
    <w:rsid w:val="004F6DA0"/>
    <w:rsid w:val="004F7457"/>
    <w:rsid w:val="00500A62"/>
    <w:rsid w:val="00501196"/>
    <w:rsid w:val="0050343D"/>
    <w:rsid w:val="005065FD"/>
    <w:rsid w:val="00506C6A"/>
    <w:rsid w:val="0050715D"/>
    <w:rsid w:val="00507B4F"/>
    <w:rsid w:val="005119BC"/>
    <w:rsid w:val="00511CDC"/>
    <w:rsid w:val="00511D1B"/>
    <w:rsid w:val="00512912"/>
    <w:rsid w:val="00512F2C"/>
    <w:rsid w:val="00517BD2"/>
    <w:rsid w:val="00521E2E"/>
    <w:rsid w:val="005252F2"/>
    <w:rsid w:val="00527EEC"/>
    <w:rsid w:val="00531021"/>
    <w:rsid w:val="005339F2"/>
    <w:rsid w:val="0054023A"/>
    <w:rsid w:val="0054324B"/>
    <w:rsid w:val="00544855"/>
    <w:rsid w:val="005477E9"/>
    <w:rsid w:val="00547EEA"/>
    <w:rsid w:val="005512BD"/>
    <w:rsid w:val="00553D0B"/>
    <w:rsid w:val="00553FAC"/>
    <w:rsid w:val="0055463F"/>
    <w:rsid w:val="00557A22"/>
    <w:rsid w:val="00560AE1"/>
    <w:rsid w:val="00563AE8"/>
    <w:rsid w:val="00565DB6"/>
    <w:rsid w:val="00566382"/>
    <w:rsid w:val="00566460"/>
    <w:rsid w:val="0057169A"/>
    <w:rsid w:val="00571FCC"/>
    <w:rsid w:val="0057515E"/>
    <w:rsid w:val="0057745B"/>
    <w:rsid w:val="00583FDB"/>
    <w:rsid w:val="00592645"/>
    <w:rsid w:val="0059287C"/>
    <w:rsid w:val="00594D8E"/>
    <w:rsid w:val="005A2174"/>
    <w:rsid w:val="005A3494"/>
    <w:rsid w:val="005A3D00"/>
    <w:rsid w:val="005A41D7"/>
    <w:rsid w:val="005B106A"/>
    <w:rsid w:val="005B2534"/>
    <w:rsid w:val="005B2BED"/>
    <w:rsid w:val="005C1665"/>
    <w:rsid w:val="005C1E57"/>
    <w:rsid w:val="005C2B97"/>
    <w:rsid w:val="005C390E"/>
    <w:rsid w:val="005D0CD7"/>
    <w:rsid w:val="005D39B3"/>
    <w:rsid w:val="005E13A4"/>
    <w:rsid w:val="005E707A"/>
    <w:rsid w:val="005F2B9E"/>
    <w:rsid w:val="005F2DE9"/>
    <w:rsid w:val="005F545A"/>
    <w:rsid w:val="005F7178"/>
    <w:rsid w:val="00603D94"/>
    <w:rsid w:val="006049B0"/>
    <w:rsid w:val="00613C58"/>
    <w:rsid w:val="006205C2"/>
    <w:rsid w:val="006251DB"/>
    <w:rsid w:val="006255D2"/>
    <w:rsid w:val="006258F0"/>
    <w:rsid w:val="006311AC"/>
    <w:rsid w:val="00634E9B"/>
    <w:rsid w:val="006473E0"/>
    <w:rsid w:val="006500A1"/>
    <w:rsid w:val="0065030B"/>
    <w:rsid w:val="00650776"/>
    <w:rsid w:val="006508C3"/>
    <w:rsid w:val="006517BB"/>
    <w:rsid w:val="00651946"/>
    <w:rsid w:val="00651BD1"/>
    <w:rsid w:val="006535A6"/>
    <w:rsid w:val="00656178"/>
    <w:rsid w:val="00656ECD"/>
    <w:rsid w:val="00660DFA"/>
    <w:rsid w:val="006622EE"/>
    <w:rsid w:val="00664BAA"/>
    <w:rsid w:val="00665065"/>
    <w:rsid w:val="00667A0B"/>
    <w:rsid w:val="006718B6"/>
    <w:rsid w:val="00674479"/>
    <w:rsid w:val="00674A4B"/>
    <w:rsid w:val="00675B15"/>
    <w:rsid w:val="0067664A"/>
    <w:rsid w:val="00677764"/>
    <w:rsid w:val="006778AC"/>
    <w:rsid w:val="00682E5C"/>
    <w:rsid w:val="0068350D"/>
    <w:rsid w:val="0068611D"/>
    <w:rsid w:val="00686567"/>
    <w:rsid w:val="00687AE0"/>
    <w:rsid w:val="00693BE2"/>
    <w:rsid w:val="00695CE5"/>
    <w:rsid w:val="006A053A"/>
    <w:rsid w:val="006A46AC"/>
    <w:rsid w:val="006A4C82"/>
    <w:rsid w:val="006A6965"/>
    <w:rsid w:val="006A732C"/>
    <w:rsid w:val="006B0E9C"/>
    <w:rsid w:val="006B13D5"/>
    <w:rsid w:val="006B279B"/>
    <w:rsid w:val="006B41BC"/>
    <w:rsid w:val="006B5A2C"/>
    <w:rsid w:val="006B6F6D"/>
    <w:rsid w:val="006B79E1"/>
    <w:rsid w:val="006C13B1"/>
    <w:rsid w:val="006C3483"/>
    <w:rsid w:val="006C66D5"/>
    <w:rsid w:val="006C7CD9"/>
    <w:rsid w:val="006D172E"/>
    <w:rsid w:val="006D30A5"/>
    <w:rsid w:val="006D34F5"/>
    <w:rsid w:val="006D353B"/>
    <w:rsid w:val="006E24BC"/>
    <w:rsid w:val="006F126A"/>
    <w:rsid w:val="006F5185"/>
    <w:rsid w:val="006F7FE2"/>
    <w:rsid w:val="00700DB7"/>
    <w:rsid w:val="00701467"/>
    <w:rsid w:val="00702315"/>
    <w:rsid w:val="0070240A"/>
    <w:rsid w:val="007033B9"/>
    <w:rsid w:val="00707ED0"/>
    <w:rsid w:val="007101F9"/>
    <w:rsid w:val="0071203E"/>
    <w:rsid w:val="00713032"/>
    <w:rsid w:val="007209D0"/>
    <w:rsid w:val="00722DF0"/>
    <w:rsid w:val="00723B59"/>
    <w:rsid w:val="00725A70"/>
    <w:rsid w:val="00731E8C"/>
    <w:rsid w:val="007334AB"/>
    <w:rsid w:val="00735386"/>
    <w:rsid w:val="00735AC7"/>
    <w:rsid w:val="00735EB2"/>
    <w:rsid w:val="007375C4"/>
    <w:rsid w:val="007378DB"/>
    <w:rsid w:val="007415C9"/>
    <w:rsid w:val="00744093"/>
    <w:rsid w:val="00746345"/>
    <w:rsid w:val="007517B5"/>
    <w:rsid w:val="0076110A"/>
    <w:rsid w:val="0076442B"/>
    <w:rsid w:val="00765887"/>
    <w:rsid w:val="00771061"/>
    <w:rsid w:val="00773D78"/>
    <w:rsid w:val="0077559F"/>
    <w:rsid w:val="00777FC8"/>
    <w:rsid w:val="007803B5"/>
    <w:rsid w:val="0078220F"/>
    <w:rsid w:val="00786234"/>
    <w:rsid w:val="00786A4E"/>
    <w:rsid w:val="00787940"/>
    <w:rsid w:val="00790E6E"/>
    <w:rsid w:val="0079300B"/>
    <w:rsid w:val="007940C7"/>
    <w:rsid w:val="00797144"/>
    <w:rsid w:val="007A0A09"/>
    <w:rsid w:val="007A31B6"/>
    <w:rsid w:val="007A36A6"/>
    <w:rsid w:val="007B0244"/>
    <w:rsid w:val="007B197B"/>
    <w:rsid w:val="007B5048"/>
    <w:rsid w:val="007B55D5"/>
    <w:rsid w:val="007B609B"/>
    <w:rsid w:val="007B6782"/>
    <w:rsid w:val="007B703B"/>
    <w:rsid w:val="007C477C"/>
    <w:rsid w:val="007D1316"/>
    <w:rsid w:val="007D22C3"/>
    <w:rsid w:val="007D360A"/>
    <w:rsid w:val="007D45EE"/>
    <w:rsid w:val="007D5E3D"/>
    <w:rsid w:val="007D5E7D"/>
    <w:rsid w:val="007D7327"/>
    <w:rsid w:val="007D770E"/>
    <w:rsid w:val="007E00B0"/>
    <w:rsid w:val="007E2048"/>
    <w:rsid w:val="007E2394"/>
    <w:rsid w:val="007E2C9E"/>
    <w:rsid w:val="007E356C"/>
    <w:rsid w:val="007E573A"/>
    <w:rsid w:val="007F0218"/>
    <w:rsid w:val="007F1ADF"/>
    <w:rsid w:val="007F57E8"/>
    <w:rsid w:val="007F6746"/>
    <w:rsid w:val="00800856"/>
    <w:rsid w:val="00801100"/>
    <w:rsid w:val="00811A1D"/>
    <w:rsid w:val="00812326"/>
    <w:rsid w:val="00812E34"/>
    <w:rsid w:val="0081354B"/>
    <w:rsid w:val="0081544F"/>
    <w:rsid w:val="00815D3B"/>
    <w:rsid w:val="00821845"/>
    <w:rsid w:val="00821A61"/>
    <w:rsid w:val="00824ABF"/>
    <w:rsid w:val="00826C76"/>
    <w:rsid w:val="008275E9"/>
    <w:rsid w:val="00840B1C"/>
    <w:rsid w:val="0084158B"/>
    <w:rsid w:val="00845E15"/>
    <w:rsid w:val="00851D0E"/>
    <w:rsid w:val="00860B22"/>
    <w:rsid w:val="00862578"/>
    <w:rsid w:val="008649AA"/>
    <w:rsid w:val="00871597"/>
    <w:rsid w:val="00871CA7"/>
    <w:rsid w:val="00873E6F"/>
    <w:rsid w:val="008806CD"/>
    <w:rsid w:val="00881FE7"/>
    <w:rsid w:val="00884B54"/>
    <w:rsid w:val="0088696A"/>
    <w:rsid w:val="00887617"/>
    <w:rsid w:val="00887C16"/>
    <w:rsid w:val="00887ED0"/>
    <w:rsid w:val="0089129B"/>
    <w:rsid w:val="00896B9D"/>
    <w:rsid w:val="008A17D5"/>
    <w:rsid w:val="008A41A4"/>
    <w:rsid w:val="008A43A4"/>
    <w:rsid w:val="008A4A9A"/>
    <w:rsid w:val="008A58BE"/>
    <w:rsid w:val="008A77E4"/>
    <w:rsid w:val="008B0350"/>
    <w:rsid w:val="008B1219"/>
    <w:rsid w:val="008B2A45"/>
    <w:rsid w:val="008B6DD6"/>
    <w:rsid w:val="008C1EAE"/>
    <w:rsid w:val="008C284C"/>
    <w:rsid w:val="008C43E2"/>
    <w:rsid w:val="008C71ED"/>
    <w:rsid w:val="008D0346"/>
    <w:rsid w:val="008D0965"/>
    <w:rsid w:val="008D0B12"/>
    <w:rsid w:val="008D3919"/>
    <w:rsid w:val="008D4C49"/>
    <w:rsid w:val="008D7785"/>
    <w:rsid w:val="008E62F3"/>
    <w:rsid w:val="008E6362"/>
    <w:rsid w:val="008F0EB5"/>
    <w:rsid w:val="008F3F6D"/>
    <w:rsid w:val="008F78D3"/>
    <w:rsid w:val="00904095"/>
    <w:rsid w:val="00904EB1"/>
    <w:rsid w:val="00911A1A"/>
    <w:rsid w:val="009132D8"/>
    <w:rsid w:val="00913DF5"/>
    <w:rsid w:val="00913E25"/>
    <w:rsid w:val="009207F3"/>
    <w:rsid w:val="00942716"/>
    <w:rsid w:val="0094284E"/>
    <w:rsid w:val="00944886"/>
    <w:rsid w:val="00945001"/>
    <w:rsid w:val="009464E6"/>
    <w:rsid w:val="009466B2"/>
    <w:rsid w:val="0096101B"/>
    <w:rsid w:val="009621D0"/>
    <w:rsid w:val="009626CF"/>
    <w:rsid w:val="009637D4"/>
    <w:rsid w:val="00964608"/>
    <w:rsid w:val="00971CDD"/>
    <w:rsid w:val="00972F41"/>
    <w:rsid w:val="00976851"/>
    <w:rsid w:val="00976B03"/>
    <w:rsid w:val="0097728C"/>
    <w:rsid w:val="009776EB"/>
    <w:rsid w:val="00977D28"/>
    <w:rsid w:val="00983093"/>
    <w:rsid w:val="00984641"/>
    <w:rsid w:val="0099334E"/>
    <w:rsid w:val="009975C6"/>
    <w:rsid w:val="00997673"/>
    <w:rsid w:val="009A09F2"/>
    <w:rsid w:val="009A1454"/>
    <w:rsid w:val="009A4C38"/>
    <w:rsid w:val="009A717F"/>
    <w:rsid w:val="009B0BB3"/>
    <w:rsid w:val="009B164C"/>
    <w:rsid w:val="009B34E0"/>
    <w:rsid w:val="009B4F21"/>
    <w:rsid w:val="009B5D76"/>
    <w:rsid w:val="009B5E09"/>
    <w:rsid w:val="009B6633"/>
    <w:rsid w:val="009B6EFA"/>
    <w:rsid w:val="009C3E26"/>
    <w:rsid w:val="009C5B45"/>
    <w:rsid w:val="009D13E8"/>
    <w:rsid w:val="009D59F9"/>
    <w:rsid w:val="009D6CF1"/>
    <w:rsid w:val="009D72D9"/>
    <w:rsid w:val="009E08A2"/>
    <w:rsid w:val="009E183C"/>
    <w:rsid w:val="009E2F6F"/>
    <w:rsid w:val="009E4669"/>
    <w:rsid w:val="009E7CF7"/>
    <w:rsid w:val="009F02F2"/>
    <w:rsid w:val="009F0E2F"/>
    <w:rsid w:val="009F2851"/>
    <w:rsid w:val="009F6123"/>
    <w:rsid w:val="00A006F5"/>
    <w:rsid w:val="00A015D7"/>
    <w:rsid w:val="00A02693"/>
    <w:rsid w:val="00A0287C"/>
    <w:rsid w:val="00A033FB"/>
    <w:rsid w:val="00A054F6"/>
    <w:rsid w:val="00A0672E"/>
    <w:rsid w:val="00A073A4"/>
    <w:rsid w:val="00A1071F"/>
    <w:rsid w:val="00A12EE4"/>
    <w:rsid w:val="00A14625"/>
    <w:rsid w:val="00A14C10"/>
    <w:rsid w:val="00A153B5"/>
    <w:rsid w:val="00A17892"/>
    <w:rsid w:val="00A21CDE"/>
    <w:rsid w:val="00A22338"/>
    <w:rsid w:val="00A22A75"/>
    <w:rsid w:val="00A2537A"/>
    <w:rsid w:val="00A32913"/>
    <w:rsid w:val="00A37DD5"/>
    <w:rsid w:val="00A411CA"/>
    <w:rsid w:val="00A50154"/>
    <w:rsid w:val="00A50C8B"/>
    <w:rsid w:val="00A51882"/>
    <w:rsid w:val="00A5438E"/>
    <w:rsid w:val="00A625CF"/>
    <w:rsid w:val="00A62C8A"/>
    <w:rsid w:val="00A63658"/>
    <w:rsid w:val="00A63754"/>
    <w:rsid w:val="00A6377B"/>
    <w:rsid w:val="00A66EC0"/>
    <w:rsid w:val="00A7287E"/>
    <w:rsid w:val="00A73CCF"/>
    <w:rsid w:val="00A8565F"/>
    <w:rsid w:val="00A86464"/>
    <w:rsid w:val="00A87069"/>
    <w:rsid w:val="00A87993"/>
    <w:rsid w:val="00A87A6D"/>
    <w:rsid w:val="00A87C80"/>
    <w:rsid w:val="00A901F2"/>
    <w:rsid w:val="00A9135D"/>
    <w:rsid w:val="00A91C2D"/>
    <w:rsid w:val="00A968A3"/>
    <w:rsid w:val="00AA2996"/>
    <w:rsid w:val="00AA37FF"/>
    <w:rsid w:val="00AA56B2"/>
    <w:rsid w:val="00AA5779"/>
    <w:rsid w:val="00AB0154"/>
    <w:rsid w:val="00AB4703"/>
    <w:rsid w:val="00AC2D13"/>
    <w:rsid w:val="00AD3762"/>
    <w:rsid w:val="00AD6720"/>
    <w:rsid w:val="00AE2669"/>
    <w:rsid w:val="00AE4DEA"/>
    <w:rsid w:val="00AE5657"/>
    <w:rsid w:val="00AE6074"/>
    <w:rsid w:val="00AE6B01"/>
    <w:rsid w:val="00AE789A"/>
    <w:rsid w:val="00AF173B"/>
    <w:rsid w:val="00AF1D7E"/>
    <w:rsid w:val="00AF370F"/>
    <w:rsid w:val="00AF4041"/>
    <w:rsid w:val="00AF6DE0"/>
    <w:rsid w:val="00AF6FF0"/>
    <w:rsid w:val="00B019AD"/>
    <w:rsid w:val="00B02C6C"/>
    <w:rsid w:val="00B02F77"/>
    <w:rsid w:val="00B03662"/>
    <w:rsid w:val="00B03FA6"/>
    <w:rsid w:val="00B05F60"/>
    <w:rsid w:val="00B07B54"/>
    <w:rsid w:val="00B1249B"/>
    <w:rsid w:val="00B13E62"/>
    <w:rsid w:val="00B1488C"/>
    <w:rsid w:val="00B150F6"/>
    <w:rsid w:val="00B21224"/>
    <w:rsid w:val="00B21522"/>
    <w:rsid w:val="00B21D95"/>
    <w:rsid w:val="00B25B59"/>
    <w:rsid w:val="00B30057"/>
    <w:rsid w:val="00B30CB5"/>
    <w:rsid w:val="00B310F1"/>
    <w:rsid w:val="00B34356"/>
    <w:rsid w:val="00B37306"/>
    <w:rsid w:val="00B41F41"/>
    <w:rsid w:val="00B457ED"/>
    <w:rsid w:val="00B53736"/>
    <w:rsid w:val="00B56903"/>
    <w:rsid w:val="00B61587"/>
    <w:rsid w:val="00B62EA5"/>
    <w:rsid w:val="00B63234"/>
    <w:rsid w:val="00B663F4"/>
    <w:rsid w:val="00B66E09"/>
    <w:rsid w:val="00B67658"/>
    <w:rsid w:val="00B676F8"/>
    <w:rsid w:val="00B70004"/>
    <w:rsid w:val="00B7087B"/>
    <w:rsid w:val="00B709AC"/>
    <w:rsid w:val="00B7210C"/>
    <w:rsid w:val="00B76032"/>
    <w:rsid w:val="00B81AF3"/>
    <w:rsid w:val="00B828A0"/>
    <w:rsid w:val="00B83B26"/>
    <w:rsid w:val="00B83BB3"/>
    <w:rsid w:val="00B864A6"/>
    <w:rsid w:val="00B878D6"/>
    <w:rsid w:val="00B90029"/>
    <w:rsid w:val="00B911B9"/>
    <w:rsid w:val="00B92DDD"/>
    <w:rsid w:val="00B938BC"/>
    <w:rsid w:val="00B96040"/>
    <w:rsid w:val="00B96131"/>
    <w:rsid w:val="00B9713E"/>
    <w:rsid w:val="00BA0B49"/>
    <w:rsid w:val="00BA1734"/>
    <w:rsid w:val="00BA711C"/>
    <w:rsid w:val="00BA7716"/>
    <w:rsid w:val="00BB2CAE"/>
    <w:rsid w:val="00BB37BF"/>
    <w:rsid w:val="00BB3D00"/>
    <w:rsid w:val="00BB52D0"/>
    <w:rsid w:val="00BB71FD"/>
    <w:rsid w:val="00BC1B0C"/>
    <w:rsid w:val="00BC1ED3"/>
    <w:rsid w:val="00BC2C1C"/>
    <w:rsid w:val="00BD08FA"/>
    <w:rsid w:val="00BD0979"/>
    <w:rsid w:val="00BD2ACA"/>
    <w:rsid w:val="00BD6D97"/>
    <w:rsid w:val="00BE01C5"/>
    <w:rsid w:val="00BE2EDB"/>
    <w:rsid w:val="00BE3933"/>
    <w:rsid w:val="00BE490A"/>
    <w:rsid w:val="00BE7A42"/>
    <w:rsid w:val="00BF1FFF"/>
    <w:rsid w:val="00BF67BF"/>
    <w:rsid w:val="00BF6F1D"/>
    <w:rsid w:val="00C00B0E"/>
    <w:rsid w:val="00C040E0"/>
    <w:rsid w:val="00C040FE"/>
    <w:rsid w:val="00C06482"/>
    <w:rsid w:val="00C07C3D"/>
    <w:rsid w:val="00C110EF"/>
    <w:rsid w:val="00C14538"/>
    <w:rsid w:val="00C16B63"/>
    <w:rsid w:val="00C17BC4"/>
    <w:rsid w:val="00C22C14"/>
    <w:rsid w:val="00C2486F"/>
    <w:rsid w:val="00C27275"/>
    <w:rsid w:val="00C27A8A"/>
    <w:rsid w:val="00C338A8"/>
    <w:rsid w:val="00C33DD2"/>
    <w:rsid w:val="00C37777"/>
    <w:rsid w:val="00C37CBD"/>
    <w:rsid w:val="00C41102"/>
    <w:rsid w:val="00C4110D"/>
    <w:rsid w:val="00C44B08"/>
    <w:rsid w:val="00C46F96"/>
    <w:rsid w:val="00C4759F"/>
    <w:rsid w:val="00C50190"/>
    <w:rsid w:val="00C52BE1"/>
    <w:rsid w:val="00C53ED4"/>
    <w:rsid w:val="00C615A8"/>
    <w:rsid w:val="00C62E5A"/>
    <w:rsid w:val="00C630D9"/>
    <w:rsid w:val="00C64A79"/>
    <w:rsid w:val="00C669AD"/>
    <w:rsid w:val="00C67BC0"/>
    <w:rsid w:val="00C70E6D"/>
    <w:rsid w:val="00C71C13"/>
    <w:rsid w:val="00C72DB0"/>
    <w:rsid w:val="00C74342"/>
    <w:rsid w:val="00C74FE4"/>
    <w:rsid w:val="00C75A44"/>
    <w:rsid w:val="00C7743D"/>
    <w:rsid w:val="00C77503"/>
    <w:rsid w:val="00C828A6"/>
    <w:rsid w:val="00C8299F"/>
    <w:rsid w:val="00C8393D"/>
    <w:rsid w:val="00C85255"/>
    <w:rsid w:val="00C87276"/>
    <w:rsid w:val="00C87E88"/>
    <w:rsid w:val="00C92D43"/>
    <w:rsid w:val="00C936C7"/>
    <w:rsid w:val="00C95143"/>
    <w:rsid w:val="00C9522C"/>
    <w:rsid w:val="00C96F5F"/>
    <w:rsid w:val="00CA1B56"/>
    <w:rsid w:val="00CA2A1F"/>
    <w:rsid w:val="00CA5AE8"/>
    <w:rsid w:val="00CB043A"/>
    <w:rsid w:val="00CB0500"/>
    <w:rsid w:val="00CB23C5"/>
    <w:rsid w:val="00CB303E"/>
    <w:rsid w:val="00CB686A"/>
    <w:rsid w:val="00CB69E1"/>
    <w:rsid w:val="00CC0B87"/>
    <w:rsid w:val="00CC26A6"/>
    <w:rsid w:val="00CC3210"/>
    <w:rsid w:val="00CD0DAD"/>
    <w:rsid w:val="00CD2310"/>
    <w:rsid w:val="00CD330E"/>
    <w:rsid w:val="00CD3F97"/>
    <w:rsid w:val="00CE1403"/>
    <w:rsid w:val="00CE28D1"/>
    <w:rsid w:val="00CE5CD6"/>
    <w:rsid w:val="00CF039C"/>
    <w:rsid w:val="00CF0E5D"/>
    <w:rsid w:val="00CF1320"/>
    <w:rsid w:val="00CF1987"/>
    <w:rsid w:val="00CF2B48"/>
    <w:rsid w:val="00CF421D"/>
    <w:rsid w:val="00D0070F"/>
    <w:rsid w:val="00D01B0B"/>
    <w:rsid w:val="00D030DD"/>
    <w:rsid w:val="00D07CED"/>
    <w:rsid w:val="00D10AC3"/>
    <w:rsid w:val="00D169AF"/>
    <w:rsid w:val="00D17B05"/>
    <w:rsid w:val="00D2148E"/>
    <w:rsid w:val="00D2211C"/>
    <w:rsid w:val="00D22A2E"/>
    <w:rsid w:val="00D304E2"/>
    <w:rsid w:val="00D30659"/>
    <w:rsid w:val="00D31C34"/>
    <w:rsid w:val="00D33173"/>
    <w:rsid w:val="00D33F83"/>
    <w:rsid w:val="00D41D6F"/>
    <w:rsid w:val="00D43E2F"/>
    <w:rsid w:val="00D4527E"/>
    <w:rsid w:val="00D4703F"/>
    <w:rsid w:val="00D51002"/>
    <w:rsid w:val="00D54B71"/>
    <w:rsid w:val="00D56664"/>
    <w:rsid w:val="00D60501"/>
    <w:rsid w:val="00D61CAC"/>
    <w:rsid w:val="00D62E5C"/>
    <w:rsid w:val="00D63D26"/>
    <w:rsid w:val="00D64AC0"/>
    <w:rsid w:val="00D65914"/>
    <w:rsid w:val="00D6614F"/>
    <w:rsid w:val="00D718F9"/>
    <w:rsid w:val="00D75E76"/>
    <w:rsid w:val="00D7645B"/>
    <w:rsid w:val="00D76943"/>
    <w:rsid w:val="00D77513"/>
    <w:rsid w:val="00D8026C"/>
    <w:rsid w:val="00D80726"/>
    <w:rsid w:val="00D81F64"/>
    <w:rsid w:val="00D820A7"/>
    <w:rsid w:val="00D8266D"/>
    <w:rsid w:val="00D84A25"/>
    <w:rsid w:val="00D87414"/>
    <w:rsid w:val="00D911A7"/>
    <w:rsid w:val="00D92DD4"/>
    <w:rsid w:val="00D935C7"/>
    <w:rsid w:val="00D93979"/>
    <w:rsid w:val="00D93AB4"/>
    <w:rsid w:val="00D95ED1"/>
    <w:rsid w:val="00DA2263"/>
    <w:rsid w:val="00DA7376"/>
    <w:rsid w:val="00DB1109"/>
    <w:rsid w:val="00DB31C6"/>
    <w:rsid w:val="00DB39F9"/>
    <w:rsid w:val="00DB4BD6"/>
    <w:rsid w:val="00DB4D36"/>
    <w:rsid w:val="00DB72F3"/>
    <w:rsid w:val="00DC185A"/>
    <w:rsid w:val="00DC186A"/>
    <w:rsid w:val="00DC1FBC"/>
    <w:rsid w:val="00DC3A3D"/>
    <w:rsid w:val="00DC4C62"/>
    <w:rsid w:val="00DD0731"/>
    <w:rsid w:val="00DD23EB"/>
    <w:rsid w:val="00DD27E8"/>
    <w:rsid w:val="00DD31A4"/>
    <w:rsid w:val="00DE2143"/>
    <w:rsid w:val="00DE46BB"/>
    <w:rsid w:val="00DE51F7"/>
    <w:rsid w:val="00DF02A4"/>
    <w:rsid w:val="00DF1FF4"/>
    <w:rsid w:val="00DF471C"/>
    <w:rsid w:val="00E02AFD"/>
    <w:rsid w:val="00E03178"/>
    <w:rsid w:val="00E0481A"/>
    <w:rsid w:val="00E100C5"/>
    <w:rsid w:val="00E11093"/>
    <w:rsid w:val="00E12957"/>
    <w:rsid w:val="00E13A00"/>
    <w:rsid w:val="00E14518"/>
    <w:rsid w:val="00E15752"/>
    <w:rsid w:val="00E21471"/>
    <w:rsid w:val="00E24BC3"/>
    <w:rsid w:val="00E24CBB"/>
    <w:rsid w:val="00E30B66"/>
    <w:rsid w:val="00E3481D"/>
    <w:rsid w:val="00E42DC0"/>
    <w:rsid w:val="00E4688F"/>
    <w:rsid w:val="00E47D1B"/>
    <w:rsid w:val="00E51023"/>
    <w:rsid w:val="00E519E6"/>
    <w:rsid w:val="00E539C9"/>
    <w:rsid w:val="00E55B8D"/>
    <w:rsid w:val="00E5782E"/>
    <w:rsid w:val="00E60BF1"/>
    <w:rsid w:val="00E60E4E"/>
    <w:rsid w:val="00E612AD"/>
    <w:rsid w:val="00E6258C"/>
    <w:rsid w:val="00E65DE4"/>
    <w:rsid w:val="00E65E83"/>
    <w:rsid w:val="00E72E0F"/>
    <w:rsid w:val="00E83074"/>
    <w:rsid w:val="00E83E3F"/>
    <w:rsid w:val="00E849E9"/>
    <w:rsid w:val="00E85CE3"/>
    <w:rsid w:val="00E87DFD"/>
    <w:rsid w:val="00E907E6"/>
    <w:rsid w:val="00E912DA"/>
    <w:rsid w:val="00E92511"/>
    <w:rsid w:val="00E93824"/>
    <w:rsid w:val="00E96572"/>
    <w:rsid w:val="00EA0AB6"/>
    <w:rsid w:val="00EA5526"/>
    <w:rsid w:val="00EA5743"/>
    <w:rsid w:val="00EA5CE9"/>
    <w:rsid w:val="00EB00EF"/>
    <w:rsid w:val="00EB443D"/>
    <w:rsid w:val="00EB7F57"/>
    <w:rsid w:val="00EC2AB2"/>
    <w:rsid w:val="00EC2E65"/>
    <w:rsid w:val="00EC46F8"/>
    <w:rsid w:val="00EC4D05"/>
    <w:rsid w:val="00EC7AE9"/>
    <w:rsid w:val="00ED38BE"/>
    <w:rsid w:val="00ED4079"/>
    <w:rsid w:val="00ED4336"/>
    <w:rsid w:val="00EE1FCC"/>
    <w:rsid w:val="00EE58B3"/>
    <w:rsid w:val="00EF4A3E"/>
    <w:rsid w:val="00EF7D5B"/>
    <w:rsid w:val="00F003A4"/>
    <w:rsid w:val="00F00910"/>
    <w:rsid w:val="00F03E1C"/>
    <w:rsid w:val="00F04554"/>
    <w:rsid w:val="00F05CE7"/>
    <w:rsid w:val="00F05F95"/>
    <w:rsid w:val="00F06E12"/>
    <w:rsid w:val="00F11C63"/>
    <w:rsid w:val="00F14C81"/>
    <w:rsid w:val="00F15F21"/>
    <w:rsid w:val="00F16369"/>
    <w:rsid w:val="00F21455"/>
    <w:rsid w:val="00F23DB5"/>
    <w:rsid w:val="00F2432A"/>
    <w:rsid w:val="00F24E91"/>
    <w:rsid w:val="00F314EE"/>
    <w:rsid w:val="00F323ED"/>
    <w:rsid w:val="00F3441B"/>
    <w:rsid w:val="00F37282"/>
    <w:rsid w:val="00F45509"/>
    <w:rsid w:val="00F53AED"/>
    <w:rsid w:val="00F60EAE"/>
    <w:rsid w:val="00F62F1F"/>
    <w:rsid w:val="00F663DF"/>
    <w:rsid w:val="00F706F1"/>
    <w:rsid w:val="00F7094A"/>
    <w:rsid w:val="00F7177C"/>
    <w:rsid w:val="00F735D9"/>
    <w:rsid w:val="00F73751"/>
    <w:rsid w:val="00F74D2A"/>
    <w:rsid w:val="00F776D0"/>
    <w:rsid w:val="00F878BC"/>
    <w:rsid w:val="00F922F2"/>
    <w:rsid w:val="00F92DC7"/>
    <w:rsid w:val="00F93F63"/>
    <w:rsid w:val="00F946FD"/>
    <w:rsid w:val="00F950E8"/>
    <w:rsid w:val="00F96221"/>
    <w:rsid w:val="00FA0DE1"/>
    <w:rsid w:val="00FA1A7B"/>
    <w:rsid w:val="00FB11D6"/>
    <w:rsid w:val="00FB7696"/>
    <w:rsid w:val="00FC50C9"/>
    <w:rsid w:val="00FC5375"/>
    <w:rsid w:val="00FC5949"/>
    <w:rsid w:val="00FC5CE7"/>
    <w:rsid w:val="00FD097F"/>
    <w:rsid w:val="00FD7C5E"/>
    <w:rsid w:val="00FE485E"/>
    <w:rsid w:val="00FE5E22"/>
    <w:rsid w:val="00FE6284"/>
    <w:rsid w:val="00FF05D7"/>
    <w:rsid w:val="00FF2398"/>
    <w:rsid w:val="00FF2DD5"/>
    <w:rsid w:val="00FF2E21"/>
    <w:rsid w:val="00FF3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18FAA2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14538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82968"/>
    <w:pPr>
      <w:keepNext/>
      <w:spacing w:after="120" w:line="360" w:lineRule="auto"/>
      <w:outlineLvl w:val="0"/>
    </w:pPr>
    <w:rPr>
      <w:b/>
      <w:bCs/>
      <w:kern w:val="32"/>
      <w:szCs w:val="32"/>
    </w:rPr>
  </w:style>
  <w:style w:type="paragraph" w:styleId="Heading2">
    <w:name w:val="heading 2"/>
    <w:basedOn w:val="Normal"/>
    <w:qFormat/>
    <w:rsid w:val="00B70004"/>
    <w:pPr>
      <w:spacing w:after="120" w:line="360" w:lineRule="auto"/>
      <w:outlineLvl w:val="1"/>
    </w:pPr>
    <w:rPr>
      <w:bCs/>
      <w:i/>
      <w:szCs w:val="3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7177C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11003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rsid w:val="00411003"/>
    <w:pPr>
      <w:tabs>
        <w:tab w:val="center" w:pos="4252"/>
        <w:tab w:val="right" w:pos="8504"/>
      </w:tabs>
    </w:pPr>
  </w:style>
  <w:style w:type="character" w:customStyle="1" w:styleId="titulos1">
    <w:name w:val="titulos1"/>
    <w:rsid w:val="00411003"/>
    <w:rPr>
      <w:rFonts w:ascii="Arial" w:hAnsi="Arial" w:cs="Arial" w:hint="default"/>
      <w:b/>
      <w:bCs/>
      <w:color w:val="1D365F"/>
      <w:sz w:val="27"/>
      <w:szCs w:val="27"/>
    </w:rPr>
  </w:style>
  <w:style w:type="paragraph" w:styleId="NormalWeb">
    <w:name w:val="Normal (Web)"/>
    <w:basedOn w:val="Normal"/>
    <w:uiPriority w:val="99"/>
    <w:rsid w:val="00411003"/>
    <w:pPr>
      <w:spacing w:before="100" w:beforeAutospacing="1" w:after="100" w:afterAutospacing="1"/>
    </w:pPr>
    <w:rPr>
      <w:rFonts w:ascii="Tahoma" w:hAnsi="Tahoma" w:cs="Tahoma"/>
      <w:sz w:val="17"/>
      <w:szCs w:val="17"/>
    </w:rPr>
  </w:style>
  <w:style w:type="paragraph" w:styleId="BodyText">
    <w:name w:val="Body Text"/>
    <w:basedOn w:val="Normal"/>
    <w:link w:val="BodyTextChar"/>
    <w:rsid w:val="00A14625"/>
    <w:pPr>
      <w:spacing w:after="120" w:line="360" w:lineRule="auto"/>
      <w:ind w:firstLine="567"/>
      <w:jc w:val="both"/>
    </w:pPr>
    <w:rPr>
      <w:szCs w:val="17"/>
    </w:rPr>
  </w:style>
  <w:style w:type="paragraph" w:styleId="List">
    <w:name w:val="List"/>
    <w:basedOn w:val="Normal"/>
    <w:rsid w:val="00411003"/>
    <w:pPr>
      <w:spacing w:before="100" w:beforeAutospacing="1" w:after="100" w:afterAutospacing="1"/>
    </w:pPr>
    <w:rPr>
      <w:rFonts w:ascii="Tahoma" w:hAnsi="Tahoma" w:cs="Tahoma"/>
      <w:sz w:val="17"/>
      <w:szCs w:val="17"/>
    </w:rPr>
  </w:style>
  <w:style w:type="paragraph" w:customStyle="1" w:styleId="msolistcxspmiddle">
    <w:name w:val="msolistcxspmiddle"/>
    <w:basedOn w:val="Normal"/>
    <w:rsid w:val="00411003"/>
    <w:pPr>
      <w:spacing w:before="100" w:beforeAutospacing="1" w:after="100" w:afterAutospacing="1"/>
    </w:pPr>
    <w:rPr>
      <w:rFonts w:ascii="Tahoma" w:hAnsi="Tahoma" w:cs="Tahoma"/>
      <w:sz w:val="17"/>
      <w:szCs w:val="17"/>
    </w:rPr>
  </w:style>
  <w:style w:type="paragraph" w:customStyle="1" w:styleId="msolistcxsplast">
    <w:name w:val="msolistcxsplast"/>
    <w:basedOn w:val="Normal"/>
    <w:rsid w:val="00411003"/>
    <w:pPr>
      <w:spacing w:before="100" w:beforeAutospacing="1" w:after="100" w:afterAutospacing="1"/>
    </w:pPr>
    <w:rPr>
      <w:rFonts w:ascii="Tahoma" w:hAnsi="Tahoma" w:cs="Tahoma"/>
      <w:sz w:val="17"/>
      <w:szCs w:val="17"/>
    </w:rPr>
  </w:style>
  <w:style w:type="paragraph" w:customStyle="1" w:styleId="alnea">
    <w:name w:val="alnea"/>
    <w:basedOn w:val="Normal"/>
    <w:rsid w:val="00411003"/>
    <w:pPr>
      <w:spacing w:before="100" w:beforeAutospacing="1" w:after="100" w:afterAutospacing="1"/>
    </w:pPr>
    <w:rPr>
      <w:rFonts w:ascii="Tahoma" w:hAnsi="Tahoma" w:cs="Tahoma"/>
      <w:sz w:val="17"/>
      <w:szCs w:val="17"/>
    </w:rPr>
  </w:style>
  <w:style w:type="paragraph" w:customStyle="1" w:styleId="alneacxspmiddle">
    <w:name w:val="alneacxspmiddle"/>
    <w:basedOn w:val="Normal"/>
    <w:rsid w:val="00411003"/>
    <w:pPr>
      <w:spacing w:before="100" w:beforeAutospacing="1" w:after="100" w:afterAutospacing="1"/>
    </w:pPr>
    <w:rPr>
      <w:rFonts w:ascii="Tahoma" w:hAnsi="Tahoma" w:cs="Tahoma"/>
      <w:sz w:val="17"/>
      <w:szCs w:val="17"/>
    </w:rPr>
  </w:style>
  <w:style w:type="paragraph" w:customStyle="1" w:styleId="alneacxsplast">
    <w:name w:val="alneacxsplast"/>
    <w:basedOn w:val="Normal"/>
    <w:rsid w:val="00411003"/>
    <w:pPr>
      <w:spacing w:before="100" w:beforeAutospacing="1" w:after="100" w:afterAutospacing="1"/>
    </w:pPr>
    <w:rPr>
      <w:rFonts w:ascii="Tahoma" w:hAnsi="Tahoma" w:cs="Tahoma"/>
      <w:sz w:val="17"/>
      <w:szCs w:val="17"/>
    </w:rPr>
  </w:style>
  <w:style w:type="paragraph" w:customStyle="1" w:styleId="figura">
    <w:name w:val="figura"/>
    <w:basedOn w:val="Normal"/>
    <w:rsid w:val="00411003"/>
    <w:pPr>
      <w:spacing w:before="100" w:beforeAutospacing="1" w:after="100" w:afterAutospacing="1"/>
    </w:pPr>
    <w:rPr>
      <w:rFonts w:ascii="Tahoma" w:hAnsi="Tahoma" w:cs="Tahoma"/>
      <w:sz w:val="17"/>
      <w:szCs w:val="17"/>
    </w:rPr>
  </w:style>
  <w:style w:type="paragraph" w:styleId="Caption">
    <w:name w:val="caption"/>
    <w:basedOn w:val="Normal"/>
    <w:uiPriority w:val="35"/>
    <w:qFormat/>
    <w:rsid w:val="00411003"/>
    <w:pPr>
      <w:spacing w:before="100" w:beforeAutospacing="1" w:after="100" w:afterAutospacing="1"/>
    </w:pPr>
    <w:rPr>
      <w:rFonts w:ascii="Tahoma" w:hAnsi="Tahoma" w:cs="Tahoma"/>
      <w:sz w:val="17"/>
      <w:szCs w:val="17"/>
    </w:rPr>
  </w:style>
  <w:style w:type="paragraph" w:customStyle="1" w:styleId="tabelaespaamento">
    <w:name w:val="tabelaespaamento"/>
    <w:basedOn w:val="Normal"/>
    <w:rsid w:val="00411003"/>
    <w:pPr>
      <w:spacing w:before="100" w:beforeAutospacing="1" w:after="100" w:afterAutospacing="1"/>
    </w:pPr>
    <w:rPr>
      <w:rFonts w:ascii="Tahoma" w:hAnsi="Tahoma" w:cs="Tahoma"/>
      <w:sz w:val="17"/>
      <w:szCs w:val="17"/>
    </w:rPr>
  </w:style>
  <w:style w:type="character" w:styleId="Strong">
    <w:name w:val="Strong"/>
    <w:uiPriority w:val="22"/>
    <w:qFormat/>
    <w:rsid w:val="00411003"/>
    <w:rPr>
      <w:b/>
      <w:bCs/>
    </w:rPr>
  </w:style>
  <w:style w:type="paragraph" w:customStyle="1" w:styleId="tabelacabealho">
    <w:name w:val="tabelacabealho"/>
    <w:basedOn w:val="Normal"/>
    <w:rsid w:val="00411003"/>
    <w:pPr>
      <w:spacing w:before="100" w:beforeAutospacing="1" w:after="100" w:afterAutospacing="1"/>
    </w:pPr>
    <w:rPr>
      <w:rFonts w:ascii="Tahoma" w:hAnsi="Tahoma" w:cs="Tahoma"/>
      <w:sz w:val="17"/>
      <w:szCs w:val="17"/>
    </w:rPr>
  </w:style>
  <w:style w:type="paragraph" w:customStyle="1" w:styleId="tabelacorpo">
    <w:name w:val="tabelacorpo"/>
    <w:basedOn w:val="Normal"/>
    <w:rsid w:val="00411003"/>
    <w:pPr>
      <w:spacing w:before="100" w:beforeAutospacing="1" w:after="100" w:afterAutospacing="1"/>
    </w:pPr>
    <w:rPr>
      <w:rFonts w:ascii="Tahoma" w:hAnsi="Tahoma" w:cs="Tahoma"/>
      <w:sz w:val="17"/>
      <w:szCs w:val="17"/>
    </w:rPr>
  </w:style>
  <w:style w:type="paragraph" w:customStyle="1" w:styleId="Tabela">
    <w:name w:val="Tabela"/>
    <w:basedOn w:val="Normal"/>
    <w:rsid w:val="00B70004"/>
    <w:pPr>
      <w:spacing w:before="120" w:line="360" w:lineRule="auto"/>
      <w:jc w:val="both"/>
    </w:pPr>
    <w:rPr>
      <w:rFonts w:cs="Tahoma"/>
      <w:b/>
      <w:sz w:val="20"/>
      <w:szCs w:val="17"/>
    </w:rPr>
  </w:style>
  <w:style w:type="character" w:styleId="CommentReference">
    <w:name w:val="annotation reference"/>
    <w:rsid w:val="00272C49"/>
    <w:rPr>
      <w:sz w:val="16"/>
      <w:szCs w:val="16"/>
    </w:rPr>
  </w:style>
  <w:style w:type="paragraph" w:styleId="CommentText">
    <w:name w:val="annotation text"/>
    <w:basedOn w:val="Normal"/>
    <w:link w:val="CommentTextChar"/>
    <w:rsid w:val="00272C4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72C49"/>
  </w:style>
  <w:style w:type="paragraph" w:styleId="CommentSubject">
    <w:name w:val="annotation subject"/>
    <w:basedOn w:val="CommentText"/>
    <w:next w:val="CommentText"/>
    <w:link w:val="CommentSubjectChar"/>
    <w:rsid w:val="00272C49"/>
    <w:rPr>
      <w:b/>
      <w:bCs/>
    </w:rPr>
  </w:style>
  <w:style w:type="character" w:customStyle="1" w:styleId="CommentSubjectChar">
    <w:name w:val="Comment Subject Char"/>
    <w:link w:val="CommentSubject"/>
    <w:rsid w:val="00272C49"/>
    <w:rPr>
      <w:b/>
      <w:bCs/>
    </w:rPr>
  </w:style>
  <w:style w:type="paragraph" w:styleId="BalloonText">
    <w:name w:val="Balloon Text"/>
    <w:basedOn w:val="Normal"/>
    <w:link w:val="BalloonTextChar"/>
    <w:rsid w:val="00272C49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272C49"/>
    <w:rPr>
      <w:rFonts w:ascii="Tahoma" w:hAnsi="Tahoma" w:cs="Tahoma"/>
      <w:sz w:val="16"/>
      <w:szCs w:val="16"/>
    </w:rPr>
  </w:style>
  <w:style w:type="character" w:customStyle="1" w:styleId="apple-converted-space">
    <w:name w:val="apple-converted-space"/>
    <w:rsid w:val="00BD2ACA"/>
  </w:style>
  <w:style w:type="character" w:customStyle="1" w:styleId="Heading1Char">
    <w:name w:val="Heading 1 Char"/>
    <w:link w:val="Heading1"/>
    <w:uiPriority w:val="9"/>
    <w:rsid w:val="00382968"/>
    <w:rPr>
      <w:rFonts w:eastAsia="Times New Roman" w:cs="Times New Roman"/>
      <w:b/>
      <w:bCs/>
      <w:kern w:val="32"/>
      <w:sz w:val="24"/>
      <w:szCs w:val="32"/>
    </w:rPr>
  </w:style>
  <w:style w:type="paragraph" w:customStyle="1" w:styleId="EstilofiguraTimesNewRoman12ptCinza-80CentralizadoAnt">
    <w:name w:val="Estilo figura + Times New Roman 12 pt Cinza-80% Centralizado Ant..."/>
    <w:basedOn w:val="figura"/>
    <w:rsid w:val="00B70004"/>
    <w:pPr>
      <w:spacing w:before="0" w:beforeAutospacing="0" w:after="0" w:afterAutospacing="0" w:line="360" w:lineRule="auto"/>
      <w:jc w:val="center"/>
    </w:pPr>
    <w:rPr>
      <w:rFonts w:ascii="Times New Roman" w:hAnsi="Times New Roman" w:cs="Times New Roman"/>
      <w:b/>
      <w:color w:val="333333"/>
      <w:sz w:val="20"/>
      <w:szCs w:val="20"/>
    </w:rPr>
  </w:style>
  <w:style w:type="character" w:styleId="Hyperlink">
    <w:name w:val="Hyperlink"/>
    <w:rsid w:val="00442CCD"/>
    <w:rPr>
      <w:color w:val="0000FF"/>
      <w:u w:val="single"/>
    </w:rPr>
  </w:style>
  <w:style w:type="character" w:customStyle="1" w:styleId="FooterChar">
    <w:name w:val="Footer Char"/>
    <w:link w:val="Footer"/>
    <w:uiPriority w:val="99"/>
    <w:rsid w:val="00450702"/>
    <w:rPr>
      <w:sz w:val="24"/>
      <w:szCs w:val="24"/>
    </w:rPr>
  </w:style>
  <w:style w:type="paragraph" w:styleId="FootnoteText">
    <w:name w:val="footnote text"/>
    <w:basedOn w:val="Normal"/>
    <w:link w:val="FootnoteTextChar"/>
    <w:rsid w:val="00E83074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E83074"/>
  </w:style>
  <w:style w:type="character" w:styleId="FootnoteReference">
    <w:name w:val="footnote reference"/>
    <w:uiPriority w:val="99"/>
    <w:rsid w:val="00E83074"/>
    <w:rPr>
      <w:vertAlign w:val="superscript"/>
    </w:rPr>
  </w:style>
  <w:style w:type="character" w:customStyle="1" w:styleId="HeaderChar">
    <w:name w:val="Header Char"/>
    <w:link w:val="Header"/>
    <w:uiPriority w:val="99"/>
    <w:rsid w:val="00BD0979"/>
    <w:rPr>
      <w:sz w:val="24"/>
      <w:szCs w:val="24"/>
    </w:rPr>
  </w:style>
  <w:style w:type="character" w:customStyle="1" w:styleId="BodyTextChar">
    <w:name w:val="Body Text Char"/>
    <w:link w:val="BodyText"/>
    <w:rsid w:val="00735386"/>
    <w:rPr>
      <w:rFonts w:cs="Tahoma"/>
      <w:sz w:val="24"/>
      <w:szCs w:val="17"/>
    </w:rPr>
  </w:style>
  <w:style w:type="paragraph" w:customStyle="1" w:styleId="Scorpo">
    <w:name w:val="S_corpo"/>
    <w:basedOn w:val="Normal"/>
    <w:uiPriority w:val="99"/>
    <w:rsid w:val="00F7177C"/>
    <w:pPr>
      <w:suppressAutoHyphens/>
      <w:autoSpaceDE w:val="0"/>
      <w:spacing w:line="360" w:lineRule="auto"/>
      <w:ind w:firstLine="709"/>
      <w:jc w:val="both"/>
    </w:pPr>
    <w:rPr>
      <w:rFonts w:ascii="Arial" w:hAnsi="Arial" w:cs="Arial"/>
      <w:bCs/>
      <w:szCs w:val="20"/>
      <w:lang w:val="pt-PT" w:eastAsia="zh-CN"/>
    </w:rPr>
  </w:style>
  <w:style w:type="character" w:customStyle="1" w:styleId="Heading3Char">
    <w:name w:val="Heading 3 Char"/>
    <w:link w:val="Heading3"/>
    <w:semiHidden/>
    <w:rsid w:val="00F7177C"/>
    <w:rPr>
      <w:rFonts w:ascii="Cambria" w:eastAsia="Times New Roman" w:hAnsi="Cambria" w:cs="Times New Roman"/>
      <w:b/>
      <w:bCs/>
      <w:sz w:val="26"/>
      <w:szCs w:val="26"/>
    </w:rPr>
  </w:style>
  <w:style w:type="table" w:styleId="TableGrid">
    <w:name w:val="Table Grid"/>
    <w:basedOn w:val="TableNormal"/>
    <w:uiPriority w:val="39"/>
    <w:rsid w:val="006C7CD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735D9"/>
    <w:pPr>
      <w:spacing w:after="160" w:line="259" w:lineRule="auto"/>
      <w:ind w:left="720"/>
      <w:contextualSpacing/>
    </w:pPr>
    <w:rPr>
      <w:rFonts w:ascii="Arial" w:eastAsia="Calibri" w:hAnsi="Arial"/>
      <w:szCs w:val="22"/>
      <w:lang w:eastAsia="en-US"/>
    </w:rPr>
  </w:style>
  <w:style w:type="paragraph" w:styleId="Bibliography">
    <w:name w:val="Bibliography"/>
    <w:basedOn w:val="Normal"/>
    <w:next w:val="Normal"/>
    <w:uiPriority w:val="37"/>
    <w:unhideWhenUsed/>
    <w:rsid w:val="003E6ED3"/>
  </w:style>
  <w:style w:type="character" w:styleId="UnresolvedMention">
    <w:name w:val="Unresolved Mention"/>
    <w:basedOn w:val="DefaultParagraphFont"/>
    <w:uiPriority w:val="99"/>
    <w:semiHidden/>
    <w:unhideWhenUsed/>
    <w:rsid w:val="006622EE"/>
    <w:rPr>
      <w:color w:val="605E5C"/>
      <w:shd w:val="clear" w:color="auto" w:fill="E1DFDD"/>
    </w:rPr>
  </w:style>
  <w:style w:type="character" w:customStyle="1" w:styleId="fontstyle01">
    <w:name w:val="fontstyle01"/>
    <w:basedOn w:val="DefaultParagraphFont"/>
    <w:rsid w:val="00EE1FCC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58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8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002676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3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160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67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4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4444071">
          <w:marLeft w:val="240"/>
          <w:marRight w:val="24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1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4888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39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100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8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7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94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0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2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6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t.wikipedia.org/wiki/Filtro_el%C3%ADptico" TargetMode="External"/><Relationship Id="rId18" Type="http://schemas.openxmlformats.org/officeDocument/2006/relationships/hyperlink" Target="https://pt.wikipedia.org/wiki/Filtro_el%C3%ADptico" TargetMode="External"/><Relationship Id="rId26" Type="http://schemas.openxmlformats.org/officeDocument/2006/relationships/hyperlink" Target="https://pt.wikipedia.org/w/index.php?title=Cauer&amp;action=edit&amp;redlink=1" TargetMode="External"/><Relationship Id="rId39" Type="http://schemas.openxmlformats.org/officeDocument/2006/relationships/hyperlink" Target="https://pt.wikipedia.org/wiki/Banda_passante" TargetMode="External"/><Relationship Id="rId21" Type="http://schemas.openxmlformats.org/officeDocument/2006/relationships/hyperlink" Target="https://pt.wikipedia.org/w/index.php?title=Banda_rejeitada&amp;action=edit&amp;redlink=1" TargetMode="External"/><Relationship Id="rId34" Type="http://schemas.openxmlformats.org/officeDocument/2006/relationships/hyperlink" Target="https://pt.wikipedia.org/w/index.php?title=Roll-off&amp;action=edit&amp;redlink=1" TargetMode="External"/><Relationship Id="rId42" Type="http://schemas.openxmlformats.org/officeDocument/2006/relationships/hyperlink" Target="https://pt.wikipedia.org/wiki/Filtros_Butterworth" TargetMode="External"/><Relationship Id="rId47" Type="http://schemas.openxmlformats.org/officeDocument/2006/relationships/hyperlink" Target="https://pt.wikipedia.org/wiki/Matem%C3%A1tica" TargetMode="External"/><Relationship Id="rId50" Type="http://schemas.openxmlformats.org/officeDocument/2006/relationships/hyperlink" Target="https://pt.wikipedia.org/wiki/Polin%C3%B4mios_de_Chebyshev" TargetMode="External"/><Relationship Id="rId55" Type="http://schemas.openxmlformats.org/officeDocument/2006/relationships/hyperlink" Target="https://pt.wikipedia.org/wiki/Amplitude" TargetMode="External"/><Relationship Id="rId63" Type="http://schemas.openxmlformats.org/officeDocument/2006/relationships/hyperlink" Target="https://pt.wikipedia.org/wiki/Filtro" TargetMode="External"/><Relationship Id="rId68" Type="http://schemas.openxmlformats.org/officeDocument/2006/relationships/hyperlink" Target="https://pt.wikipedia.org/wiki/Banda_passante" TargetMode="External"/><Relationship Id="rId76" Type="http://schemas.openxmlformats.org/officeDocument/2006/relationships/hyperlink" Target="https://pt.wikipedia.org/wiki/Resposta_em_frequ%C3%AAncia" TargetMode="External"/><Relationship Id="rId84" Type="http://schemas.openxmlformats.org/officeDocument/2006/relationships/hyperlink" Target="https://www.github.com/douglasbrandao" TargetMode="External"/><Relationship Id="rId7" Type="http://schemas.openxmlformats.org/officeDocument/2006/relationships/endnotes" Target="endnotes.xml"/><Relationship Id="rId71" Type="http://schemas.openxmlformats.org/officeDocument/2006/relationships/hyperlink" Target="https://pt.wikipedia.org/w/index.php?title=Banda_rejeitada&amp;action=edit&amp;redlink=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t.wikipedia.org/wiki/Filtro_Chebyshev" TargetMode="External"/><Relationship Id="rId29" Type="http://schemas.openxmlformats.org/officeDocument/2006/relationships/hyperlink" Target="https://pt.wikipedia.org/wiki/Anal%C3%B3gico" TargetMode="External"/><Relationship Id="rId11" Type="http://schemas.openxmlformats.org/officeDocument/2006/relationships/hyperlink" Target="https://pt.wikipedia.org/wiki/Filtro_Chebyshev" TargetMode="External"/><Relationship Id="rId24" Type="http://schemas.openxmlformats.org/officeDocument/2006/relationships/hyperlink" Target="https://pt.wikipedia.org/w/index.php?title=Banda_rejeitada&amp;action=edit&amp;redlink=1" TargetMode="External"/><Relationship Id="rId32" Type="http://schemas.openxmlformats.org/officeDocument/2006/relationships/hyperlink" Target="https://pt.wikipedia.org/wiki/Digital" TargetMode="External"/><Relationship Id="rId37" Type="http://schemas.openxmlformats.org/officeDocument/2006/relationships/hyperlink" Target="https://pt.wikipedia.org/wiki/Ripple" TargetMode="External"/><Relationship Id="rId40" Type="http://schemas.openxmlformats.org/officeDocument/2006/relationships/hyperlink" Target="https://pt.wikipedia.org/wiki/Banda_passante" TargetMode="External"/><Relationship Id="rId45" Type="http://schemas.openxmlformats.org/officeDocument/2006/relationships/hyperlink" Target="https://pt.wikipedia.org/wiki/Pafnuty_Chebyshev" TargetMode="External"/><Relationship Id="rId53" Type="http://schemas.openxmlformats.org/officeDocument/2006/relationships/hyperlink" Target="https://pt.wikipedia.org/wiki/Amplitude" TargetMode="External"/><Relationship Id="rId58" Type="http://schemas.openxmlformats.org/officeDocument/2006/relationships/hyperlink" Target="https://pt.wikipedia.org/wiki/Frequ%C3%AAncia" TargetMode="External"/><Relationship Id="rId66" Type="http://schemas.openxmlformats.org/officeDocument/2006/relationships/hyperlink" Target="https://pt.wikipedia.org/wiki/Banda_passante" TargetMode="External"/><Relationship Id="rId74" Type="http://schemas.openxmlformats.org/officeDocument/2006/relationships/hyperlink" Target="https://pt.wikipedia.org/wiki/Resposta_em_frequ%C3%AAncia" TargetMode="External"/><Relationship Id="rId79" Type="http://schemas.openxmlformats.org/officeDocument/2006/relationships/hyperlink" Target="https://pt.wikipedia.org/wiki/Passa-baixas" TargetMode="External"/><Relationship Id="rId87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pt.wikipedia.org/w/index.php?title=Roll_off&amp;action=edit&amp;redlink=1" TargetMode="External"/><Relationship Id="rId82" Type="http://schemas.openxmlformats.org/officeDocument/2006/relationships/image" Target="media/image2.png"/><Relationship Id="rId19" Type="http://schemas.openxmlformats.org/officeDocument/2006/relationships/hyperlink" Target="https://pt.wikipedia.org/wiki/Filtro_el%C3%ADptico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pt.wikipedia.org/wiki/Filtro_Bessel" TargetMode="External"/><Relationship Id="rId14" Type="http://schemas.openxmlformats.org/officeDocument/2006/relationships/hyperlink" Target="https://pt.wikipedia.org/wiki/Filtro_el%C3%ADptico" TargetMode="External"/><Relationship Id="rId22" Type="http://schemas.openxmlformats.org/officeDocument/2006/relationships/hyperlink" Target="https://pt.wikipedia.org/w/index.php?title=Banda_rejeitada&amp;action=edit&amp;redlink=1" TargetMode="External"/><Relationship Id="rId27" Type="http://schemas.openxmlformats.org/officeDocument/2006/relationships/hyperlink" Target="https://pt.wikipedia.org/w/index.php?title=Cauer&amp;action=edit&amp;redlink=1" TargetMode="External"/><Relationship Id="rId30" Type="http://schemas.openxmlformats.org/officeDocument/2006/relationships/hyperlink" Target="https://pt.wikipedia.org/wiki/Anal%C3%B3gico" TargetMode="External"/><Relationship Id="rId35" Type="http://schemas.openxmlformats.org/officeDocument/2006/relationships/hyperlink" Target="https://pt.wikipedia.org/w/index.php?title=Roll-off&amp;action=edit&amp;redlink=1" TargetMode="External"/><Relationship Id="rId43" Type="http://schemas.openxmlformats.org/officeDocument/2006/relationships/hyperlink" Target="https://pt.wikipedia.org/wiki/Filtros_Butterworth" TargetMode="External"/><Relationship Id="rId48" Type="http://schemas.openxmlformats.org/officeDocument/2006/relationships/hyperlink" Target="https://pt.wikipedia.org/wiki/Matem%C3%A1tica" TargetMode="External"/><Relationship Id="rId56" Type="http://schemas.openxmlformats.org/officeDocument/2006/relationships/hyperlink" Target="https://pt.wikipedia.org/wiki/Frequ%C3%AAncia" TargetMode="External"/><Relationship Id="rId64" Type="http://schemas.openxmlformats.org/officeDocument/2006/relationships/hyperlink" Target="https://pt.wikipedia.org/wiki/Filtro" TargetMode="External"/><Relationship Id="rId69" Type="http://schemas.openxmlformats.org/officeDocument/2006/relationships/hyperlink" Target="https://pt.wikipedia.org/w/index.php?title=Banda_rejeitada&amp;action=edit&amp;redlink=1" TargetMode="External"/><Relationship Id="rId77" Type="http://schemas.openxmlformats.org/officeDocument/2006/relationships/hyperlink" Target="https://pt.wikipedia.org/wiki/Passa-baixas" TargetMode="External"/><Relationship Id="rId8" Type="http://schemas.openxmlformats.org/officeDocument/2006/relationships/hyperlink" Target="https://pt.wikipedia.org/wiki/Filtro_Bessel" TargetMode="External"/><Relationship Id="rId51" Type="http://schemas.openxmlformats.org/officeDocument/2006/relationships/hyperlink" Target="https://pt.wikipedia.org/wiki/Polin%C3%B4mios_de_Chebyshev" TargetMode="External"/><Relationship Id="rId72" Type="http://schemas.openxmlformats.org/officeDocument/2006/relationships/hyperlink" Target="https://pt.wikipedia.org/wiki/Filtro_Chebyshev" TargetMode="External"/><Relationship Id="rId80" Type="http://schemas.openxmlformats.org/officeDocument/2006/relationships/hyperlink" Target="https://pt.wikipedia.org/wiki/Passa-baixas" TargetMode="External"/><Relationship Id="rId85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hyperlink" Target="https://pt.wikipedia.org/wiki/Filtro_Chebyshev" TargetMode="External"/><Relationship Id="rId17" Type="http://schemas.openxmlformats.org/officeDocument/2006/relationships/hyperlink" Target="https://pt.wikipedia.org/wiki/Filtro_Chebyshev" TargetMode="External"/><Relationship Id="rId25" Type="http://schemas.openxmlformats.org/officeDocument/2006/relationships/hyperlink" Target="https://pt.wikipedia.org/w/index.php?title=Cauer&amp;action=edit&amp;redlink=1" TargetMode="External"/><Relationship Id="rId33" Type="http://schemas.openxmlformats.org/officeDocument/2006/relationships/hyperlink" Target="https://pt.wikipedia.org/wiki/Digital" TargetMode="External"/><Relationship Id="rId38" Type="http://schemas.openxmlformats.org/officeDocument/2006/relationships/hyperlink" Target="https://pt.wikipedia.org/wiki/Ripple" TargetMode="External"/><Relationship Id="rId46" Type="http://schemas.openxmlformats.org/officeDocument/2006/relationships/hyperlink" Target="https://pt.wikipedia.org/wiki/Matem%C3%A1tica" TargetMode="External"/><Relationship Id="rId59" Type="http://schemas.openxmlformats.org/officeDocument/2006/relationships/image" Target="media/image1.png"/><Relationship Id="rId67" Type="http://schemas.openxmlformats.org/officeDocument/2006/relationships/hyperlink" Target="https://pt.wikipedia.org/wiki/Banda_passante" TargetMode="External"/><Relationship Id="rId20" Type="http://schemas.openxmlformats.org/officeDocument/2006/relationships/hyperlink" Target="https://pt.wikipedia.org/wiki/Filtro_el%C3%ADptico" TargetMode="External"/><Relationship Id="rId41" Type="http://schemas.openxmlformats.org/officeDocument/2006/relationships/hyperlink" Target="https://pt.wikipedia.org/wiki/Banda_passante" TargetMode="External"/><Relationship Id="rId54" Type="http://schemas.openxmlformats.org/officeDocument/2006/relationships/hyperlink" Target="https://pt.wikipedia.org/wiki/Amplitude" TargetMode="External"/><Relationship Id="rId62" Type="http://schemas.openxmlformats.org/officeDocument/2006/relationships/hyperlink" Target="https://pt.wikipedia.org/w/index.php?title=Roll_off&amp;action=edit&amp;redlink=1" TargetMode="External"/><Relationship Id="rId70" Type="http://schemas.openxmlformats.org/officeDocument/2006/relationships/hyperlink" Target="https://pt.wikipedia.org/w/index.php?title=Banda_rejeitada&amp;action=edit&amp;redlink=1" TargetMode="External"/><Relationship Id="rId75" Type="http://schemas.openxmlformats.org/officeDocument/2006/relationships/hyperlink" Target="https://pt.wikipedia.org/wiki/Resposta_em_frequ%C3%AAncia" TargetMode="External"/><Relationship Id="rId83" Type="http://schemas.openxmlformats.org/officeDocument/2006/relationships/image" Target="media/image3.png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yperlink" Target="https://pt.wikipedia.org/wiki/Filtro_Chebyshev" TargetMode="External"/><Relationship Id="rId23" Type="http://schemas.openxmlformats.org/officeDocument/2006/relationships/hyperlink" Target="https://pt.wikipedia.org/w/index.php?title=Banda_rejeitada&amp;action=edit&amp;redlink=1" TargetMode="External"/><Relationship Id="rId28" Type="http://schemas.openxmlformats.org/officeDocument/2006/relationships/hyperlink" Target="https://pt.wikipedia.org/wiki/Anal%C3%B3gico" TargetMode="External"/><Relationship Id="rId36" Type="http://schemas.openxmlformats.org/officeDocument/2006/relationships/hyperlink" Target="https://pt.wikipedia.org/w/index.php?title=Roll-off&amp;action=edit&amp;redlink=1" TargetMode="External"/><Relationship Id="rId49" Type="http://schemas.openxmlformats.org/officeDocument/2006/relationships/hyperlink" Target="https://pt.wikipedia.org/wiki/Polin%C3%B4mios_de_Chebyshev" TargetMode="External"/><Relationship Id="rId57" Type="http://schemas.openxmlformats.org/officeDocument/2006/relationships/hyperlink" Target="https://pt.wikipedia.org/wiki/Frequ%C3%AAncia" TargetMode="External"/><Relationship Id="rId10" Type="http://schemas.openxmlformats.org/officeDocument/2006/relationships/hyperlink" Target="https://pt.wikipedia.org/wiki/Filtro_Chebyshev" TargetMode="External"/><Relationship Id="rId31" Type="http://schemas.openxmlformats.org/officeDocument/2006/relationships/hyperlink" Target="https://pt.wikipedia.org/wiki/Digital" TargetMode="External"/><Relationship Id="rId44" Type="http://schemas.openxmlformats.org/officeDocument/2006/relationships/hyperlink" Target="https://pt.wikipedia.org/wiki/Pafnuty_Chebyshev" TargetMode="External"/><Relationship Id="rId52" Type="http://schemas.openxmlformats.org/officeDocument/2006/relationships/hyperlink" Target="https://pt.wikipedia.org/wiki/Polin%C3%B4mios_de_Chebyshev" TargetMode="External"/><Relationship Id="rId60" Type="http://schemas.openxmlformats.org/officeDocument/2006/relationships/hyperlink" Target="https://pt.wikipedia.org/w/index.php?title=Roll_off&amp;action=edit&amp;redlink=1" TargetMode="External"/><Relationship Id="rId65" Type="http://schemas.openxmlformats.org/officeDocument/2006/relationships/hyperlink" Target="https://pt.wikipedia.org/wiki/Filtro" TargetMode="External"/><Relationship Id="rId73" Type="http://schemas.openxmlformats.org/officeDocument/2006/relationships/hyperlink" Target="https://pt.wikipedia.org/wiki/Filtro_Chebyshev" TargetMode="External"/><Relationship Id="rId78" Type="http://schemas.openxmlformats.org/officeDocument/2006/relationships/hyperlink" Target="https://pt.wikipedia.org/wiki/Passa-baixas" TargetMode="External"/><Relationship Id="rId81" Type="http://schemas.openxmlformats.org/officeDocument/2006/relationships/hyperlink" Target="https://pt.wikipedia.org/wiki/Passa-baixas" TargetMode="External"/><Relationship Id="rId86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ufrgs.br/congressolean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BNT_Author.XSL" StyleName="ABNT NBR 6023:2002*" Version="10"/>
</file>

<file path=customXml/itemProps1.xml><?xml version="1.0" encoding="utf-8"?>
<ds:datastoreItem xmlns:ds="http://schemas.openxmlformats.org/officeDocument/2006/customXml" ds:itemID="{8019D78A-9617-41C7-99DB-2654E4E17E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1658</Words>
  <Characters>9455</Characters>
  <Application>Microsoft Office Word</Application>
  <DocSecurity>0</DocSecurity>
  <Lines>78</Lines>
  <Paragraphs>22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LinksUpToDate>false</LinksUpToDate>
  <CharactersWithSpaces>11091</CharactersWithSpaces>
  <SharedDoc>false</SharedDoc>
  <HLinks>
    <vt:vector size="6" baseType="variant">
      <vt:variant>
        <vt:i4>65547</vt:i4>
      </vt:variant>
      <vt:variant>
        <vt:i4>3</vt:i4>
      </vt:variant>
      <vt:variant>
        <vt:i4>0</vt:i4>
      </vt:variant>
      <vt:variant>
        <vt:i4>5</vt:i4>
      </vt:variant>
      <vt:variant>
        <vt:lpwstr>http://www.ufrgs.br/congressolean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2018-07-07T00:53:00Z</dcterms:created>
  <dcterms:modified xsi:type="dcterms:W3CDTF">2019-06-15T23:10:00Z</dcterms:modified>
</cp:coreProperties>
</file>