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7D4E" w14:textId="013A42C0" w:rsidR="00606AE7" w:rsidRPr="00B11E7A" w:rsidRDefault="00B11E7A" w:rsidP="00B11E7A">
      <w:pPr>
        <w:jc w:val="center"/>
        <w:rPr>
          <w:b/>
          <w:bCs/>
        </w:rPr>
      </w:pPr>
      <w:r w:rsidRPr="00B11E7A">
        <w:rPr>
          <w:b/>
          <w:bCs/>
        </w:rPr>
        <w:t>TEXTOS WEB – BYTE BOX</w:t>
      </w:r>
    </w:p>
    <w:p w14:paraId="76EA7FFB" w14:textId="60112957" w:rsidR="00B11E7A" w:rsidRPr="00B11E7A" w:rsidRDefault="00B11E7A">
      <w:pPr>
        <w:rPr>
          <w:rFonts w:ascii="Arial" w:hAnsi="Arial" w:cs="Arial"/>
          <w:b/>
          <w:bCs/>
          <w:sz w:val="24"/>
          <w:szCs w:val="24"/>
        </w:rPr>
      </w:pPr>
      <w:r w:rsidRPr="00B11E7A">
        <w:rPr>
          <w:rFonts w:ascii="Arial" w:hAnsi="Arial" w:cs="Arial"/>
          <w:b/>
          <w:bCs/>
          <w:sz w:val="24"/>
          <w:szCs w:val="24"/>
        </w:rPr>
        <w:t xml:space="preserve">SOBRE: </w:t>
      </w:r>
    </w:p>
    <w:p w14:paraId="7AF58F15" w14:textId="5904642D" w:rsidR="00B11E7A" w:rsidRDefault="00B11E7A" w:rsidP="00B11E7A">
      <w:pPr>
        <w:jc w:val="both"/>
      </w:pPr>
      <w:r w:rsidRPr="00B11E7A">
        <w:rPr>
          <w:rFonts w:ascii="Arial" w:hAnsi="Arial" w:cs="Arial"/>
          <w:sz w:val="24"/>
          <w:szCs w:val="24"/>
        </w:rPr>
        <w:t>A Byte Box, é um espaço onde todos os interessados em tecnologia e cultura pop podem encontrar um lugar para se divertir e experimentar coisas novas, com pessoas que compartilham seus interesses e paixões</w:t>
      </w:r>
      <w:r w:rsidRPr="00B11E7A">
        <w:t>.</w:t>
      </w:r>
      <w:r>
        <w:t xml:space="preserve"> </w:t>
      </w:r>
    </w:p>
    <w:p w14:paraId="18DD758B" w14:textId="2FED536B" w:rsidR="00B11E7A" w:rsidRDefault="00B11E7A" w:rsidP="00B11E7A">
      <w:pPr>
        <w:jc w:val="both"/>
        <w:rPr>
          <w:rFonts w:ascii="Arial" w:hAnsi="Arial" w:cs="Arial"/>
          <w:sz w:val="24"/>
          <w:szCs w:val="24"/>
        </w:rPr>
      </w:pPr>
      <w:r w:rsidRPr="00B11E7A">
        <w:rPr>
          <w:rFonts w:ascii="Arial" w:hAnsi="Arial" w:cs="Arial"/>
          <w:sz w:val="24"/>
          <w:szCs w:val="24"/>
        </w:rPr>
        <w:t>Aqui é um lugar onde você pode encontrar o que precisa, seja para jogar, trabalhar, estudar ou simplesmente relaxar e se divertir.</w:t>
      </w:r>
    </w:p>
    <w:p w14:paraId="70E43029" w14:textId="77777777" w:rsidR="00B11E7A" w:rsidRDefault="00B11E7A" w:rsidP="00B11E7A">
      <w:pPr>
        <w:jc w:val="both"/>
        <w:rPr>
          <w:rFonts w:ascii="Arial" w:hAnsi="Arial" w:cs="Arial"/>
          <w:sz w:val="24"/>
          <w:szCs w:val="24"/>
        </w:rPr>
      </w:pPr>
    </w:p>
    <w:p w14:paraId="33D4A98E" w14:textId="3B0712B7" w:rsidR="00B11E7A" w:rsidRPr="00B11E7A" w:rsidRDefault="00B11E7A" w:rsidP="00B11E7A">
      <w:pPr>
        <w:jc w:val="both"/>
        <w:rPr>
          <w:rFonts w:ascii="Arial" w:hAnsi="Arial" w:cs="Arial"/>
          <w:b/>
          <w:bCs/>
          <w:sz w:val="24"/>
          <w:szCs w:val="24"/>
        </w:rPr>
      </w:pPr>
      <w:r w:rsidRPr="00B11E7A">
        <w:rPr>
          <w:rFonts w:ascii="Arial" w:hAnsi="Arial" w:cs="Arial"/>
          <w:b/>
          <w:bCs/>
          <w:sz w:val="24"/>
          <w:szCs w:val="24"/>
        </w:rPr>
        <w:t>GALERIA:</w:t>
      </w:r>
    </w:p>
    <w:p w14:paraId="5B5984F4" w14:textId="2998EFEB" w:rsidR="00B11E7A" w:rsidRDefault="00B11E7A" w:rsidP="00B11E7A">
      <w:pPr>
        <w:jc w:val="both"/>
        <w:rPr>
          <w:rFonts w:ascii="Arial" w:hAnsi="Arial" w:cs="Arial"/>
          <w:sz w:val="24"/>
          <w:szCs w:val="24"/>
        </w:rPr>
      </w:pPr>
      <w:proofErr w:type="spellStart"/>
      <w:r w:rsidRPr="00B11E7A">
        <w:rPr>
          <w:rFonts w:ascii="Arial" w:hAnsi="Arial" w:cs="Arial"/>
          <w:sz w:val="24"/>
          <w:szCs w:val="24"/>
        </w:rPr>
        <w:t>Lorem</w:t>
      </w:r>
      <w:proofErr w:type="spellEnd"/>
      <w:r w:rsidRPr="00B11E7A">
        <w:rPr>
          <w:rFonts w:ascii="Arial" w:hAnsi="Arial" w:cs="Arial"/>
          <w:sz w:val="24"/>
          <w:szCs w:val="24"/>
        </w:rPr>
        <w:t xml:space="preserve"> ipsum </w:t>
      </w:r>
      <w:proofErr w:type="spellStart"/>
      <w:r w:rsidRPr="00B11E7A">
        <w:rPr>
          <w:rFonts w:ascii="Arial" w:hAnsi="Arial" w:cs="Arial"/>
          <w:sz w:val="24"/>
          <w:szCs w:val="24"/>
        </w:rPr>
        <w:t>dolor</w:t>
      </w:r>
      <w:proofErr w:type="spellEnd"/>
      <w:r w:rsidRPr="00B11E7A">
        <w:rPr>
          <w:rFonts w:ascii="Arial" w:hAnsi="Arial" w:cs="Arial"/>
          <w:sz w:val="24"/>
          <w:szCs w:val="24"/>
        </w:rPr>
        <w:t xml:space="preserve"> </w:t>
      </w:r>
      <w:proofErr w:type="spellStart"/>
      <w:r w:rsidRPr="00B11E7A">
        <w:rPr>
          <w:rFonts w:ascii="Arial" w:hAnsi="Arial" w:cs="Arial"/>
          <w:sz w:val="24"/>
          <w:szCs w:val="24"/>
        </w:rPr>
        <w:t>sit</w:t>
      </w:r>
      <w:proofErr w:type="spellEnd"/>
      <w:r w:rsidRPr="00B11E7A">
        <w:rPr>
          <w:rFonts w:ascii="Arial" w:hAnsi="Arial" w:cs="Arial"/>
          <w:sz w:val="24"/>
          <w:szCs w:val="24"/>
        </w:rPr>
        <w:t xml:space="preserve"> </w:t>
      </w:r>
      <w:proofErr w:type="spellStart"/>
      <w:r w:rsidRPr="00B11E7A">
        <w:rPr>
          <w:rFonts w:ascii="Arial" w:hAnsi="Arial" w:cs="Arial"/>
          <w:sz w:val="24"/>
          <w:szCs w:val="24"/>
        </w:rPr>
        <w:t>amet</w:t>
      </w:r>
      <w:proofErr w:type="spellEnd"/>
      <w:r w:rsidRPr="00B11E7A">
        <w:rPr>
          <w:rFonts w:ascii="Arial" w:hAnsi="Arial" w:cs="Arial"/>
          <w:sz w:val="24"/>
          <w:szCs w:val="24"/>
        </w:rPr>
        <w:t xml:space="preserve"> </w:t>
      </w:r>
      <w:proofErr w:type="spellStart"/>
      <w:r w:rsidRPr="00B11E7A">
        <w:rPr>
          <w:rFonts w:ascii="Arial" w:hAnsi="Arial" w:cs="Arial"/>
          <w:sz w:val="24"/>
          <w:szCs w:val="24"/>
        </w:rPr>
        <w:t>consectetur</w:t>
      </w:r>
      <w:proofErr w:type="spellEnd"/>
      <w:r w:rsidRPr="00B11E7A">
        <w:rPr>
          <w:rFonts w:ascii="Arial" w:hAnsi="Arial" w:cs="Arial"/>
          <w:sz w:val="24"/>
          <w:szCs w:val="24"/>
        </w:rPr>
        <w:t xml:space="preserve"> </w:t>
      </w:r>
      <w:proofErr w:type="spellStart"/>
      <w:r w:rsidRPr="00B11E7A">
        <w:rPr>
          <w:rFonts w:ascii="Arial" w:hAnsi="Arial" w:cs="Arial"/>
          <w:sz w:val="24"/>
          <w:szCs w:val="24"/>
        </w:rPr>
        <w:t>adipisicing</w:t>
      </w:r>
      <w:proofErr w:type="spellEnd"/>
      <w:r w:rsidRPr="00B11E7A">
        <w:rPr>
          <w:rFonts w:ascii="Arial" w:hAnsi="Arial" w:cs="Arial"/>
          <w:sz w:val="24"/>
          <w:szCs w:val="24"/>
        </w:rPr>
        <w:t xml:space="preserve"> </w:t>
      </w:r>
      <w:proofErr w:type="spellStart"/>
      <w:r w:rsidRPr="00B11E7A">
        <w:rPr>
          <w:rFonts w:ascii="Arial" w:hAnsi="Arial" w:cs="Arial"/>
          <w:sz w:val="24"/>
          <w:szCs w:val="24"/>
        </w:rPr>
        <w:t>elit</w:t>
      </w:r>
      <w:proofErr w:type="spellEnd"/>
      <w:r w:rsidRPr="00B11E7A">
        <w:rPr>
          <w:rFonts w:ascii="Arial" w:hAnsi="Arial" w:cs="Arial"/>
          <w:sz w:val="24"/>
          <w:szCs w:val="24"/>
        </w:rPr>
        <w:t xml:space="preserve">. </w:t>
      </w:r>
      <w:proofErr w:type="spellStart"/>
      <w:r w:rsidRPr="00B11E7A">
        <w:rPr>
          <w:rFonts w:ascii="Arial" w:hAnsi="Arial" w:cs="Arial"/>
          <w:sz w:val="24"/>
          <w:szCs w:val="24"/>
        </w:rPr>
        <w:t>Sint</w:t>
      </w:r>
      <w:proofErr w:type="spellEnd"/>
      <w:r w:rsidRPr="00B11E7A">
        <w:rPr>
          <w:rFonts w:ascii="Arial" w:hAnsi="Arial" w:cs="Arial"/>
          <w:sz w:val="24"/>
          <w:szCs w:val="24"/>
        </w:rPr>
        <w:t xml:space="preserve"> </w:t>
      </w:r>
      <w:proofErr w:type="spellStart"/>
      <w:r w:rsidRPr="00B11E7A">
        <w:rPr>
          <w:rFonts w:ascii="Arial" w:hAnsi="Arial" w:cs="Arial"/>
          <w:sz w:val="24"/>
          <w:szCs w:val="24"/>
        </w:rPr>
        <w:t>nulla</w:t>
      </w:r>
      <w:proofErr w:type="spellEnd"/>
      <w:r w:rsidRPr="00B11E7A">
        <w:rPr>
          <w:rFonts w:ascii="Arial" w:hAnsi="Arial" w:cs="Arial"/>
          <w:sz w:val="24"/>
          <w:szCs w:val="24"/>
        </w:rPr>
        <w:t xml:space="preserve">, </w:t>
      </w:r>
      <w:proofErr w:type="spellStart"/>
      <w:r w:rsidRPr="00B11E7A">
        <w:rPr>
          <w:rFonts w:ascii="Arial" w:hAnsi="Arial" w:cs="Arial"/>
          <w:sz w:val="24"/>
          <w:szCs w:val="24"/>
        </w:rPr>
        <w:t>aspernatur</w:t>
      </w:r>
      <w:proofErr w:type="spellEnd"/>
      <w:r w:rsidRPr="00B11E7A">
        <w:rPr>
          <w:rFonts w:ascii="Arial" w:hAnsi="Arial" w:cs="Arial"/>
          <w:sz w:val="24"/>
          <w:szCs w:val="24"/>
        </w:rPr>
        <w:t xml:space="preserve"> </w:t>
      </w:r>
      <w:proofErr w:type="spellStart"/>
      <w:r w:rsidRPr="00B11E7A">
        <w:rPr>
          <w:rFonts w:ascii="Arial" w:hAnsi="Arial" w:cs="Arial"/>
          <w:sz w:val="24"/>
          <w:szCs w:val="24"/>
        </w:rPr>
        <w:t>modi</w:t>
      </w:r>
      <w:proofErr w:type="spellEnd"/>
      <w:r w:rsidRPr="00B11E7A">
        <w:rPr>
          <w:rFonts w:ascii="Arial" w:hAnsi="Arial" w:cs="Arial"/>
          <w:sz w:val="24"/>
          <w:szCs w:val="24"/>
        </w:rPr>
        <w:t xml:space="preserve">, </w:t>
      </w:r>
      <w:proofErr w:type="spellStart"/>
      <w:r w:rsidRPr="00B11E7A">
        <w:rPr>
          <w:rFonts w:ascii="Arial" w:hAnsi="Arial" w:cs="Arial"/>
          <w:sz w:val="24"/>
          <w:szCs w:val="24"/>
        </w:rPr>
        <w:t>magnam</w:t>
      </w:r>
      <w:proofErr w:type="spellEnd"/>
      <w:r w:rsidRPr="00B11E7A">
        <w:rPr>
          <w:rFonts w:ascii="Arial" w:hAnsi="Arial" w:cs="Arial"/>
          <w:sz w:val="24"/>
          <w:szCs w:val="24"/>
        </w:rPr>
        <w:t xml:space="preserve"> </w:t>
      </w:r>
      <w:proofErr w:type="spellStart"/>
      <w:r w:rsidRPr="00B11E7A">
        <w:rPr>
          <w:rFonts w:ascii="Arial" w:hAnsi="Arial" w:cs="Arial"/>
          <w:sz w:val="24"/>
          <w:szCs w:val="24"/>
        </w:rPr>
        <w:t>inventore</w:t>
      </w:r>
      <w:proofErr w:type="spellEnd"/>
      <w:r w:rsidRPr="00B11E7A">
        <w:rPr>
          <w:rFonts w:ascii="Arial" w:hAnsi="Arial" w:cs="Arial"/>
          <w:sz w:val="24"/>
          <w:szCs w:val="24"/>
        </w:rPr>
        <w:t xml:space="preserve"> </w:t>
      </w:r>
      <w:proofErr w:type="spellStart"/>
      <w:r w:rsidRPr="00B11E7A">
        <w:rPr>
          <w:rFonts w:ascii="Arial" w:hAnsi="Arial" w:cs="Arial"/>
          <w:sz w:val="24"/>
          <w:szCs w:val="24"/>
        </w:rPr>
        <w:t>qui</w:t>
      </w:r>
      <w:proofErr w:type="spellEnd"/>
      <w:r w:rsidRPr="00B11E7A">
        <w:rPr>
          <w:rFonts w:ascii="Arial" w:hAnsi="Arial" w:cs="Arial"/>
          <w:sz w:val="24"/>
          <w:szCs w:val="24"/>
        </w:rPr>
        <w:t xml:space="preserve"> </w:t>
      </w:r>
      <w:proofErr w:type="spellStart"/>
      <w:r w:rsidRPr="00B11E7A">
        <w:rPr>
          <w:rFonts w:ascii="Arial" w:hAnsi="Arial" w:cs="Arial"/>
          <w:sz w:val="24"/>
          <w:szCs w:val="24"/>
        </w:rPr>
        <w:t>ipsam</w:t>
      </w:r>
      <w:proofErr w:type="spellEnd"/>
      <w:r w:rsidRPr="00B11E7A">
        <w:rPr>
          <w:rFonts w:ascii="Arial" w:hAnsi="Arial" w:cs="Arial"/>
          <w:sz w:val="24"/>
          <w:szCs w:val="24"/>
        </w:rPr>
        <w:t xml:space="preserve"> </w:t>
      </w:r>
      <w:proofErr w:type="spellStart"/>
      <w:r w:rsidRPr="00B11E7A">
        <w:rPr>
          <w:rFonts w:ascii="Arial" w:hAnsi="Arial" w:cs="Arial"/>
          <w:sz w:val="24"/>
          <w:szCs w:val="24"/>
        </w:rPr>
        <w:t>quos</w:t>
      </w:r>
      <w:proofErr w:type="spellEnd"/>
      <w:r w:rsidRPr="00B11E7A">
        <w:rPr>
          <w:rFonts w:ascii="Arial" w:hAnsi="Arial" w:cs="Arial"/>
          <w:sz w:val="24"/>
          <w:szCs w:val="24"/>
        </w:rPr>
        <w:t xml:space="preserve"> </w:t>
      </w:r>
      <w:proofErr w:type="spellStart"/>
      <w:r w:rsidRPr="00B11E7A">
        <w:rPr>
          <w:rFonts w:ascii="Arial" w:hAnsi="Arial" w:cs="Arial"/>
          <w:sz w:val="24"/>
          <w:szCs w:val="24"/>
        </w:rPr>
        <w:t>eaque</w:t>
      </w:r>
      <w:proofErr w:type="spellEnd"/>
      <w:r w:rsidRPr="00B11E7A">
        <w:rPr>
          <w:rFonts w:ascii="Arial" w:hAnsi="Arial" w:cs="Arial"/>
          <w:sz w:val="24"/>
          <w:szCs w:val="24"/>
        </w:rPr>
        <w:t>.</w:t>
      </w:r>
    </w:p>
    <w:p w14:paraId="7DB4FE86" w14:textId="77777777" w:rsidR="00B11E7A" w:rsidRDefault="00B11E7A" w:rsidP="00B11E7A">
      <w:pPr>
        <w:jc w:val="both"/>
        <w:rPr>
          <w:rFonts w:ascii="Arial" w:hAnsi="Arial" w:cs="Arial"/>
          <w:sz w:val="24"/>
          <w:szCs w:val="24"/>
        </w:rPr>
      </w:pPr>
    </w:p>
    <w:p w14:paraId="317C3C7E" w14:textId="34E7C107" w:rsidR="00B11E7A" w:rsidRDefault="00B11E7A" w:rsidP="00B11E7A">
      <w:pPr>
        <w:jc w:val="both"/>
        <w:rPr>
          <w:rFonts w:ascii="Arial" w:hAnsi="Arial" w:cs="Arial"/>
          <w:b/>
          <w:bCs/>
          <w:sz w:val="24"/>
          <w:szCs w:val="24"/>
        </w:rPr>
      </w:pPr>
      <w:r w:rsidRPr="00B11E7A">
        <w:rPr>
          <w:rFonts w:ascii="Arial" w:hAnsi="Arial" w:cs="Arial"/>
          <w:b/>
          <w:bCs/>
          <w:sz w:val="24"/>
          <w:szCs w:val="24"/>
        </w:rPr>
        <w:t>SERVIÇOS</w:t>
      </w:r>
      <w:r>
        <w:rPr>
          <w:rFonts w:ascii="Arial" w:hAnsi="Arial" w:cs="Arial"/>
          <w:b/>
          <w:bCs/>
          <w:sz w:val="24"/>
          <w:szCs w:val="24"/>
        </w:rPr>
        <w:t xml:space="preserve">: </w:t>
      </w:r>
    </w:p>
    <w:p w14:paraId="21E216B9" w14:textId="0D08706E" w:rsidR="00B11E7A" w:rsidRDefault="00B11E7A" w:rsidP="00B11E7A">
      <w:pPr>
        <w:jc w:val="both"/>
        <w:rPr>
          <w:rFonts w:ascii="Arial" w:hAnsi="Arial" w:cs="Arial"/>
          <w:sz w:val="24"/>
          <w:szCs w:val="24"/>
        </w:rPr>
      </w:pPr>
      <w:r w:rsidRPr="00B11E7A">
        <w:rPr>
          <w:rFonts w:ascii="Arial" w:hAnsi="Arial" w:cs="Arial"/>
          <w:b/>
          <w:bCs/>
          <w:sz w:val="24"/>
          <w:szCs w:val="24"/>
        </w:rPr>
        <w:t>Sala de Reunião</w:t>
      </w:r>
      <w:r>
        <w:rPr>
          <w:rFonts w:ascii="Arial" w:hAnsi="Arial" w:cs="Arial"/>
          <w:sz w:val="24"/>
          <w:szCs w:val="24"/>
        </w:rPr>
        <w:t xml:space="preserve"> - </w:t>
      </w:r>
      <w:r w:rsidRPr="00B11E7A">
        <w:rPr>
          <w:rFonts w:ascii="Arial" w:hAnsi="Arial" w:cs="Arial"/>
          <w:sz w:val="24"/>
          <w:szCs w:val="24"/>
        </w:rPr>
        <w:t xml:space="preserve">O BYTE BOX tem as salas para reuniões disponíveis para aluguel são geralmente projetadas de forma </w:t>
      </w:r>
      <w:r w:rsidRPr="00B11E7A">
        <w:rPr>
          <w:rFonts w:ascii="Arial" w:hAnsi="Arial" w:cs="Arial"/>
          <w:sz w:val="24"/>
          <w:szCs w:val="24"/>
        </w:rPr>
        <w:t>versátil, equipadas</w:t>
      </w:r>
      <w:r w:rsidRPr="00B11E7A">
        <w:rPr>
          <w:rFonts w:ascii="Arial" w:hAnsi="Arial" w:cs="Arial"/>
          <w:sz w:val="24"/>
          <w:szCs w:val="24"/>
        </w:rPr>
        <w:t xml:space="preserve"> com tecnologia de ponta, como acesso à internet de alta velocidade, projeção de tela, sistemas de som e videoconferência, podendo ser adaptadas às necessidades específicas de cada cliente.</w:t>
      </w:r>
      <w:r>
        <w:rPr>
          <w:rFonts w:ascii="Arial" w:hAnsi="Arial" w:cs="Arial"/>
          <w:sz w:val="24"/>
          <w:szCs w:val="24"/>
        </w:rPr>
        <w:t xml:space="preserve"> </w:t>
      </w:r>
    </w:p>
    <w:p w14:paraId="4EEAC9E7" w14:textId="1A732D1B" w:rsidR="00B11E7A" w:rsidRDefault="00B11E7A" w:rsidP="00B11E7A">
      <w:pPr>
        <w:jc w:val="both"/>
        <w:rPr>
          <w:rFonts w:ascii="Arial" w:hAnsi="Arial" w:cs="Arial"/>
          <w:sz w:val="24"/>
          <w:szCs w:val="24"/>
        </w:rPr>
      </w:pPr>
      <w:r w:rsidRPr="00B11E7A">
        <w:rPr>
          <w:rFonts w:ascii="Arial" w:hAnsi="Arial" w:cs="Arial"/>
          <w:b/>
          <w:bCs/>
          <w:sz w:val="24"/>
          <w:szCs w:val="24"/>
        </w:rPr>
        <w:t>Sala de Estudo -</w:t>
      </w:r>
      <w:r>
        <w:rPr>
          <w:rFonts w:ascii="Arial" w:hAnsi="Arial" w:cs="Arial"/>
          <w:sz w:val="24"/>
          <w:szCs w:val="24"/>
        </w:rPr>
        <w:t xml:space="preserve"> </w:t>
      </w:r>
      <w:r w:rsidRPr="00B11E7A">
        <w:rPr>
          <w:rFonts w:ascii="Arial" w:hAnsi="Arial" w:cs="Arial"/>
          <w:sz w:val="24"/>
          <w:szCs w:val="24"/>
        </w:rPr>
        <w:t>O BYTE BOX tem a "Sala do Conhecimento" é um espaço acolhedor e inspirador, cuidadosamente projetado para criar o ambiente ideal para o estudo e a aprendizagem, suas paredes de tijolos expostos e grandes janelas que deixam a luz natural entrar proporcionam um ambiente agradável e cheio de charme.</w:t>
      </w:r>
      <w:r>
        <w:rPr>
          <w:rFonts w:ascii="Arial" w:hAnsi="Arial" w:cs="Arial"/>
          <w:sz w:val="24"/>
          <w:szCs w:val="24"/>
        </w:rPr>
        <w:t xml:space="preserve"> </w:t>
      </w:r>
    </w:p>
    <w:p w14:paraId="4F929322" w14:textId="4FC61468" w:rsidR="00B11E7A" w:rsidRDefault="00B11E7A" w:rsidP="00B11E7A">
      <w:pPr>
        <w:jc w:val="both"/>
        <w:rPr>
          <w:rFonts w:ascii="Arial" w:hAnsi="Arial" w:cs="Arial"/>
          <w:sz w:val="24"/>
          <w:szCs w:val="24"/>
        </w:rPr>
      </w:pPr>
      <w:r w:rsidRPr="00B11E7A">
        <w:rPr>
          <w:rFonts w:ascii="Arial" w:hAnsi="Arial" w:cs="Arial"/>
          <w:b/>
          <w:bCs/>
          <w:sz w:val="24"/>
          <w:szCs w:val="24"/>
        </w:rPr>
        <w:t>Tipo de Café</w:t>
      </w:r>
      <w:r>
        <w:rPr>
          <w:rFonts w:ascii="Arial" w:hAnsi="Arial" w:cs="Arial"/>
          <w:sz w:val="24"/>
          <w:szCs w:val="24"/>
        </w:rPr>
        <w:t xml:space="preserve"> - </w:t>
      </w:r>
      <w:r w:rsidRPr="00B11E7A">
        <w:rPr>
          <w:rFonts w:ascii="Arial" w:hAnsi="Arial" w:cs="Arial"/>
          <w:sz w:val="24"/>
          <w:szCs w:val="24"/>
        </w:rPr>
        <w:t>O "BYTE BOX" é muito mais do que um lugar para tomar café e usar a internet, ele combina a paixão pela tecnologia com o prazer de degustar diferentes tipos de café. Seja para um momento de relaxamento, uma reunião de negócios ou uma experiência de estudo produtiva, oferecendo aos seus clientes uma imersão no mundo do café e da tecnologia.</w:t>
      </w:r>
    </w:p>
    <w:p w14:paraId="787909B7" w14:textId="33BA5E7F" w:rsidR="00B11E7A" w:rsidRDefault="00B11E7A" w:rsidP="00B11E7A">
      <w:pPr>
        <w:jc w:val="both"/>
        <w:rPr>
          <w:rFonts w:ascii="Arial" w:hAnsi="Arial" w:cs="Arial"/>
          <w:sz w:val="24"/>
          <w:szCs w:val="24"/>
        </w:rPr>
      </w:pPr>
      <w:r w:rsidRPr="00B11E7A">
        <w:rPr>
          <w:rFonts w:ascii="Arial" w:hAnsi="Arial" w:cs="Arial"/>
          <w:b/>
          <w:bCs/>
          <w:sz w:val="24"/>
          <w:szCs w:val="24"/>
        </w:rPr>
        <w:t>Encomendas</w:t>
      </w:r>
      <w:r>
        <w:rPr>
          <w:rFonts w:ascii="Arial" w:hAnsi="Arial" w:cs="Arial"/>
          <w:sz w:val="24"/>
          <w:szCs w:val="24"/>
        </w:rPr>
        <w:t xml:space="preserve"> - </w:t>
      </w:r>
      <w:r w:rsidRPr="00B11E7A">
        <w:rPr>
          <w:rFonts w:ascii="Arial" w:hAnsi="Arial" w:cs="Arial"/>
          <w:sz w:val="24"/>
          <w:szCs w:val="24"/>
        </w:rPr>
        <w:t>Os clientes do "BYTE BOX" têm a opção de encomendar doces e salgados para levar, ideal para quem está com pressa e precisa de uma opção rápida e saborosa para viagem. Além disso, o espaço também oferece a possibilidade de realizar encomendas para eventos e reuniões, garantindo que os participantes desfrutem de salgados frescos e de alta qualidade durante suas atividades.</w:t>
      </w:r>
    </w:p>
    <w:p w14:paraId="57EFF650" w14:textId="7FFD2AC1" w:rsidR="00ED22EA" w:rsidRDefault="00ED22EA" w:rsidP="00B11E7A">
      <w:pPr>
        <w:jc w:val="both"/>
        <w:rPr>
          <w:rFonts w:ascii="Arial" w:hAnsi="Arial" w:cs="Arial"/>
          <w:sz w:val="24"/>
          <w:szCs w:val="24"/>
        </w:rPr>
      </w:pPr>
      <w:r w:rsidRPr="00E86B80">
        <w:rPr>
          <w:rFonts w:ascii="Arial" w:hAnsi="Arial" w:cs="Arial"/>
          <w:b/>
          <w:bCs/>
          <w:sz w:val="24"/>
          <w:szCs w:val="24"/>
        </w:rPr>
        <w:t>Delivery</w:t>
      </w:r>
      <w:r>
        <w:rPr>
          <w:rFonts w:ascii="Arial" w:hAnsi="Arial" w:cs="Arial"/>
          <w:sz w:val="24"/>
          <w:szCs w:val="24"/>
        </w:rPr>
        <w:t xml:space="preserve"> - </w:t>
      </w:r>
      <w:r w:rsidRPr="00ED22EA">
        <w:rPr>
          <w:rFonts w:ascii="Arial" w:hAnsi="Arial" w:cs="Arial"/>
          <w:sz w:val="24"/>
          <w:szCs w:val="24"/>
        </w:rPr>
        <w:t>O "BYTE BOX" oferece uma experiência de entrega conveniente e rápida. Os clientes podem acessar o site ou aplicativo do café para fazer seus pedidos com apenas alguns cliques. O cardápio online apresenta uma variedade de opções de cafés especiais, salgados saborosos, bolos caseiros, lanches e até mesmo refeições leves.</w:t>
      </w:r>
    </w:p>
    <w:p w14:paraId="6893E6C1" w14:textId="77777777" w:rsidR="00B11E7A" w:rsidRPr="00B11E7A" w:rsidRDefault="00B11E7A" w:rsidP="00B11E7A">
      <w:pPr>
        <w:jc w:val="both"/>
        <w:rPr>
          <w:rFonts w:ascii="Arial" w:hAnsi="Arial" w:cs="Arial"/>
          <w:sz w:val="24"/>
          <w:szCs w:val="24"/>
        </w:rPr>
      </w:pPr>
    </w:p>
    <w:sectPr w:rsidR="00B11E7A" w:rsidRPr="00B11E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7A"/>
    <w:rsid w:val="00606AE7"/>
    <w:rsid w:val="00B11E7A"/>
    <w:rsid w:val="00E86B80"/>
    <w:rsid w:val="00ED22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F947"/>
  <w15:chartTrackingRefBased/>
  <w15:docId w15:val="{AA8791C7-93F5-4222-B98D-D3FECF32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4870">
      <w:bodyDiv w:val="1"/>
      <w:marLeft w:val="0"/>
      <w:marRight w:val="0"/>
      <w:marTop w:val="0"/>
      <w:marBottom w:val="0"/>
      <w:divBdr>
        <w:top w:val="none" w:sz="0" w:space="0" w:color="auto"/>
        <w:left w:val="none" w:sz="0" w:space="0" w:color="auto"/>
        <w:bottom w:val="none" w:sz="0" w:space="0" w:color="auto"/>
        <w:right w:val="none" w:sz="0" w:space="0" w:color="auto"/>
      </w:divBdr>
      <w:divsChild>
        <w:div w:id="198595270">
          <w:marLeft w:val="0"/>
          <w:marRight w:val="0"/>
          <w:marTop w:val="0"/>
          <w:marBottom w:val="0"/>
          <w:divBdr>
            <w:top w:val="none" w:sz="0" w:space="0" w:color="auto"/>
            <w:left w:val="none" w:sz="0" w:space="0" w:color="auto"/>
            <w:bottom w:val="none" w:sz="0" w:space="0" w:color="auto"/>
            <w:right w:val="none" w:sz="0" w:space="0" w:color="auto"/>
          </w:divBdr>
          <w:divsChild>
            <w:div w:id="12292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6584">
      <w:bodyDiv w:val="1"/>
      <w:marLeft w:val="0"/>
      <w:marRight w:val="0"/>
      <w:marTop w:val="0"/>
      <w:marBottom w:val="0"/>
      <w:divBdr>
        <w:top w:val="none" w:sz="0" w:space="0" w:color="auto"/>
        <w:left w:val="none" w:sz="0" w:space="0" w:color="auto"/>
        <w:bottom w:val="none" w:sz="0" w:space="0" w:color="auto"/>
        <w:right w:val="none" w:sz="0" w:space="0" w:color="auto"/>
      </w:divBdr>
      <w:divsChild>
        <w:div w:id="1760369940">
          <w:marLeft w:val="0"/>
          <w:marRight w:val="0"/>
          <w:marTop w:val="0"/>
          <w:marBottom w:val="0"/>
          <w:divBdr>
            <w:top w:val="none" w:sz="0" w:space="0" w:color="auto"/>
            <w:left w:val="none" w:sz="0" w:space="0" w:color="auto"/>
            <w:bottom w:val="none" w:sz="0" w:space="0" w:color="auto"/>
            <w:right w:val="none" w:sz="0" w:space="0" w:color="auto"/>
          </w:divBdr>
          <w:divsChild>
            <w:div w:id="13451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4752">
      <w:bodyDiv w:val="1"/>
      <w:marLeft w:val="0"/>
      <w:marRight w:val="0"/>
      <w:marTop w:val="0"/>
      <w:marBottom w:val="0"/>
      <w:divBdr>
        <w:top w:val="none" w:sz="0" w:space="0" w:color="auto"/>
        <w:left w:val="none" w:sz="0" w:space="0" w:color="auto"/>
        <w:bottom w:val="none" w:sz="0" w:space="0" w:color="auto"/>
        <w:right w:val="none" w:sz="0" w:space="0" w:color="auto"/>
      </w:divBdr>
      <w:divsChild>
        <w:div w:id="1291668382">
          <w:marLeft w:val="0"/>
          <w:marRight w:val="0"/>
          <w:marTop w:val="0"/>
          <w:marBottom w:val="0"/>
          <w:divBdr>
            <w:top w:val="none" w:sz="0" w:space="0" w:color="auto"/>
            <w:left w:val="none" w:sz="0" w:space="0" w:color="auto"/>
            <w:bottom w:val="none" w:sz="0" w:space="0" w:color="auto"/>
            <w:right w:val="none" w:sz="0" w:space="0" w:color="auto"/>
          </w:divBdr>
          <w:divsChild>
            <w:div w:id="10829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31267">
      <w:bodyDiv w:val="1"/>
      <w:marLeft w:val="0"/>
      <w:marRight w:val="0"/>
      <w:marTop w:val="0"/>
      <w:marBottom w:val="0"/>
      <w:divBdr>
        <w:top w:val="none" w:sz="0" w:space="0" w:color="auto"/>
        <w:left w:val="none" w:sz="0" w:space="0" w:color="auto"/>
        <w:bottom w:val="none" w:sz="0" w:space="0" w:color="auto"/>
        <w:right w:val="none" w:sz="0" w:space="0" w:color="auto"/>
      </w:divBdr>
      <w:divsChild>
        <w:div w:id="1427769095">
          <w:marLeft w:val="0"/>
          <w:marRight w:val="0"/>
          <w:marTop w:val="0"/>
          <w:marBottom w:val="0"/>
          <w:divBdr>
            <w:top w:val="none" w:sz="0" w:space="0" w:color="auto"/>
            <w:left w:val="none" w:sz="0" w:space="0" w:color="auto"/>
            <w:bottom w:val="none" w:sz="0" w:space="0" w:color="auto"/>
            <w:right w:val="none" w:sz="0" w:space="0" w:color="auto"/>
          </w:divBdr>
          <w:divsChild>
            <w:div w:id="14299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8261">
      <w:bodyDiv w:val="1"/>
      <w:marLeft w:val="0"/>
      <w:marRight w:val="0"/>
      <w:marTop w:val="0"/>
      <w:marBottom w:val="0"/>
      <w:divBdr>
        <w:top w:val="none" w:sz="0" w:space="0" w:color="auto"/>
        <w:left w:val="none" w:sz="0" w:space="0" w:color="auto"/>
        <w:bottom w:val="none" w:sz="0" w:space="0" w:color="auto"/>
        <w:right w:val="none" w:sz="0" w:space="0" w:color="auto"/>
      </w:divBdr>
      <w:divsChild>
        <w:div w:id="1430928634">
          <w:marLeft w:val="0"/>
          <w:marRight w:val="0"/>
          <w:marTop w:val="0"/>
          <w:marBottom w:val="0"/>
          <w:divBdr>
            <w:top w:val="none" w:sz="0" w:space="0" w:color="auto"/>
            <w:left w:val="none" w:sz="0" w:space="0" w:color="auto"/>
            <w:bottom w:val="none" w:sz="0" w:space="0" w:color="auto"/>
            <w:right w:val="none" w:sz="0" w:space="0" w:color="auto"/>
          </w:divBdr>
          <w:divsChild>
            <w:div w:id="4648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598">
      <w:bodyDiv w:val="1"/>
      <w:marLeft w:val="0"/>
      <w:marRight w:val="0"/>
      <w:marTop w:val="0"/>
      <w:marBottom w:val="0"/>
      <w:divBdr>
        <w:top w:val="none" w:sz="0" w:space="0" w:color="auto"/>
        <w:left w:val="none" w:sz="0" w:space="0" w:color="auto"/>
        <w:bottom w:val="none" w:sz="0" w:space="0" w:color="auto"/>
        <w:right w:val="none" w:sz="0" w:space="0" w:color="auto"/>
      </w:divBdr>
      <w:divsChild>
        <w:div w:id="1072970678">
          <w:marLeft w:val="0"/>
          <w:marRight w:val="0"/>
          <w:marTop w:val="0"/>
          <w:marBottom w:val="0"/>
          <w:divBdr>
            <w:top w:val="none" w:sz="0" w:space="0" w:color="auto"/>
            <w:left w:val="none" w:sz="0" w:space="0" w:color="auto"/>
            <w:bottom w:val="none" w:sz="0" w:space="0" w:color="auto"/>
            <w:right w:val="none" w:sz="0" w:space="0" w:color="auto"/>
          </w:divBdr>
          <w:divsChild>
            <w:div w:id="6169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304">
      <w:bodyDiv w:val="1"/>
      <w:marLeft w:val="0"/>
      <w:marRight w:val="0"/>
      <w:marTop w:val="0"/>
      <w:marBottom w:val="0"/>
      <w:divBdr>
        <w:top w:val="none" w:sz="0" w:space="0" w:color="auto"/>
        <w:left w:val="none" w:sz="0" w:space="0" w:color="auto"/>
        <w:bottom w:val="none" w:sz="0" w:space="0" w:color="auto"/>
        <w:right w:val="none" w:sz="0" w:space="0" w:color="auto"/>
      </w:divBdr>
      <w:divsChild>
        <w:div w:id="107357452">
          <w:marLeft w:val="0"/>
          <w:marRight w:val="0"/>
          <w:marTop w:val="0"/>
          <w:marBottom w:val="0"/>
          <w:divBdr>
            <w:top w:val="none" w:sz="0" w:space="0" w:color="auto"/>
            <w:left w:val="none" w:sz="0" w:space="0" w:color="auto"/>
            <w:bottom w:val="none" w:sz="0" w:space="0" w:color="auto"/>
            <w:right w:val="none" w:sz="0" w:space="0" w:color="auto"/>
          </w:divBdr>
          <w:divsChild>
            <w:div w:id="17925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1417">
      <w:bodyDiv w:val="1"/>
      <w:marLeft w:val="0"/>
      <w:marRight w:val="0"/>
      <w:marTop w:val="0"/>
      <w:marBottom w:val="0"/>
      <w:divBdr>
        <w:top w:val="none" w:sz="0" w:space="0" w:color="auto"/>
        <w:left w:val="none" w:sz="0" w:space="0" w:color="auto"/>
        <w:bottom w:val="none" w:sz="0" w:space="0" w:color="auto"/>
        <w:right w:val="none" w:sz="0" w:space="0" w:color="auto"/>
      </w:divBdr>
      <w:divsChild>
        <w:div w:id="368839230">
          <w:marLeft w:val="0"/>
          <w:marRight w:val="0"/>
          <w:marTop w:val="0"/>
          <w:marBottom w:val="0"/>
          <w:divBdr>
            <w:top w:val="none" w:sz="0" w:space="0" w:color="auto"/>
            <w:left w:val="none" w:sz="0" w:space="0" w:color="auto"/>
            <w:bottom w:val="none" w:sz="0" w:space="0" w:color="auto"/>
            <w:right w:val="none" w:sz="0" w:space="0" w:color="auto"/>
          </w:divBdr>
          <w:divsChild>
            <w:div w:id="2136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C40EC0FA74E64E8146614CB730A4D9" ma:contentTypeVersion="18" ma:contentTypeDescription="Crie um novo documento." ma:contentTypeScope="" ma:versionID="0de9365beecf5c2287a7caafa419fea3">
  <xsd:schema xmlns:xsd="http://www.w3.org/2001/XMLSchema" xmlns:xs="http://www.w3.org/2001/XMLSchema" xmlns:p="http://schemas.microsoft.com/office/2006/metadata/properties" xmlns:ns2="f61705dd-dd2d-4ab9-9bbf-49e0d21b9022" xmlns:ns3="0798beb3-9d6a-467b-b776-ccfc93473710" targetNamespace="http://schemas.microsoft.com/office/2006/metadata/properties" ma:root="true" ma:fieldsID="56e456b7484ef76315fb1d0de95b1f05" ns2:_="" ns3:_="">
    <xsd:import namespace="f61705dd-dd2d-4ab9-9bbf-49e0d21b9022"/>
    <xsd:import namespace="0798beb3-9d6a-467b-b776-ccfc934737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1705dd-dd2d-4ab9-9bbf-49e0d21b9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11000289-e8e0-4655-aaa4-6ce2e2879be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98beb3-9d6a-467b-b776-ccfc93473710"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560c32b9-b3cd-4e58-8615-6ab9f3400046}" ma:internalName="TaxCatchAll" ma:showField="CatchAllData" ma:web="0798beb3-9d6a-467b-b776-ccfc934737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01A261-392B-4041-8F4D-3FB8ADF02666}"/>
</file>

<file path=customXml/itemProps2.xml><?xml version="1.0" encoding="utf-8"?>
<ds:datastoreItem xmlns:ds="http://schemas.openxmlformats.org/officeDocument/2006/customXml" ds:itemID="{011B1F54-AD22-4C10-B233-73A9A3DE5A9D}"/>
</file>

<file path=docProps/app.xml><?xml version="1.0" encoding="utf-8"?>
<Properties xmlns="http://schemas.openxmlformats.org/officeDocument/2006/extended-properties" xmlns:vt="http://schemas.openxmlformats.org/officeDocument/2006/docPropsVTypes">
  <Template>Normal</Template>
  <TotalTime>9</TotalTime>
  <Pages>2</Pages>
  <Words>348</Words>
  <Characters>1885</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3</cp:revision>
  <dcterms:created xsi:type="dcterms:W3CDTF">2023-08-19T14:53:00Z</dcterms:created>
  <dcterms:modified xsi:type="dcterms:W3CDTF">2023-08-19T15:02:00Z</dcterms:modified>
</cp:coreProperties>
</file>