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80A" w:rsidRPr="0025280A" w:rsidRDefault="0025280A" w:rsidP="00252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Missão:</w:t>
      </w:r>
    </w:p>
    <w:p w:rsidR="0025280A" w:rsidRPr="0025280A" w:rsidRDefault="0025280A" w:rsidP="00252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o Drone passar por todos os alvos e chegar até o portal, utilizando um código que apresente alta apreça.</w:t>
      </w:r>
    </w:p>
    <w:p w:rsidR="0025280A" w:rsidRPr="0025280A" w:rsidRDefault="0025280A" w:rsidP="00252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Especificações do Drone</w:t>
      </w:r>
    </w:p>
    <w:p w:rsidR="0025280A" w:rsidRPr="0025280A" w:rsidRDefault="0025280A" w:rsidP="00252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Máximo de Passos: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350</w:t>
      </w:r>
    </w:p>
    <w:p w:rsidR="0025280A" w:rsidRPr="0025280A" w:rsidRDefault="0025280A" w:rsidP="00252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EQUIPAMENTO:</w:t>
      </w:r>
    </w:p>
    <w:p w:rsidR="0025280A" w:rsidRPr="0025280A" w:rsidRDefault="0025280A" w:rsidP="00252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Tank</w:t>
      </w:r>
    </w:p>
    <w:p w:rsidR="0025280A" w:rsidRPr="0025280A" w:rsidRDefault="0025280A" w:rsidP="00252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Defesa: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</w:t>
      </w:r>
    </w:p>
    <w:p w:rsidR="0025280A" w:rsidRPr="0025280A" w:rsidRDefault="0025280A" w:rsidP="00252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Velocidade: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200</w:t>
      </w:r>
    </w:p>
    <w:p w:rsidR="0025280A" w:rsidRPr="0025280A" w:rsidRDefault="0025280A" w:rsidP="00252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Alcance da Arma: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</w:t>
      </w:r>
    </w:p>
    <w:p w:rsidR="0025280A" w:rsidRPr="0025280A" w:rsidRDefault="0025280A" w:rsidP="00252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Dano da Arma: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200</w:t>
      </w:r>
    </w:p>
    <w:p w:rsidR="0025280A" w:rsidRPr="0025280A" w:rsidRDefault="0025280A" w:rsidP="00252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Arma: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Laser</w:t>
      </w:r>
    </w:p>
    <w:p w:rsidR="0025280A" w:rsidRPr="0025280A" w:rsidRDefault="0025280A" w:rsidP="00252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Controles:</w:t>
      </w:r>
    </w:p>
    <w:p w:rsidR="0025280A" w:rsidRPr="0025280A" w:rsidRDefault="0025280A" w:rsidP="00252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Pressione </w:t>
      </w: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carregar o programa</w:t>
      </w:r>
    </w:p>
    <w:p w:rsidR="0025280A" w:rsidRPr="0025280A" w:rsidRDefault="0025280A" w:rsidP="00252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Pressione </w:t>
      </w:r>
      <w:r w:rsidRPr="002528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</w:t>
      </w:r>
      <w:r w:rsidRPr="002528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executar</w:t>
      </w:r>
    </w:p>
    <w:p w:rsidR="00184E62" w:rsidRDefault="00184E62" w:rsidP="00184E62">
      <w:pPr>
        <w:pStyle w:val="Ttulo2"/>
        <w:rPr>
          <w:color w:val="000000"/>
        </w:rPr>
      </w:pPr>
      <w:r>
        <w:rPr>
          <w:color w:val="000000"/>
          <w:shd w:val="clear" w:color="auto" w:fill="D5D5D5"/>
        </w:rPr>
        <w:t>1</w:t>
      </w:r>
      <w:r>
        <w:rPr>
          <w:color w:val="000000"/>
        </w:rPr>
        <w:t> - Chaves: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As </w:t>
      </w:r>
      <w:r>
        <w:rPr>
          <w:rStyle w:val="Forte"/>
          <w:rFonts w:eastAsiaTheme="majorEastAsia"/>
          <w:color w:val="000000"/>
          <w:sz w:val="27"/>
          <w:szCs w:val="27"/>
        </w:rPr>
        <w:t>KEYS</w:t>
      </w:r>
      <w:r>
        <w:rPr>
          <w:color w:val="000000"/>
          <w:sz w:val="27"/>
          <w:szCs w:val="27"/>
        </w:rPr>
        <w:t> são variáveis lógicas que são usadas para armazenar estados do Drone. Comandos de detecção de obstáculos, inimigos e alvos ligam ou desligam as chaves conforme o resultado.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Programador tem a sua disposição 10 </w:t>
      </w:r>
      <w:r>
        <w:rPr>
          <w:rStyle w:val="Forte"/>
          <w:rFonts w:eastAsiaTheme="majorEastAsia"/>
          <w:color w:val="000000"/>
          <w:sz w:val="27"/>
          <w:szCs w:val="27"/>
        </w:rPr>
        <w:t>keys</w:t>
      </w:r>
      <w:r>
        <w:rPr>
          <w:color w:val="000000"/>
          <w:sz w:val="27"/>
          <w:szCs w:val="27"/>
        </w:rPr>
        <w:t>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rStyle w:val="Forte"/>
          <w:rFonts w:eastAsiaTheme="majorEastAsia"/>
          <w:color w:val="000000"/>
          <w:sz w:val="27"/>
          <w:szCs w:val="27"/>
        </w:rPr>
        <w:t>Keys</w:t>
      </w:r>
      <w:r>
        <w:rPr>
          <w:color w:val="000000"/>
          <w:sz w:val="27"/>
          <w:szCs w:val="27"/>
        </w:rPr>
        <w:t> possuem apenas os valores 1 e 0, que correspondem a verdadeiro e falso, ou a Ligada e Desligada, respectivamente. São usadas para testar estados do Drone.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Devem ser referenciadas com a seguinte notação: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Key :  k[n] onde n é o identificador da Key, varia de 1 a 10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Exemplo:  K[3]   ou k[10]</w:t>
      </w:r>
    </w:p>
    <w:p w:rsidR="00184E62" w:rsidRDefault="00184E62" w:rsidP="00184E62">
      <w:pPr>
        <w:pStyle w:val="Ttulo2"/>
        <w:rPr>
          <w:color w:val="000000"/>
          <w:sz w:val="36"/>
          <w:szCs w:val="36"/>
        </w:rPr>
      </w:pPr>
      <w:r>
        <w:rPr>
          <w:color w:val="000000"/>
          <w:shd w:val="clear" w:color="auto" w:fill="D5D5D5"/>
        </w:rPr>
        <w:t>2</w:t>
      </w:r>
      <w:r>
        <w:rPr>
          <w:color w:val="000000"/>
        </w:rPr>
        <w:t> - SetPathGPS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Navegação por GPS: Os mapas podem possuir pontos com coordenadas fixas, permitindo que o programador trace uma rota no mapa ligando os pontos.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Os pontos GPS são previamente definidos no mapa, podendo ser visualisados ao teclar </w:t>
      </w:r>
      <w:r>
        <w:rPr>
          <w:rStyle w:val="Forte"/>
          <w:rFonts w:eastAsiaTheme="majorEastAsia"/>
          <w:color w:val="000000"/>
          <w:sz w:val="27"/>
          <w:szCs w:val="27"/>
        </w:rPr>
        <w:t>G</w:t>
      </w:r>
      <w:r>
        <w:rPr>
          <w:color w:val="000000"/>
          <w:sz w:val="27"/>
          <w:szCs w:val="27"/>
        </w:rPr>
        <w:t>.</w:t>
      </w:r>
    </w:p>
    <w:p w:rsidR="00184E62" w:rsidRDefault="00184E62" w:rsidP="00184E6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lastRenderedPageBreak/>
        <w:t>Formato</w:t>
      </w:r>
      <w:r>
        <w:rPr>
          <w:color w:val="000000"/>
          <w:sz w:val="27"/>
          <w:szCs w:val="27"/>
        </w:rPr>
        <w:t>: SetPathGPS Id=P1,P2,P3...</w:t>
      </w:r>
    </w:p>
    <w:p w:rsidR="00184E62" w:rsidRDefault="00184E62" w:rsidP="00184E62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Identifica uma rota (Id) que passa pelos pontos P1, P2.... na ordem informada.</w:t>
      </w:r>
    </w:p>
    <w:p w:rsidR="00184E62" w:rsidRDefault="00184E62" w:rsidP="00184E6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 (de 1 a 10) Representa o identificador que deverá ser usado quando comandar o Drone para seguir esta rota)</w:t>
      </w:r>
    </w:p>
    <w:p w:rsidR="00184E62" w:rsidRDefault="00184E62" w:rsidP="00184E62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</w:p>
    <w:p w:rsidR="00184E62" w:rsidRDefault="00184E62" w:rsidP="00184E62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SetPathGPS  4=1,5,7,13   // Identifica a rota 4, que passa pelos pontos 1,5,7,13.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184E62" w:rsidRDefault="00184E62" w:rsidP="00184E62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3 - StartPathGPS</w:t>
      </w:r>
    </w:p>
    <w:p w:rsidR="00184E62" w:rsidRDefault="00184E62" w:rsidP="00184E6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</w:t>
      </w:r>
      <w:r>
        <w:rPr>
          <w:color w:val="000000"/>
          <w:sz w:val="27"/>
          <w:szCs w:val="27"/>
        </w:rPr>
        <w:t>: StartPathGPS Id,Key</w:t>
      </w:r>
    </w:p>
    <w:p w:rsidR="00184E62" w:rsidRDefault="00184E62" w:rsidP="00184E62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Comanda o Drone para iniciar ou retomar a rota identificada</w:t>
      </w:r>
    </w:p>
    <w:p w:rsidR="00184E62" w:rsidRDefault="00184E62" w:rsidP="00184E6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 (de 1 a 10) Representa o identificador da Rota que será adotada pelo Drone</w:t>
      </w:r>
    </w:p>
    <w:p w:rsidR="00184E62" w:rsidRDefault="00184E62" w:rsidP="00184E62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Key - Identifica a chave que será alterada quando o Drone chegar no fim da rota.</w:t>
      </w:r>
    </w:p>
    <w:p w:rsidR="00184E62" w:rsidRDefault="00184E62" w:rsidP="00184E62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</w:p>
    <w:p w:rsidR="00184E62" w:rsidRDefault="00184E62" w:rsidP="00184E62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StartPathGPS  4,k[8]   // Inicia a rota 4 e quando chegar no fim liga a chave 8, caso contrário a desliga.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rStyle w:val="Forte"/>
          <w:rFonts w:eastAsiaTheme="majorEastAsia"/>
          <w:color w:val="000000"/>
          <w:sz w:val="27"/>
          <w:szCs w:val="27"/>
        </w:rPr>
        <w:t>Obs.:</w:t>
      </w:r>
      <w:r>
        <w:rPr>
          <w:color w:val="000000"/>
          <w:sz w:val="27"/>
          <w:szCs w:val="27"/>
        </w:rPr>
        <w:t> Se o drone, por qualquer outro comando, sair da rota, ao executar novamente o comando StartPathGPS a rota será reiniciada pelo ponto mais próximo ao Drone no momento, considerando a acessibilidade devido aos obstáculos.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rStyle w:val="Forte"/>
          <w:rFonts w:eastAsiaTheme="majorEastAsia"/>
          <w:color w:val="000000"/>
          <w:sz w:val="27"/>
          <w:szCs w:val="27"/>
        </w:rPr>
        <w:t> </w:t>
      </w:r>
    </w:p>
    <w:p w:rsidR="00184E62" w:rsidRDefault="00184E62" w:rsidP="00184E62">
      <w:pPr>
        <w:pStyle w:val="Ttulo2"/>
        <w:rPr>
          <w:color w:val="000000"/>
          <w:sz w:val="36"/>
          <w:szCs w:val="36"/>
        </w:rPr>
      </w:pPr>
      <w:bookmarkStart w:id="0" w:name="_Toc161236580"/>
      <w:bookmarkEnd w:id="0"/>
      <w:r>
        <w:rPr>
          <w:color w:val="000000"/>
        </w:rPr>
        <w:t>4 - LocateTarget</w:t>
      </w:r>
    </w:p>
    <w:p w:rsidR="00184E62" w:rsidRDefault="00184E62" w:rsidP="00184E62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Formato:</w:t>
      </w:r>
      <w:r>
        <w:rPr>
          <w:color w:val="000000"/>
          <w:sz w:val="27"/>
          <w:szCs w:val="27"/>
        </w:rPr>
        <w:t> LocateTarget KeyA</w:t>
      </w:r>
    </w:p>
    <w:p w:rsidR="00184E62" w:rsidRDefault="00184E62" w:rsidP="00184E62">
      <w:pPr>
        <w:numPr>
          <w:ilvl w:val="1"/>
          <w:numId w:val="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Comando a Drone para localize o alvo</w:t>
      </w:r>
    </w:p>
    <w:p w:rsidR="00184E62" w:rsidRDefault="00184E62" w:rsidP="00184E62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1"/>
          <w:numId w:val="9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KeyA (de 1 a 10)</w:t>
      </w:r>
    </w:p>
    <w:p w:rsidR="00184E62" w:rsidRDefault="00184E62" w:rsidP="00184E62">
      <w:pPr>
        <w:numPr>
          <w:ilvl w:val="2"/>
          <w:numId w:val="9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Representa a chave que será ligada ou desligada se o alvo for localizado</w:t>
      </w:r>
    </w:p>
    <w:p w:rsidR="00184E62" w:rsidRDefault="00184E62" w:rsidP="00184E62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</w:p>
    <w:p w:rsidR="00184E62" w:rsidRDefault="00184E62" w:rsidP="00184E62">
      <w:pPr>
        <w:numPr>
          <w:ilvl w:val="1"/>
          <w:numId w:val="10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LocateTarget k[3]     // Tenta localizar o alvo, se conseguir liga a chave 3, caso contrário a desliga.</w:t>
      </w:r>
    </w:p>
    <w:p w:rsidR="00184E62" w:rsidRDefault="00184E62" w:rsidP="00184E62">
      <w:pPr>
        <w:numPr>
          <w:ilvl w:val="1"/>
          <w:numId w:val="10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LocateTarget !k[4]  // Localiza o alvo, se conseguir desliga a chave 4, do contrário a liga.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184E62" w:rsidRDefault="00184E62" w:rsidP="00184E62">
      <w:pPr>
        <w:pStyle w:val="Ttulo2"/>
        <w:rPr>
          <w:color w:val="000000"/>
          <w:sz w:val="36"/>
          <w:szCs w:val="36"/>
        </w:rPr>
      </w:pPr>
      <w:bookmarkStart w:id="1" w:name="_Toc161236581"/>
      <w:bookmarkEnd w:id="1"/>
      <w:r>
        <w:rPr>
          <w:color w:val="000000"/>
        </w:rPr>
        <w:t>5 - SpinToTarget</w:t>
      </w:r>
    </w:p>
    <w:p w:rsidR="00184E62" w:rsidRDefault="00184E62" w:rsidP="00184E62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</w:t>
      </w:r>
      <w:r>
        <w:rPr>
          <w:color w:val="000000"/>
          <w:sz w:val="27"/>
          <w:szCs w:val="27"/>
        </w:rPr>
        <w:t>: SpinToTarget ângulo</w:t>
      </w:r>
    </w:p>
    <w:p w:rsidR="00184E62" w:rsidRDefault="00184E62" w:rsidP="00184E62">
      <w:pPr>
        <w:numPr>
          <w:ilvl w:val="1"/>
          <w:numId w:val="11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Comanda o Drone para que gire na direção do alvo localizado, se não houver alvo já localizado, não faz nada.</w:t>
      </w:r>
    </w:p>
    <w:p w:rsidR="00184E62" w:rsidRDefault="00184E62" w:rsidP="00184E6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ângulo (de -180 a 180) – Parâmetro opcional</w:t>
      </w:r>
    </w:p>
    <w:p w:rsidR="00184E62" w:rsidRDefault="00184E62" w:rsidP="00184E62">
      <w:pPr>
        <w:numPr>
          <w:ilvl w:val="2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Negativo vira para esquerda, positivo para a direita</w:t>
      </w:r>
    </w:p>
    <w:p w:rsidR="00184E62" w:rsidRDefault="00184E62" w:rsidP="00184E6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SpinToTarget  20  // Gira a 20 graus para direita do alvo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184E62" w:rsidRDefault="00184E62" w:rsidP="00184E62">
      <w:pPr>
        <w:pStyle w:val="Ttulo2"/>
        <w:rPr>
          <w:color w:val="000000"/>
          <w:sz w:val="36"/>
          <w:szCs w:val="36"/>
        </w:rPr>
      </w:pPr>
      <w:bookmarkStart w:id="2" w:name="_Toc161236582"/>
      <w:bookmarkEnd w:id="2"/>
      <w:r>
        <w:rPr>
          <w:color w:val="000000"/>
        </w:rPr>
        <w:t>6 - FireAtTarget</w:t>
      </w:r>
    </w:p>
    <w:p w:rsidR="00184E62" w:rsidRDefault="00184E62" w:rsidP="00184E62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</w:t>
      </w:r>
      <w:r>
        <w:rPr>
          <w:color w:val="000000"/>
          <w:sz w:val="27"/>
          <w:szCs w:val="27"/>
        </w:rPr>
        <w:t>: FireAtTarget ângulo</w:t>
      </w:r>
    </w:p>
    <w:p w:rsidR="00184E62" w:rsidRDefault="00184E62" w:rsidP="00184E62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Comanda o Drone para que atire na direção do alvo localizado, se não houver alvo já localizado, não faz nada.</w:t>
      </w:r>
    </w:p>
    <w:p w:rsidR="00184E62" w:rsidRDefault="00184E62" w:rsidP="00184E62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ângulo (de -180 a 180) – Parâmetro opcional</w:t>
      </w:r>
    </w:p>
    <w:p w:rsidR="00184E62" w:rsidRDefault="00184E62" w:rsidP="00184E62">
      <w:pPr>
        <w:numPr>
          <w:ilvl w:val="2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Negativo vira para esquerda, positivo para a direita</w:t>
      </w:r>
    </w:p>
    <w:p w:rsidR="00184E62" w:rsidRDefault="00184E62" w:rsidP="00184E62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184E62" w:rsidRDefault="00184E62" w:rsidP="00184E62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FireAtTarget                // Atira na direção do alvo</w:t>
      </w:r>
    </w:p>
    <w:p w:rsidR="00184E62" w:rsidRDefault="00184E62" w:rsidP="00184E62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FireAtTarget 10            // Atira a 10 graus a direita da direção do alvo</w:t>
      </w:r>
    </w:p>
    <w:p w:rsidR="00184E62" w:rsidRDefault="00184E62" w:rsidP="00184E62">
      <w:pPr>
        <w:pStyle w:val="NormalWeb"/>
        <w:rPr>
          <w:color w:val="000000"/>
          <w:sz w:val="27"/>
          <w:szCs w:val="27"/>
        </w:rPr>
      </w:pPr>
      <w:r>
        <w:rPr>
          <w:rStyle w:val="Forte"/>
          <w:rFonts w:eastAsiaTheme="majorEastAsia"/>
          <w:color w:val="000000"/>
          <w:sz w:val="27"/>
          <w:szCs w:val="27"/>
        </w:rPr>
        <w:t> </w:t>
      </w:r>
    </w:p>
    <w:p w:rsidR="00B95E36" w:rsidRDefault="00B95E36">
      <w:bookmarkStart w:id="3" w:name="_GoBack"/>
      <w:bookmarkEnd w:id="3"/>
    </w:p>
    <w:sectPr w:rsidR="00B95E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C5B12"/>
    <w:multiLevelType w:val="multilevel"/>
    <w:tmpl w:val="09A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5C3B"/>
    <w:multiLevelType w:val="multilevel"/>
    <w:tmpl w:val="007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3DC"/>
    <w:multiLevelType w:val="multilevel"/>
    <w:tmpl w:val="47A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5512"/>
    <w:multiLevelType w:val="multilevel"/>
    <w:tmpl w:val="973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87A9C"/>
    <w:multiLevelType w:val="multilevel"/>
    <w:tmpl w:val="F1E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30459"/>
    <w:multiLevelType w:val="multilevel"/>
    <w:tmpl w:val="FBD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65517"/>
    <w:multiLevelType w:val="multilevel"/>
    <w:tmpl w:val="53F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50A7E"/>
    <w:multiLevelType w:val="multilevel"/>
    <w:tmpl w:val="6E42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2107D"/>
    <w:multiLevelType w:val="multilevel"/>
    <w:tmpl w:val="6876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504F2"/>
    <w:multiLevelType w:val="multilevel"/>
    <w:tmpl w:val="E0D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D6933"/>
    <w:multiLevelType w:val="multilevel"/>
    <w:tmpl w:val="489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C0A88"/>
    <w:multiLevelType w:val="multilevel"/>
    <w:tmpl w:val="815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52D25"/>
    <w:multiLevelType w:val="multilevel"/>
    <w:tmpl w:val="304A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11"/>
  </w:num>
  <w:num w:numId="5">
    <w:abstractNumId w:val="5"/>
  </w:num>
  <w:num w:numId="6">
    <w:abstractNumId w:val="12"/>
  </w:num>
  <w:num w:numId="7">
    <w:abstractNumId w:val="8"/>
  </w:num>
  <w:num w:numId="8">
    <w:abstractNumId w:val="9"/>
  </w:num>
  <w:num w:numId="9">
    <w:abstractNumId w:val="1"/>
  </w:num>
  <w:num w:numId="10">
    <w:abstractNumId w:val="7"/>
  </w:num>
  <w:num w:numId="11">
    <w:abstractNumId w:val="0"/>
  </w:num>
  <w:num w:numId="12">
    <w:abstractNumId w:val="3"/>
  </w:num>
  <w:num w:numId="13">
    <w:abstractNumId w:val="4"/>
  </w:num>
  <w:num w:numId="14">
    <w:abstractNumId w:val="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639"/>
    <w:rsid w:val="00184E62"/>
    <w:rsid w:val="0025280A"/>
    <w:rsid w:val="00707639"/>
    <w:rsid w:val="00B9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51994-5F70-4708-8208-3689042E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4E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528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5280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528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2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4E6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2025-11-29T00:04:00Z</dcterms:created>
  <dcterms:modified xsi:type="dcterms:W3CDTF">2025-11-29T00:04:00Z</dcterms:modified>
</cp:coreProperties>
</file>