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36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LEVANTAMENTO DE REQUISITOS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36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360" w:righ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QUESTIONÁRIO DE LEVANTAMENTO DE REQUISITOS DO SISTEMA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Respondido por Sara Alexandre Fonsêca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1-Qual o objetivo principal do software?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Otimizar o processo de plantio e colheita da fazenda.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2-Por meio de que dados será realizado o objetivo?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Por meio de imagens da plantação, solo e dados de meteorologia de onde a fazenda se encontra.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3-Quais pessoas vão usá-lo? 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dono da fazenda, os gerentes, os agrônomos e os funcionários do plantio e colheita. 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4-Qual o papel de cada pessoa no aplicativo?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Dono da fazenda e gerentes: gerenciar a fazenda como um todo.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Agrônomos: fornecer os dados necessários para o funcionamento correto do objetivo do software.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Funcionários: realizar o processo de plantio e colheita dado o resultado de como realizado.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5-Quais funcionalidades do software cada pessoa pode ter acesso?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Dono da fazenda e gerentes: todas as funcionalidades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Agrônomos: a funcionalidade de fornecer os dados necessários para o funcionamento correto do objetivo do software e o resultado após o processamento de como realizar o plantio e colheita a partir dos dados fornecidos.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Funcionários: o resultado de como realizar o plantio e colheita.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6-O tempo de resposta para o objetivo final tem que ser de?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 máximo algumas horas (menor que 24 horas), contanto que seja um boa solução. 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7-Como é realizada a inscrição de uma pessoa no software? 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poderá se cadastrar na gerência da fazenda.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8-Quais os dados necessários para o cadastro do participante? 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Nome, CPF, RG, número de identificação de função na fazenda, senha.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9-Como é realizado o cadastro dos funcionários? 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gerente que tem a permissão de cadastrar os demais funcionários da fazenda realizará o cadastro dos mesmos.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10-Como é realizado o cadastro dos Gerentes da fazenda? </w:t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dono da fazenda que tem a permissão de cadastrar os demais funcionários da fazenda realizará o cadastro dos gerentes ou dos demais.</w:t>
      </w:r>
    </w:p>
    <w:p w:rsidR="00000000" w:rsidDel="00000000" w:rsidP="00000000" w:rsidRDefault="00000000" w:rsidRPr="00000000" w14:paraId="0000002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11-Como é realizado o cadastro do Dono da fazenda? </w:t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entregue contendo o cadastro do uso do dono na fazenda..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12-Como são realizadas as submissões dos dados necessários para o objetivo ser cumprido? 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submissão dos dados pode ser realizada pelo dono, gerentes e agrônomos, em uma parte exclusiva para submissão dos dados.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13-Como será mostrado o resultado de como realizar o processo de plantio e a colheita de forma otimizada?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uma parte do aplicativo exclusiva para a realização de uma das fases do plantio e colheita no presente dia. 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ETNOGRAFIA DE REQUISITOS DO SISTEMA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Analista: Sara Alexandre Fonsêca</w:t>
      </w:r>
    </w:p>
    <w:p w:rsidR="00000000" w:rsidDel="00000000" w:rsidP="00000000" w:rsidRDefault="00000000" w:rsidRPr="00000000" w14:paraId="0000003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16/11/2019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Dono:</w:t>
      </w:r>
      <w:r w:rsidDel="00000000" w:rsidR="00000000" w:rsidRPr="00000000">
        <w:rPr>
          <w:sz w:val="24"/>
          <w:szCs w:val="24"/>
          <w:rtl w:val="0"/>
        </w:rPr>
        <w:t xml:space="preserve"> Analisa todas as fases da colheita e plantio do presente dia passada para ele a partir dos gerentes. Posteriormente reúne-se com toda a equipe da fazenda. Repasse para todos a análise entregue pelos agrônomos. Vistoria periodicamente os campos juntamente com os gerentes. Em seguida visita o setor de produção e vendas. 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Gerentes:</w:t>
      </w:r>
      <w:r w:rsidDel="00000000" w:rsidR="00000000" w:rsidRPr="00000000">
        <w:rPr>
          <w:sz w:val="24"/>
          <w:szCs w:val="24"/>
          <w:rtl w:val="0"/>
        </w:rPr>
        <w:t xml:space="preserve"> Analisa os dados repassados pelos agrônomos e decide como será realizado o processo de plantio e colheita pelos funcionários, quais equipes serão responsáveis pelas funções desse processo no seguinte dia.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Agrônomos:</w:t>
      </w:r>
      <w:r w:rsidDel="00000000" w:rsidR="00000000" w:rsidRPr="00000000">
        <w:rPr>
          <w:sz w:val="24"/>
          <w:szCs w:val="24"/>
          <w:rtl w:val="0"/>
        </w:rPr>
        <w:t xml:space="preserve"> Fazem a coleta de dados diariamente e analisam os mesmos, e de forma manual fornecem as funções necessárias para um processo rápido de funções do plantio e colheita no seguinte dia.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Funcionários:</w:t>
      </w:r>
      <w:r w:rsidDel="00000000" w:rsidR="00000000" w:rsidRPr="00000000">
        <w:rPr>
          <w:sz w:val="24"/>
          <w:szCs w:val="24"/>
          <w:rtl w:val="0"/>
        </w:rPr>
        <w:t xml:space="preserve"> Recebe as instruções do presente dia e realiza as ordens passadas.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kxV5jL3Z/bWFwzVrBDjGfg6CsQ==">AMUW2mXqnDBMHVMDm4+A/pTAqnWMaC0ePafpiduPe1qJshXMOGSPxDeTtt+WqB2tu7xxqsUXNrNDdYGXSq7FIX4hsJjjyP/ESed3yw51gfFahhpXuY4XAJs=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