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4AA5" w14:textId="77777777" w:rsidR="00E31AED" w:rsidRPr="00E31AED" w:rsidRDefault="00E31AED" w:rsidP="00E31AED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t>ATIVIDADE DE CÁLCULO - 2  </w:t>
      </w:r>
      <w:r w:rsidRPr="00E31AED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1º SEMESTRE 2023   </w:t>
      </w:r>
      <w:r w:rsidRPr="00E31AED">
        <w:rPr>
          <w:rFonts w:ascii="Segoe UI" w:eastAsia="Times New Roman" w:hAnsi="Segoe UI" w:cs="Segoe UI"/>
          <w:color w:val="FFFFFF"/>
          <w:sz w:val="57"/>
          <w:szCs w:val="57"/>
          <w:lang w:eastAsia="pt-BR"/>
        </w:rPr>
        <w:br/>
        <w:t>PROF. DANIEL VIAIS NETO</w:t>
      </w:r>
    </w:p>
    <w:p w14:paraId="46E63C16" w14:textId="77777777" w:rsidR="00E31AED" w:rsidRPr="00E31AED" w:rsidRDefault="00E31AED" w:rsidP="00E31AED">
      <w:pPr>
        <w:shd w:val="clear" w:color="auto" w:fill="0270C5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3"/>
          <w:szCs w:val="23"/>
          <w:lang w:eastAsia="pt-BR"/>
        </w:rPr>
        <w:t>RESPONDER TODAS AS QUESTÕES ANTES DE ENVIAR.</w:t>
      </w:r>
    </w:p>
    <w:p w14:paraId="099BEEEA" w14:textId="77777777" w:rsidR="00E31AED" w:rsidRPr="00E31AED" w:rsidRDefault="00E31AED" w:rsidP="00E31AED">
      <w:pPr>
        <w:spacing w:after="0"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Olá, DOUGLAS. Quando você enviar este formulário, o proprietário verá seu nome e endereço de email.</w:t>
      </w:r>
    </w:p>
    <w:p w14:paraId="3E292F18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</w:t>
      </w:r>
    </w:p>
    <w:p w14:paraId="4D008C60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A função R(t) = at + b expressa o rendimento R, em milhares de reais, de certa aplicação. O tempo t é contado em meses, R(1) = -2 e R(2) = 3. Nessas condições, determine o rendimento obtido nessa aplicação, em quatro meses.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            </w:t>
      </w:r>
    </w:p>
    <w:p w14:paraId="291624DB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5190A133" w14:textId="082E4EE4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7A34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49.5pt;height:18pt" o:ole="">
            <v:imagedata r:id="rId4" o:title=""/>
          </v:shape>
          <w:control r:id="rId5" w:name="DefaultOcxName" w:shapeid="_x0000_i1143"/>
        </w:object>
      </w:r>
    </w:p>
    <w:p w14:paraId="348511D9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2</w:t>
      </w:r>
    </w:p>
    <w:p w14:paraId="700A7005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O valor de uma máquina decresce com o tempo, devido ao desgaste. O valor é uma função do 1º grau do tempo de uso da máquina. Se há dois anos ela valia R$ 20.000,00 e hoje ela vale R$ 15.200,00, quanto valerá daqui a cinco anos? Observe o gráfico e responda à questão.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            </w:t>
      </w:r>
    </w:p>
    <w:p w14:paraId="5B7866E0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350F9158" w14:textId="2724D366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3D401BE4" wp14:editId="04A41E23">
            <wp:extent cx="6645910" cy="29210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9B03" w14:textId="30EF3D68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F7AC7E7">
          <v:shape id="_x0000_i1144" type="#_x0000_t75" style="width:49.5pt;height:18pt" o:ole="">
            <v:imagedata r:id="rId7" o:title=""/>
          </v:shape>
          <w:control r:id="rId8" w:name="DefaultOcxName1" w:shapeid="_x0000_i1144"/>
        </w:object>
      </w:r>
    </w:p>
    <w:p w14:paraId="231284DA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lastRenderedPageBreak/>
        <w:t>3</w:t>
      </w:r>
    </w:p>
    <w:p w14:paraId="187F72F8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O gráfico da função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𝑓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) =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𝑎𝑥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+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𝑏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passa pelos pontos (1, 2) e (0, -1). Pode-se afirmar que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𝑎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^2.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𝑏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^(1/3) é: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6C6A4A6A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44B5B8CC" w14:textId="76790C0D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453CD1A">
          <v:shape id="_x0000_i1145" type="#_x0000_t75" style="width:20.25pt;height:18pt" o:ole="">
            <v:imagedata r:id="rId9" o:title=""/>
          </v:shape>
          <w:control r:id="rId10" w:name="DefaultOcxName2" w:shapeid="_x0000_i1145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-9</w:t>
      </w:r>
    </w:p>
    <w:p w14:paraId="0A7F405B" w14:textId="0B4174AA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DF00C4E">
          <v:shape id="_x0000_i1139" type="#_x0000_t75" style="width:20.25pt;height:18pt" o:ole="">
            <v:imagedata r:id="rId11" o:title=""/>
          </v:shape>
          <w:control r:id="rId12" w:name="DefaultOcxName3" w:shapeid="_x0000_i1139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4</w:t>
      </w:r>
    </w:p>
    <w:p w14:paraId="4ED49928" w14:textId="03BEF609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D14C61C">
          <v:shape id="_x0000_i1138" type="#_x0000_t75" style="width:20.25pt;height:18pt" o:ole="">
            <v:imagedata r:id="rId11" o:title=""/>
          </v:shape>
          <w:control r:id="rId13" w:name="DefaultOcxName4" w:shapeid="_x0000_i1138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</w:t>
      </w:r>
    </w:p>
    <w:p w14:paraId="4D0472EA" w14:textId="5F98FD12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100D55F">
          <v:shape id="_x0000_i1137" type="#_x0000_t75" style="width:20.25pt;height:18pt" o:ole="">
            <v:imagedata r:id="rId11" o:title=""/>
          </v:shape>
          <w:control r:id="rId14" w:name="DefaultOcxName5" w:shapeid="_x0000_i1137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9</w:t>
      </w:r>
    </w:p>
    <w:p w14:paraId="3EB95D9D" w14:textId="2CD09DFA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8067600">
          <v:shape id="_x0000_i1136" type="#_x0000_t75" style="width:20.25pt;height:18pt" o:ole="">
            <v:imagedata r:id="rId11" o:title=""/>
          </v:shape>
          <w:control r:id="rId15" w:name="DefaultOcxName6" w:shapeid="_x0000_i1136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-4</w:t>
      </w:r>
    </w:p>
    <w:p w14:paraId="68492B5F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4</w:t>
      </w:r>
    </w:p>
    <w:p w14:paraId="5A11C576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Assinale a ÚNICA proposição CORRETA. A figura a seguir representa o gráfico de uma parábola cujo vértice é o ponto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𝑉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. A equação da reta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𝑟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é: 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76D1138F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4DE85108" w14:textId="19F31BF0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noProof/>
          <w:color w:val="333333"/>
          <w:sz w:val="21"/>
          <w:szCs w:val="21"/>
          <w:lang w:eastAsia="pt-BR"/>
        </w:rPr>
        <w:drawing>
          <wp:inline distT="0" distB="0" distL="0" distR="0" wp14:anchorId="0AE9CBB3" wp14:editId="37CA2FA3">
            <wp:extent cx="3667125" cy="282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38" cy="28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71F3" w14:textId="476A22E0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6384282">
          <v:shape id="_x0000_i1135" type="#_x0000_t75" style="width:20.25pt;height:18pt" o:ole="">
            <v:imagedata r:id="rId11" o:title=""/>
          </v:shape>
          <w:control r:id="rId17" w:name="DefaultOcxName7" w:shapeid="_x0000_i1135"/>
        </w:objec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= −2</w: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+ 2.</w:t>
      </w:r>
    </w:p>
    <w:p w14:paraId="22157383" w14:textId="1CB8BF6D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75C3CB5">
          <v:shape id="_x0000_i1147" type="#_x0000_t75" style="width:20.25pt;height:18pt" o:ole="">
            <v:imagedata r:id="rId9" o:title=""/>
          </v:shape>
          <w:control r:id="rId18" w:name="DefaultOcxName8" w:shapeid="_x0000_i1147"/>
        </w:objec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= 2</w: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+ 2.</w:t>
      </w:r>
    </w:p>
    <w:p w14:paraId="2BFD2236" w14:textId="76394786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891D089">
          <v:shape id="_x0000_i1133" type="#_x0000_t75" style="width:20.25pt;height:18pt" o:ole="">
            <v:imagedata r:id="rId11" o:title=""/>
          </v:shape>
          <w:control r:id="rId19" w:name="DefaultOcxName9" w:shapeid="_x0000_i1133"/>
        </w:objec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= −2</w: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− 2.</w:t>
      </w:r>
    </w:p>
    <w:p w14:paraId="29163F3F" w14:textId="68A8E1B2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CF9D715">
          <v:shape id="_x0000_i1132" type="#_x0000_t75" style="width:20.25pt;height:18pt" o:ole="">
            <v:imagedata r:id="rId11" o:title=""/>
          </v:shape>
          <w:control r:id="rId20" w:name="DefaultOcxName10" w:shapeid="_x0000_i1132"/>
        </w:objec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= 2</w: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+ 1.</w:t>
      </w:r>
    </w:p>
    <w:p w14:paraId="55850E41" w14:textId="369F576E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7BD2D21">
          <v:shape id="_x0000_i1131" type="#_x0000_t75" style="width:20.25pt;height:18pt" o:ole="">
            <v:imagedata r:id="rId11" o:title=""/>
          </v:shape>
          <w:control r:id="rId21" w:name="DefaultOcxName11" w:shapeid="_x0000_i1131"/>
        </w:objec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= </w:t>
      </w:r>
      <w:r w:rsidRPr="00E31AED">
        <w:rPr>
          <w:rFonts w:ascii="Cambria Math" w:eastAsia="Times New Roman" w:hAnsi="Cambria Math" w:cs="Cambria Math"/>
          <w:color w:val="333333"/>
          <w:sz w:val="21"/>
          <w:szCs w:val="21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 xml:space="preserve"> +1.</w:t>
      </w:r>
    </w:p>
    <w:p w14:paraId="6C80C08E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5</w:t>
      </w:r>
    </w:p>
    <w:p w14:paraId="22680BD6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Na parábola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²− 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𝑚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− 3)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+ 5, o vértice tem coordenada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1. A coordenada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do vértice é:</w:t>
      </w:r>
    </w:p>
    <w:p w14:paraId="0C9ADB26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2BD60272" w14:textId="378500B7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F78FF10">
          <v:shape id="_x0000_i1130" type="#_x0000_t75" style="width:20.25pt;height:18pt" o:ole="">
            <v:imagedata r:id="rId11" o:title=""/>
          </v:shape>
          <w:control r:id="rId22" w:name="DefaultOcxName12" w:shapeid="_x0000_i1130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6</w:t>
      </w:r>
    </w:p>
    <w:p w14:paraId="4C288763" w14:textId="3F3FD3CE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FDDEBDD">
          <v:shape id="_x0000_i1129" type="#_x0000_t75" style="width:20.25pt;height:18pt" o:ole="">
            <v:imagedata r:id="rId11" o:title=""/>
          </v:shape>
          <w:control r:id="rId23" w:name="DefaultOcxName13" w:shapeid="_x0000_i1129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</w:t>
      </w:r>
    </w:p>
    <w:p w14:paraId="49DEAEBD" w14:textId="65048A58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FAE826F">
          <v:shape id="_x0000_i1128" type="#_x0000_t75" style="width:20.25pt;height:18pt" o:ole="">
            <v:imagedata r:id="rId11" o:title=""/>
          </v:shape>
          <w:control r:id="rId24" w:name="DefaultOcxName14" w:shapeid="_x0000_i1128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7</w:t>
      </w:r>
    </w:p>
    <w:p w14:paraId="7EE27753" w14:textId="142CE0E6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4CEAD9F">
          <v:shape id="_x0000_i1127" type="#_x0000_t75" style="width:20.25pt;height:18pt" o:ole="">
            <v:imagedata r:id="rId11" o:title=""/>
          </v:shape>
          <w:control r:id="rId25" w:name="DefaultOcxName15" w:shapeid="_x0000_i1127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</w:t>
      </w:r>
    </w:p>
    <w:p w14:paraId="5108B638" w14:textId="0F50F2AB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7E789AD">
          <v:shape id="_x0000_i1148" type="#_x0000_t75" style="width:20.25pt;height:18pt" o:ole="">
            <v:imagedata r:id="rId9" o:title=""/>
          </v:shape>
          <w:control r:id="rId26" w:name="DefaultOcxName16" w:shapeid="_x0000_i1148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4</w:t>
      </w:r>
    </w:p>
    <w:p w14:paraId="564360FA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lastRenderedPageBreak/>
        <w:t>6</w:t>
      </w:r>
    </w:p>
    <w:p w14:paraId="71EC4077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Numa operação de salvamento marítimo, foi lançado um foguete sinalizador que permaneceu aceso durante toda sua trajetória. Considere que a altura h, em metros, alcançada por este foguete, em relação ao nível do mar, é descrita por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ℎ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10 + 6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−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², em que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é o tempo, em segundos, após seu lançamento. A luz emitida pelo foguete é útil apenas a partir de 15 m acima do nível do mar. O intervalo de tempo, em segundos, no qual o foguete emite luz útil é igual a: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0F7219C8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2753CD92" w14:textId="39BEAEB0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8996E51">
          <v:shape id="_x0000_i1125" type="#_x0000_t75" style="width:20.25pt;height:18pt" o:ole="">
            <v:imagedata r:id="rId11" o:title=""/>
          </v:shape>
          <w:control r:id="rId27" w:name="DefaultOcxName17" w:shapeid="_x0000_i1125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10</w:t>
      </w:r>
    </w:p>
    <w:p w14:paraId="5502318E" w14:textId="7230F318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2129E34F">
          <v:shape id="_x0000_i1124" type="#_x0000_t75" style="width:20.25pt;height:18pt" o:ole="">
            <v:imagedata r:id="rId11" o:title=""/>
          </v:shape>
          <w:control r:id="rId28" w:name="DefaultOcxName18" w:shapeid="_x0000_i1124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5</w:t>
      </w:r>
    </w:p>
    <w:p w14:paraId="5033F46B" w14:textId="7F87C1AE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F0204EB">
          <v:shape id="_x0000_i1149" type="#_x0000_t75" style="width:20.25pt;height:18pt" o:ole="">
            <v:imagedata r:id="rId9" o:title=""/>
          </v:shape>
          <w:control r:id="rId29" w:name="DefaultOcxName19" w:shapeid="_x0000_i1149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4</w:t>
      </w:r>
    </w:p>
    <w:p w14:paraId="743492EC" w14:textId="35013FC2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B83A68D">
          <v:shape id="_x0000_i1122" type="#_x0000_t75" style="width:20.25pt;height:18pt" o:ole="">
            <v:imagedata r:id="rId11" o:title=""/>
          </v:shape>
          <w:control r:id="rId30" w:name="DefaultOcxName20" w:shapeid="_x0000_i1122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</w:t>
      </w:r>
    </w:p>
    <w:p w14:paraId="1FF550B6" w14:textId="68A67AD8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49960BD">
          <v:shape id="_x0000_i1121" type="#_x0000_t75" style="width:20.25pt;height:18pt" o:ole="">
            <v:imagedata r:id="rId11" o:title=""/>
          </v:shape>
          <w:control r:id="rId31" w:name="DefaultOcxName21" w:shapeid="_x0000_i1121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6</w:t>
      </w:r>
    </w:p>
    <w:p w14:paraId="21261C07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7</w:t>
      </w:r>
    </w:p>
    <w:p w14:paraId="4E0DFE13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Sabe-se que o gráfico da função quadrática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𝑓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) = x²+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𝑎𝑥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+ 3 passa por (1, −7). Então "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𝑎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" é igual a:</w:t>
      </w:r>
    </w:p>
    <w:p w14:paraId="09D90E53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67073D73" w14:textId="16954C79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B2113B0">
          <v:shape id="_x0000_i1120" type="#_x0000_t75" style="width:20.25pt;height:18pt" o:ole="">
            <v:imagedata r:id="rId11" o:title=""/>
          </v:shape>
          <w:control r:id="rId32" w:name="DefaultOcxName22" w:shapeid="_x0000_i1120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-1</w:t>
      </w:r>
    </w:p>
    <w:p w14:paraId="1BCD4091" w14:textId="37C2DD1A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EFD4FC2">
          <v:shape id="_x0000_i1119" type="#_x0000_t75" style="width:20.25pt;height:18pt" o:ole="">
            <v:imagedata r:id="rId11" o:title=""/>
          </v:shape>
          <w:control r:id="rId33" w:name="DefaultOcxName23" w:shapeid="_x0000_i1119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</w:t>
      </w:r>
    </w:p>
    <w:p w14:paraId="2C32C1B6" w14:textId="0BD60340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6E99308">
          <v:shape id="_x0000_i1118" type="#_x0000_t75" style="width:20.25pt;height:18pt" o:ole="">
            <v:imagedata r:id="rId11" o:title=""/>
          </v:shape>
          <w:control r:id="rId34" w:name="DefaultOcxName24" w:shapeid="_x0000_i1118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2</w:t>
      </w:r>
    </w:p>
    <w:p w14:paraId="323E1E16" w14:textId="76841F9B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9BA4D4F">
          <v:shape id="_x0000_i1150" type="#_x0000_t75" style="width:20.25pt;height:18pt" o:ole="">
            <v:imagedata r:id="rId9" o:title=""/>
          </v:shape>
          <w:control r:id="rId35" w:name="DefaultOcxName25" w:shapeid="_x0000_i1150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-11</w:t>
      </w:r>
    </w:p>
    <w:p w14:paraId="141509F6" w14:textId="00F212BD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B349A68">
          <v:shape id="_x0000_i1116" type="#_x0000_t75" style="width:20.25pt;height:18pt" o:ole="">
            <v:imagedata r:id="rId11" o:title=""/>
          </v:shape>
          <w:control r:id="rId36" w:name="DefaultOcxName26" w:shapeid="_x0000_i1116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0</w:t>
      </w:r>
    </w:p>
    <w:p w14:paraId="062BDF4A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8</w:t>
      </w:r>
    </w:p>
    <w:p w14:paraId="5C21C0D8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Seja a função quadrática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𝑓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) = 10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² +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𝑥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− 2. Qual alternativa abaixo apresenta as raízes, o ponto de intersecção com o eixo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𝑦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e o vértice da parábola gerada por esta função?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15F009B2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34B0A25E" w14:textId="7BC9F04B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4C143EEE">
          <v:shape id="_x0000_i1115" type="#_x0000_t75" style="width:20.25pt;height:18pt" o:ole="">
            <v:imagedata r:id="rId11" o:title=""/>
          </v:shape>
          <w:control r:id="rId37" w:name="DefaultOcxName27" w:shapeid="_x0000_i1115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0,4; -0,5; (0; 2); (-0,05; 2,025)</w:t>
      </w:r>
    </w:p>
    <w:p w14:paraId="7751CC88" w14:textId="212D0964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FBEFE50">
          <v:shape id="_x0000_i1151" type="#_x0000_t75" style="width:20.25pt;height:18pt" o:ole="">
            <v:imagedata r:id="rId9" o:title=""/>
          </v:shape>
          <w:control r:id="rId38" w:name="DefaultOcxName28" w:shapeid="_x0000_i1151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0,4; -0,5; (0; -2); (-0,05; -2,025)</w:t>
      </w:r>
    </w:p>
    <w:p w14:paraId="18207C30" w14:textId="2430D0AA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D2F1257">
          <v:shape id="_x0000_i1113" type="#_x0000_t75" style="width:20.25pt;height:18pt" o:ole="">
            <v:imagedata r:id="rId11" o:title=""/>
          </v:shape>
          <w:control r:id="rId39" w:name="DefaultOcxName29" w:shapeid="_x0000_i1113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0,4; -0,5; (0; -2); (0,05; -2,025)</w:t>
      </w:r>
    </w:p>
    <w:p w14:paraId="3148FDCD" w14:textId="4C6B303D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31DF4DD3">
          <v:shape id="_x0000_i1112" type="#_x0000_t75" style="width:20.25pt;height:18pt" o:ole="">
            <v:imagedata r:id="rId11" o:title=""/>
          </v:shape>
          <w:control r:id="rId40" w:name="DefaultOcxName30" w:shapeid="_x0000_i1112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-0,4; 0,5; (0; -2); (-0,05; -2,025)</w:t>
      </w:r>
    </w:p>
    <w:p w14:paraId="583D7C6F" w14:textId="57CDF481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5EB976A9">
          <v:shape id="_x0000_i1111" type="#_x0000_t75" style="width:20.25pt;height:18pt" o:ole="">
            <v:imagedata r:id="rId11" o:title=""/>
          </v:shape>
          <w:control r:id="rId41" w:name="DefaultOcxName31" w:shapeid="_x0000_i1111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0,4; -0,5; (0; 2); (0,05; 2,025)</w:t>
      </w:r>
    </w:p>
    <w:p w14:paraId="1329D507" w14:textId="46DE310E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550CB2D0" w14:textId="6334AF66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7739D416" w14:textId="008A4FC0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552220B0" w14:textId="194CD2AA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333A70B7" w14:textId="6402F5B8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60997A7E" w14:textId="7AFD2E21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5DDF9994" w14:textId="6613AAB0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1B881FAB" w14:textId="5033B504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6AB448BF" w14:textId="2157AF9D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3BF8E6EA" w14:textId="56BF606B" w:rsid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06E2D8AB" w14:textId="77777777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</w:p>
    <w:p w14:paraId="49DB9BCB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lastRenderedPageBreak/>
        <w:t>9</w:t>
      </w:r>
    </w:p>
    <w:p w14:paraId="08F4A30D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A temperatura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𝑇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de um forno (°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𝐶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) é reduzida por um sistema a partir do instante de seu desligamento 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= 0) e varia de acordo com a expressão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𝑇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(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) = −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²/4 + 400, com 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𝑡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em minutos. Por motivos de segurança, a trava do forno só é liberada para abertura quando o forno atinge a temperatura de 39°</w:t>
      </w:r>
      <w:r w:rsidRPr="00E31AED">
        <w:rPr>
          <w:rFonts w:ascii="Cambria Math" w:eastAsia="Times New Roman" w:hAnsi="Cambria Math" w:cs="Cambria Math"/>
          <w:color w:val="333333"/>
          <w:sz w:val="26"/>
          <w:szCs w:val="26"/>
          <w:lang w:eastAsia="pt-BR"/>
        </w:rPr>
        <w:t>𝐶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. Qual o tempo mínimo de espera, em minutos, após se desligar o forno, para que a porta possa ser aberta?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2C1FD735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5C8FC98B" w14:textId="5F3B71D3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0C0A1786">
          <v:shape id="_x0000_i1110" type="#_x0000_t75" style="width:20.25pt;height:18pt" o:ole="">
            <v:imagedata r:id="rId11" o:title=""/>
          </v:shape>
          <w:control r:id="rId42" w:name="DefaultOcxName32" w:shapeid="_x0000_i1110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19,0</w:t>
      </w:r>
    </w:p>
    <w:p w14:paraId="1333C9AB" w14:textId="013EFA8C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7A353942">
          <v:shape id="_x0000_i1109" type="#_x0000_t75" style="width:20.25pt;height:18pt" o:ole="">
            <v:imagedata r:id="rId11" o:title=""/>
          </v:shape>
          <w:control r:id="rId43" w:name="DefaultOcxName33" w:shapeid="_x0000_i1109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39,0</w:t>
      </w:r>
    </w:p>
    <w:p w14:paraId="44CC5560" w14:textId="25567ED7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6E2810D">
          <v:shape id="_x0000_i1152" type="#_x0000_t75" style="width:20.25pt;height:18pt" o:ole="">
            <v:imagedata r:id="rId9" o:title=""/>
          </v:shape>
          <w:control r:id="rId44" w:name="DefaultOcxName34" w:shapeid="_x0000_i1152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38,0</w:t>
      </w:r>
    </w:p>
    <w:p w14:paraId="6DF41CD0" w14:textId="43D4A10B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A7DB51A">
          <v:shape id="_x0000_i1107" type="#_x0000_t75" style="width:20.25pt;height:18pt" o:ole="">
            <v:imagedata r:id="rId11" o:title=""/>
          </v:shape>
          <w:control r:id="rId45" w:name="DefaultOcxName35" w:shapeid="_x0000_i1107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19,8</w:t>
      </w:r>
    </w:p>
    <w:p w14:paraId="490248B4" w14:textId="0BC6388F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63997711">
          <v:shape id="_x0000_i1106" type="#_x0000_t75" style="width:20.25pt;height:18pt" o:ole="">
            <v:imagedata r:id="rId11" o:title=""/>
          </v:shape>
          <w:control r:id="rId46" w:name="DefaultOcxName36" w:shapeid="_x0000_i1106"/>
        </w:object>
      </w: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t>20,0</w:t>
      </w:r>
    </w:p>
    <w:p w14:paraId="77AC0604" w14:textId="77777777" w:rsidR="00E31AED" w:rsidRPr="00E31AED" w:rsidRDefault="00E31AED" w:rsidP="00E31AED">
      <w:pPr>
        <w:shd w:val="clear" w:color="auto" w:fill="0270C5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10</w:t>
      </w:r>
    </w:p>
    <w:p w14:paraId="1D6FC57C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Um lote retangular tem 190 m² de área; a medida de sua frente tem 1 m a mais do que o dobro da medida dos fundos (ou profundidade). Quantos metros de muro deverão ser construídos para cercar o lote, deixando apenas um portão de 4 m de largura?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OBSERVAÇÕES: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A RESPOSTA DEVE SER UM NÚMERO INTEIRO POSITIVO. EXEMPLOS: 1; 12; 123; 1234; ETC.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  <w:t>- NÃO INSERIR PONTO E VÍRGULA OU PONTO FINAL NO TÉRMINO DA RESPOSTA.  </w:t>
      </w:r>
      <w:r w:rsidRPr="00E31AED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br/>
      </w:r>
    </w:p>
    <w:p w14:paraId="63F7ED9A" w14:textId="77777777" w:rsidR="00E31AED" w:rsidRPr="00E31AED" w:rsidRDefault="00E31AED" w:rsidP="00E31AED">
      <w:pPr>
        <w:shd w:val="clear" w:color="auto" w:fill="ECF8FE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E31AED">
        <w:rPr>
          <w:rFonts w:ascii="Segoe UI" w:eastAsia="Times New Roman" w:hAnsi="Segoe UI" w:cs="Segoe UI"/>
          <w:color w:val="0A57BE"/>
          <w:sz w:val="26"/>
          <w:szCs w:val="26"/>
          <w:lang w:eastAsia="pt-BR"/>
        </w:rPr>
        <w:t>(1 Ponto)</w:t>
      </w:r>
    </w:p>
    <w:p w14:paraId="396318B1" w14:textId="4E1B9FC1" w:rsidR="00E31AED" w:rsidRPr="00E31AED" w:rsidRDefault="00E31AED" w:rsidP="00E31AE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</w:pPr>
      <w:r w:rsidRPr="00E31AED">
        <w:rPr>
          <w:rFonts w:ascii="Segoe UI" w:eastAsia="Times New Roman" w:hAnsi="Segoe UI" w:cs="Segoe UI"/>
          <w:color w:val="333333"/>
          <w:sz w:val="21"/>
          <w:szCs w:val="21"/>
          <w:lang w:eastAsia="pt-BR"/>
        </w:rPr>
        <w:object w:dxaOrig="1440" w:dyaOrig="1440" w14:anchorId="1179B21A">
          <v:shape id="_x0000_i1153" type="#_x0000_t75" style="width:49.5pt;height:18pt" o:ole="">
            <v:imagedata r:id="rId47" o:title=""/>
          </v:shape>
          <w:control r:id="rId48" w:name="DefaultOcxName37" w:shapeid="_x0000_i1153"/>
        </w:object>
      </w:r>
    </w:p>
    <w:p w14:paraId="70CC2E1F" w14:textId="77777777" w:rsidR="000949EA" w:rsidRDefault="000949EA"/>
    <w:sectPr w:rsidR="000949EA" w:rsidSect="00E31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D"/>
    <w:rsid w:val="000949EA"/>
    <w:rsid w:val="00E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3EC6"/>
  <w15:chartTrackingRefBased/>
  <w15:docId w15:val="{639068A8-8835-4B77-9481-BCC05BF8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E31AED"/>
  </w:style>
  <w:style w:type="character" w:customStyle="1" w:styleId="-o-6">
    <w:name w:val="-_o-6"/>
    <w:basedOn w:val="Fontepargpadro"/>
    <w:rsid w:val="00E31AED"/>
  </w:style>
  <w:style w:type="character" w:customStyle="1" w:styleId="office-form-theme-quiz-point">
    <w:name w:val="office-form-theme-quiz-point"/>
    <w:basedOn w:val="Fontepargpadro"/>
    <w:rsid w:val="00E31AED"/>
  </w:style>
  <w:style w:type="character" w:customStyle="1" w:styleId="-i-12">
    <w:name w:val="-i_-12"/>
    <w:basedOn w:val="Fontepargpadro"/>
    <w:rsid w:val="00E31AED"/>
  </w:style>
  <w:style w:type="character" w:customStyle="1" w:styleId="-i-23">
    <w:name w:val="-i-23"/>
    <w:basedOn w:val="Fontepargpadro"/>
    <w:rsid w:val="00E3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1774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8506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9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0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8031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8964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0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8576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6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839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0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5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0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7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18" w:space="0" w:color="ECF8FE"/>
                                    <w:left w:val="single" w:sz="18" w:space="0" w:color="ECF8FE"/>
                                    <w:bottom w:val="single" w:sz="18" w:space="0" w:color="ECF8FE"/>
                                    <w:right w:val="single" w:sz="18" w:space="0" w:color="ECF8F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83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2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42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4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4652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4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79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1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7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94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0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8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33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9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4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4524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8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14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4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1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2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5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0362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2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4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4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95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8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5375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9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73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2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02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2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8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3351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7.wmf"/><Relationship Id="rId50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9" Type="http://schemas.openxmlformats.org/officeDocument/2006/relationships/control" Target="activeX/activeX20.xml"/><Relationship Id="rId11" Type="http://schemas.openxmlformats.org/officeDocument/2006/relationships/image" Target="media/image5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2023-03-25T20:11:00Z</dcterms:created>
  <dcterms:modified xsi:type="dcterms:W3CDTF">2023-03-25T20:14:00Z</dcterms:modified>
</cp:coreProperties>
</file>