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E76" w14:textId="77777777" w:rsidR="00A8466A" w:rsidRPr="00544095" w:rsidRDefault="00A8466A" w:rsidP="003D56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b/>
          <w:sz w:val="24"/>
          <w:szCs w:val="24"/>
          <w:lang w:eastAsia="pt-BR"/>
        </w:rPr>
        <w:t>Aula</w:t>
      </w:r>
      <w:r w:rsidR="00B90749" w:rsidRPr="0054409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1</w:t>
      </w:r>
      <w:r w:rsidRPr="0054409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F4535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672A6659" w14:textId="77777777" w:rsidR="00A8466A" w:rsidRPr="00544095" w:rsidRDefault="00A8466A" w:rsidP="003D56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E6C2F80" w14:textId="77777777" w:rsidR="00777640" w:rsidRPr="00544095" w:rsidRDefault="00777640" w:rsidP="003D56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b/>
          <w:sz w:val="24"/>
          <w:szCs w:val="24"/>
          <w:lang w:eastAsia="pt-BR"/>
        </w:rPr>
        <w:t>GERUNDISMO</w:t>
      </w:r>
    </w:p>
    <w:p w14:paraId="5D1140B9" w14:textId="77777777" w:rsidR="003D56A7" w:rsidRPr="00544095" w:rsidRDefault="003D56A7" w:rsidP="003D56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sz w:val="24"/>
          <w:szCs w:val="24"/>
          <w:lang w:eastAsia="pt-BR"/>
        </w:rPr>
        <w:t>                   </w:t>
      </w:r>
    </w:p>
    <w:p w14:paraId="651E4160" w14:textId="77777777" w:rsidR="003D56A7" w:rsidRPr="00544095" w:rsidRDefault="00777640" w:rsidP="00777640">
      <w:pPr>
        <w:spacing w:after="0" w:line="240" w:lineRule="atLeast"/>
        <w:jc w:val="both"/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U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ma variedade existente no Português, não aceita pela variedade culta da língua. </w:t>
      </w:r>
      <w:r w:rsidR="00390FBC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Consiste no 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uso da e</w:t>
      </w:r>
      <w:r w:rsidR="00C712FD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strutura: IR + ESTAR + GERÚ</w:t>
      </w:r>
      <w:r w:rsidR="00390FBC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NDIO,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como em</w:t>
      </w:r>
      <w:r w:rsidR="00390FBC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"</w:t>
      </w:r>
      <w:r w:rsidR="003D56A7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vou estar providenciando"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 </w:t>
      </w:r>
      <w:r w:rsidR="003D56A7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"vamos estar di</w:t>
      </w:r>
      <w:r w:rsidR="00390FBC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scutindo", "vai estar pensando" e</w:t>
      </w:r>
      <w:r w:rsidR="003D56A7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 xml:space="preserve"> "vamos estar planejando".</w:t>
      </w:r>
    </w:p>
    <w:p w14:paraId="0A37501D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EF731D3" w14:textId="77777777" w:rsidR="003D56A7" w:rsidRPr="00544095" w:rsidRDefault="00390FBC" w:rsidP="003D56A7">
      <w:pPr>
        <w:spacing w:after="240" w:line="240" w:lineRule="atLeast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Assista ao vídeo </w:t>
      </w:r>
      <w:r w:rsidR="003D56A7"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abaixo:</w:t>
      </w:r>
    </w:p>
    <w:p w14:paraId="592F2681" w14:textId="77777777" w:rsidR="003D56A7" w:rsidRPr="00544095" w:rsidRDefault="00000000" w:rsidP="003D56A7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9" w:tgtFrame="_blank" w:history="1">
        <w:r w:rsidR="003D56A7" w:rsidRPr="00544095">
          <w:rPr>
            <w:rFonts w:ascii="Arial" w:eastAsia="Times New Roman" w:hAnsi="Arial" w:cs="Arial"/>
            <w:color w:val="0088CC"/>
            <w:sz w:val="24"/>
            <w:szCs w:val="24"/>
            <w:lang w:eastAsia="pt-BR"/>
          </w:rPr>
          <w:t>http://www.youtube.com/watch?v=0DTp0pnI4-I</w:t>
        </w:r>
      </w:hyperlink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(tempo: 2 minutos)</w:t>
      </w:r>
    </w:p>
    <w:p w14:paraId="421D9C8B" w14:textId="77777777" w:rsidR="003D56A7" w:rsidRPr="00544095" w:rsidRDefault="003D56A7" w:rsidP="003D56A7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1) Qual fo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 a notícia dada no jornal? 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Qual foi a intenção do Governador do Distrito Federal</w:t>
      </w:r>
      <w:r w:rsidR="00D854CE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José Roberto Arruda</w:t>
      </w:r>
      <w:r w:rsidR="00D854CE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ao querer “demitir” o gerúndio?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 xml:space="preserve">3) 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Há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uma diferença 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entre gerundismo e gerúndio. Qual é essa diferença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?</w:t>
      </w:r>
    </w:p>
    <w:p w14:paraId="5DAB6C7B" w14:textId="77777777" w:rsidR="003D56A7" w:rsidRPr="00544095" w:rsidRDefault="003D56A7" w:rsidP="00777640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EC675B2" w14:textId="77777777" w:rsidR="003D56A7" w:rsidRPr="00544095" w:rsidRDefault="003D56A7" w:rsidP="003D56A7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TEXTO I</w:t>
      </w:r>
    </w:p>
    <w:p w14:paraId="6F70E189" w14:textId="77777777" w:rsidR="003D56A7" w:rsidRPr="00544095" w:rsidRDefault="003D56A7" w:rsidP="003D56A7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O senhor pode estar enviando um fax?</w:t>
      </w:r>
    </w:p>
    <w:p w14:paraId="7A31C8C7" w14:textId="77777777" w:rsidR="003D56A7" w:rsidRPr="00544095" w:rsidRDefault="003D56A7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 xml:space="preserve">Já tratei nesta revista da presença estrangeira em nossa língua. Critiquei - e nunca deixarei de criticar - o uso tolo de palavras e expressões estrangeiras. E o que é o uso tolo? O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que o treinador do Corinthians e da seleção brasileira, Wanderley Luxemburgo, usou durante uma das partidas das finais do último Campeonato Paulista é ótimo exemplo: "Num campeonato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como este...". Que diabos é um campeonato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? Aposto que 99% das pessoas que o ouviram não sabem que isso significa "curto".</w:t>
      </w:r>
    </w:p>
    <w:p w14:paraId="2C7AEDE6" w14:textId="77777777" w:rsidR="003D56A7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O intragável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delay</w:t>
      </w:r>
      <w:r w:rsidR="000E7AF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que um apresentador da TV Bandeirantes costuma empregar é outro exemplo de uso tolo: "Tivemos um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pequeno </w:t>
      </w:r>
      <w:r w:rsidR="00544095" w:rsidRPr="00B9008F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delay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na transmissão</w:t>
      </w:r>
      <w:r w:rsidR="00C0713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”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Delay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? Que tal "atraso"?</w:t>
      </w:r>
    </w:p>
    <w:p w14:paraId="0F165DD9" w14:textId="77777777" w:rsidR="003D56A7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Há também o caso das saboneteiras em que se lê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push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 É batata! As pessoas vão e puxam a pequena alavanca e nada de sabão.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Push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palavra inglesa, não significa "puxar".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Push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é "empurrar", "pressionar".</w:t>
      </w:r>
      <w:r w:rsidR="00853C2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Francamente, não me parece necessário dar em inglês a instrução para o uso de uma saboneteira. Alguém pode justificar esse procedimento com o fato de a saboneteira ser importada. E daí? É obrigatório - por lei - traduzir esse tipo de informação.</w:t>
      </w:r>
    </w:p>
    <w:p w14:paraId="2D449040" w14:textId="77777777" w:rsidR="003D56A7" w:rsidRPr="00544095" w:rsidRDefault="00544095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Pois bem,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974290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às vezes</w:t>
      </w:r>
      <w:r w:rsidR="0097429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r w:rsidR="003D56A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influência é mais sutil. Virou moda usar expressões como "O senhor pode estar mandando um fax?" ou "Nós vamos estar providenciando", ou ainda "Não pude estar comparecendo". O que é isso, meu Deus? Que história é essa de "vamos estar providenciando"?</w:t>
      </w:r>
    </w:p>
    <w:p w14:paraId="73CB263B" w14:textId="77777777" w:rsidR="003D56A7" w:rsidRPr="00544095" w:rsidRDefault="003D56A7" w:rsidP="00544095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Suponho - posso estar enganado - que isso seja influência inglesa. Talvez a tradução meio litera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l de frases como </w:t>
      </w:r>
      <w:r w:rsidR="00544095"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I will be sending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ou </w:t>
      </w:r>
      <w:r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We will be asking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que, ao pé da letra, equivalem a "Estarei enviando" e "Estaremos pedindo (perguntando)", respectivamente.</w:t>
      </w:r>
      <w:r w:rsid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Como no Brasil não são comuns formas como "estarei", "estaremos" - em seu lugar usam-se as formas "vou estar", "vamos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estar" 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-, na mão de alguns tradutores </w:t>
      </w:r>
      <w:r w:rsidR="00544095" w:rsidRPr="00544095">
        <w:rPr>
          <w:rFonts w:ascii="Arial" w:eastAsia="Times New Roman" w:hAnsi="Arial" w:cs="Arial"/>
          <w:i/>
          <w:color w:val="333333"/>
          <w:sz w:val="24"/>
          <w:szCs w:val="24"/>
          <w:lang w:eastAsia="pt-BR"/>
        </w:rPr>
        <w:t>We will be sending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acaba virando "Nós vamos estar enviando".</w:t>
      </w:r>
    </w:p>
    <w:p w14:paraId="50C68C4B" w14:textId="77777777" w:rsidR="003D56A7" w:rsidRPr="00544095" w:rsidRDefault="003D56A7" w:rsidP="00544095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Pronto! Bastou alguém com ares de erudição traduzir ao pé da letra uma expressão legítima e comum em inglês para que a praga pegasse em português.</w:t>
      </w:r>
      <w:r w:rsidR="000A792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pior é que esse tipo de frase passa uma incrível impressão de coisa chique, refinada. É preciso falar assim para estar na moda.</w:t>
      </w:r>
    </w:p>
    <w:p w14:paraId="5418956D" w14:textId="77777777" w:rsidR="00777640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amiga telefonou para uma administradora de cartões de crédito e ouviu da atendente esse tipo de frase umas duzentas mil vezes (</w:t>
      </w:r>
      <w:r w:rsidR="000E7AF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"Vamos estar providenciando",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"Vamos estar verificando", "A senhora vai estar recebendo", "O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computador vai estar emitindo"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"O banco va</w:t>
      </w:r>
      <w:r w:rsidR="000E7AF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 e star</w:t>
      </w:r>
      <w:r w:rsidR="00B3233D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cobrando", </w:t>
      </w:r>
      <w:r w:rsidR="000E7AF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etc., etc.,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etc.).</w:t>
      </w:r>
      <w:r w:rsidR="00574D1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fim, enjoada - enjoadíssima, com o estôma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go embrulhado, em estado de pré-congestão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minha amiga ouviu a seguinte pergunta: </w:t>
      </w:r>
    </w:p>
    <w:p w14:paraId="3DB3D97A" w14:textId="77777777" w:rsidR="003D56A7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"A senhora pode estar enviando uma cópia do extrato?" Irônica, respondeu: "Estar enviando eu não posso, mas enviar eu posso". A moça não entendeu a ironia. "Como?", perguntou, atônita. O problema é que casos</w:t>
      </w:r>
      <w:r w:rsidR="00B7226B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como esse alimentam a velha ide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ia de que em língua formal basta dizer algumas palavras e expressões "difíceis" para que o discurso seja bom. Para variar, não se pensa no verdadeiro xis da qu</w:t>
      </w:r>
      <w:r w:rsidR="001E2158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estão, que é a ordenação das ide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ias, o pensamento lógico, a estrutura clara, a correção gramatical, a linguagem adequada.</w:t>
      </w:r>
    </w:p>
    <w:p w14:paraId="0568E5B4" w14:textId="77777777" w:rsidR="003D56A7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Voltando ao "vamos estar enviando", se você trabalha com o público, preste atenção. Veja se também não se rendeu à tentação. Se o fez, pare para pensar. Em vez de "O senhor pode estar enviando um fax?", "Vamos estar providenciando", "Vou estar solicitando", que tal a velha e boa estrutura típica do português do Brasil: "O senhor pode enviar um fax?", "Vamos providenciar", "Vou solicitar"?</w:t>
      </w:r>
    </w:p>
    <w:p w14:paraId="18B9D57F" w14:textId="77777777" w:rsidR="00390FBC" w:rsidRPr="00544095" w:rsidRDefault="003D56A7" w:rsidP="00390FBC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Por que eu disse "português do Brasil"? Já afirmei que no Brasil não é comum o futuro do presente. Não temos o hábito de dizer "faremos". Dizemos mesmo "vamos fazer". Na verd</w:t>
      </w:r>
      <w:r w:rsidR="00406F67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ade uma frase como "Vamos estar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enviando" poderia ser resumida em "Enviaremos". "Vamos enviar" é a construção mais comum entre nós. "Vamos estar enviand</w:t>
      </w:r>
      <w:r w:rsidR="00390FBC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o" é dose! É o rococó do rococó.</w:t>
      </w:r>
    </w:p>
    <w:p w14:paraId="417EC5C6" w14:textId="77777777" w:rsidR="003D56A7" w:rsidRPr="00544095" w:rsidRDefault="00544095" w:rsidP="00B63BD7">
      <w:pPr>
        <w:spacing w:after="240" w:line="240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Pasquale Cipro Neto</w:t>
      </w:r>
      <w:r w:rsidRPr="0054409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br/>
        <w:t>O</w:t>
      </w:r>
      <w:r w:rsidR="003D56A7" w:rsidRPr="00544095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utubro/98 - Revista CULT</w:t>
      </w:r>
    </w:p>
    <w:p w14:paraId="451DA8FB" w14:textId="77777777" w:rsidR="00721E39" w:rsidRPr="00721E39" w:rsidRDefault="00721E39" w:rsidP="00721E39">
      <w:pPr>
        <w:spacing w:after="0" w:line="240" w:lineRule="atLeast"/>
        <w:jc w:val="center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 w:rsidRPr="00721E39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Atividades de Interpretação Textual</w:t>
      </w:r>
    </w:p>
    <w:p w14:paraId="3796E48A" w14:textId="77777777" w:rsidR="003D56A7" w:rsidRPr="00544095" w:rsidRDefault="003D56A7" w:rsidP="00544095">
      <w:pPr>
        <w:spacing w:after="0" w:line="240" w:lineRule="atLeast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Após a leitura, façam um estudo do text</w:t>
      </w:r>
      <w:r w:rsidR="00D854CE"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o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 a partir das seguintes perguntas:</w:t>
      </w:r>
    </w:p>
    <w:p w14:paraId="3972E382" w14:textId="77777777" w:rsidR="003D56A7" w:rsidRDefault="003D56A7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 xml:space="preserve">1) Pasquale usa os três primeiros parágrafos do texto para defender um ponto de vista. O que ele defende? Quais exemplos </w:t>
      </w:r>
      <w:r w:rsidR="00777640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ele 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usa para isso?</w:t>
      </w:r>
    </w:p>
    <w:p w14:paraId="02EB378F" w14:textId="77777777" w:rsidR="00721E39" w:rsidRDefault="00721E39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A05A809" w14:textId="53C3C882" w:rsidR="00544095" w:rsidRPr="00B05B19" w:rsidRDefault="00273469" w:rsidP="00B05B19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Ele defende que há exageros no uso de estrangeirismos e que o português tem, inclusive, sofrido modificações devido à tradução literal de sentenças comuns do inglês. Para o primeiro ca</w:t>
      </w:r>
      <w:r w:rsidR="008B4724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s</w:t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o ele indica o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 xml:space="preserve"> </w:t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 xml:space="preserve">uso do termo “short” no lugar de curto, e do termo “delay” no lugar de atraso, já no segundo </w:t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lastRenderedPageBreak/>
        <w:t>caso ele demonstra a hipótese de que o uso contínuo do gerundismo como forma de forçada sofisticação pode ter vindo da tradução literal de frases como “I will be sending” ou  “We will be asking”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 xml:space="preserve">. </w:t>
      </w:r>
    </w:p>
    <w:p w14:paraId="5A39BBE3" w14:textId="77777777" w:rsidR="00544095" w:rsidRPr="00544095" w:rsidRDefault="00544095" w:rsidP="00544095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340427D" w14:textId="77777777" w:rsidR="003D56A7" w:rsidRDefault="003D56A7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2) Qual é, segundo o autor, a explicação para o uso da expressão com gerundismo, como em </w:t>
      </w:r>
      <w:r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“vamos estar providenciando”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?</w:t>
      </w:r>
    </w:p>
    <w:p w14:paraId="41C8F396" w14:textId="77777777" w:rsidR="00721E39" w:rsidRDefault="00721E39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2A3D3EC" w14:textId="3BE43205" w:rsidR="00544095" w:rsidRPr="00B05B19" w:rsidRDefault="00B05B19" w:rsidP="00544095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O autor ventila a hipótese de que essas sentenças podem ter se originado de frases típicas do inglês, língua cuja articulação verbal é muito mais limitada que o português. A frase “We will be providing” seria corretamente traduzida parar “Eu providenciarei” porém, como demonstra o autor, pode também ser traduzida, de forma literal, para “vamos estar providenciando”.</w:t>
      </w:r>
    </w:p>
    <w:p w14:paraId="0D0B940D" w14:textId="77777777" w:rsidR="00544095" w:rsidRPr="00544095" w:rsidRDefault="00544095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2DF5E30" w14:textId="77777777" w:rsidR="003D56A7" w:rsidRDefault="003D56A7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3) Explique o sentido da expressão </w:t>
      </w:r>
      <w:r w:rsidR="00544095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“</w:t>
      </w:r>
      <w:r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Bastou alguém com ares de e</w:t>
      </w:r>
      <w:r w:rsidR="00544095"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 xml:space="preserve">rudição traduzir ao pé da letra </w:t>
      </w:r>
      <w:r w:rsidRPr="00544095">
        <w:rPr>
          <w:rFonts w:ascii="Arial" w:eastAsia="Times New Roman" w:hAnsi="Arial" w:cs="Arial"/>
          <w:iCs/>
          <w:color w:val="333333"/>
          <w:sz w:val="24"/>
          <w:szCs w:val="24"/>
          <w:lang w:eastAsia="pt-BR"/>
        </w:rPr>
        <w:t>para que a praga pegasse em português”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0E27B00A" w14:textId="77777777" w:rsidR="00544095" w:rsidRDefault="00544095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0061E4C" w14:textId="36AA3FE4" w:rsidR="00544095" w:rsidRPr="00B05B19" w:rsidRDefault="00B05B19" w:rsidP="00544095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 xml:space="preserve">O autor mostra que a intenção da tradução </w:t>
      </w:r>
      <w:r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br/>
        <w:t>“ao pé da letra”, apesar de errônea, era de se criar um senso de superioridade, dando “ares de erudição” e que, por causa disso, essa atitude se tornou típica dentro da língua portuguesa, especialmente em alguns setores da sociedade.</w:t>
      </w:r>
    </w:p>
    <w:p w14:paraId="44EAFD9C" w14:textId="77777777" w:rsidR="00544095" w:rsidRPr="00544095" w:rsidRDefault="00544095" w:rsidP="00777640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7CB84D9" w14:textId="1CEEE501" w:rsidR="003D56A7" w:rsidRPr="00544095" w:rsidRDefault="003D56A7" w:rsidP="00777640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7B03B17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4) Segu</w:t>
      </w:r>
      <w:r w:rsidR="00544095" w:rsidRPr="7B03B17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ndo o autor, na norma culta da Língua P</w:t>
      </w:r>
      <w:r w:rsidRPr="7B03B17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ortuguesa, como ficariam os trechos abaixo?</w:t>
      </w:r>
      <w:r w:rsidR="00721E39" w:rsidRPr="7B03B17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Reescreva cada um deles de diferentes maneiras</w:t>
      </w:r>
      <w:r w:rsidR="7E5FA492" w:rsidRPr="7B03B17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(dê diferentes respostas quando possível);</w:t>
      </w:r>
    </w:p>
    <w:p w14:paraId="1C2900D1" w14:textId="2A640EF5" w:rsidR="003D56A7" w:rsidRPr="00B05B19" w:rsidRDefault="003D56A7" w:rsidP="00390FBC">
      <w:pPr>
        <w:spacing w:after="0" w:line="240" w:lineRule="atLeast"/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a) Nós 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vamos estar providenciando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 </w:t>
      </w:r>
      <w:r w:rsidR="00B05B19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Nós providenciaremos.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 xml:space="preserve">b) Não 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pude estar comparecendo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Não pude comparecer.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c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) Vamos estar verificando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 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Vamos verificar.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 xml:space="preserve">d) A senhora 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pode estar enviando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uma cópia?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A senhora pode enviar uma cópia?</w:t>
      </w:r>
    </w:p>
    <w:p w14:paraId="29BB0E80" w14:textId="6D1F303A" w:rsidR="00544095" w:rsidRPr="00544095" w:rsidRDefault="00544095" w:rsidP="00390FBC">
      <w:pPr>
        <w:spacing w:after="0" w:line="24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e) Ele </w:t>
      </w:r>
      <w:r w:rsidRPr="00544095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vai estar verificando</w:t>
      </w: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  </w:t>
      </w:r>
      <w:r w:rsidR="00B05B19" w:rsidRPr="00B05B19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>Ele verificará.</w:t>
      </w:r>
    </w:p>
    <w:p w14:paraId="4B94D5A5" w14:textId="77777777" w:rsidR="00A338BD" w:rsidRPr="00544095" w:rsidRDefault="00A338BD" w:rsidP="00A338BD">
      <w:pPr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4410156" w14:textId="77777777" w:rsidR="003D56A7" w:rsidRPr="00544095" w:rsidRDefault="003D56A7" w:rsidP="00A338BD">
      <w:pPr>
        <w:spacing w:after="24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5) Você concorda com a afirmação de que o gerundismo constitui um uso inadequado da Língua Portuguesa, conforme foi dito na reportagem a que você assistiu?</w:t>
      </w:r>
      <w:r w:rsidR="00544095" w:rsidRPr="005440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Justifique sua resposta.</w:t>
      </w:r>
    </w:p>
    <w:p w14:paraId="3DEEC669" w14:textId="11897963" w:rsidR="00544095" w:rsidRPr="00353C3D" w:rsidRDefault="00353C3D" w:rsidP="00A338BD">
      <w:pPr>
        <w:spacing w:after="240" w:line="240" w:lineRule="atLeast"/>
        <w:jc w:val="both"/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ab/>
      </w:r>
      <w:r w:rsidRPr="00353C3D">
        <w:rPr>
          <w:rFonts w:ascii="Arial" w:eastAsia="Times New Roman" w:hAnsi="Arial" w:cs="Arial"/>
          <w:i/>
          <w:iCs/>
          <w:color w:val="1F497D" w:themeColor="text2"/>
          <w:sz w:val="24"/>
          <w:szCs w:val="24"/>
          <w:lang w:eastAsia="pt-BR"/>
        </w:rPr>
        <w:t xml:space="preserve">Sim. O gerundismo torna a língua menos dinâmica e força, desnecessariamente, o uso de dois ou três verbos para se criar o mesmo significado de apenas um, apenas para criar certo senso de  “sabedoria” ou, como o próprio autor coloca, erudição. </w:t>
      </w:r>
    </w:p>
    <w:p w14:paraId="25085146" w14:textId="77777777" w:rsidR="00544095" w:rsidRPr="00544095" w:rsidRDefault="00544095" w:rsidP="00380EB2">
      <w:pPr>
        <w:spacing w:after="240" w:line="240" w:lineRule="atLeast"/>
        <w:jc w:val="righ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544095">
        <w:rPr>
          <w:rFonts w:ascii="Arial" w:eastAsia="Times New Roman" w:hAnsi="Arial" w:cs="Arial"/>
          <w:b/>
          <w:color w:val="333333"/>
          <w:sz w:val="20"/>
          <w:szCs w:val="20"/>
          <w:lang w:eastAsia="pt-BR"/>
        </w:rPr>
        <w:t xml:space="preserve">Fonte: </w:t>
      </w:r>
      <w:r w:rsidRPr="0054409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http://portaldoprofessor.mec.gov.br/fichaTecnicaAula.html?aula=14911</w:t>
      </w:r>
    </w:p>
    <w:p w14:paraId="3656B9AB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5FB0818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049F31CB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53128261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62486C05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101652C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B99056E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1299C43A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DDBEF00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3461D779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3CF2D8B6" w14:textId="77777777" w:rsidR="00390FBC" w:rsidRPr="00544095" w:rsidRDefault="00390FBC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0FB78278" w14:textId="77777777" w:rsidR="00390FBC" w:rsidRPr="00544095" w:rsidRDefault="00390FBC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1FC39945" w14:textId="77777777" w:rsidR="00390FBC" w:rsidRPr="00544095" w:rsidRDefault="00390FBC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0562CB0E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34CE0A41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62EBF3C5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6D98A12B" w14:textId="77777777" w:rsidR="00777640" w:rsidRPr="00544095" w:rsidRDefault="00777640" w:rsidP="003D56A7">
      <w:pPr>
        <w:spacing w:after="0" w:line="24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sectPr w:rsidR="00777640" w:rsidRPr="005440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53FF" w14:textId="77777777" w:rsidR="00F51907" w:rsidRDefault="00F51907" w:rsidP="00544095">
      <w:pPr>
        <w:spacing w:after="0" w:line="240" w:lineRule="auto"/>
      </w:pPr>
      <w:r>
        <w:separator/>
      </w:r>
    </w:p>
  </w:endnote>
  <w:endnote w:type="continuationSeparator" w:id="0">
    <w:p w14:paraId="3CC567EE" w14:textId="77777777" w:rsidR="00F51907" w:rsidRDefault="00F51907" w:rsidP="005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523C" w14:textId="77777777" w:rsidR="00544095" w:rsidRDefault="0054409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0327719"/>
      <w:docPartObj>
        <w:docPartGallery w:val="Page Numbers (Bottom of Page)"/>
        <w:docPartUnique/>
      </w:docPartObj>
    </w:sdtPr>
    <w:sdtContent>
      <w:p w14:paraId="075C4ADA" w14:textId="77777777" w:rsidR="00544095" w:rsidRDefault="00544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0C">
          <w:rPr>
            <w:noProof/>
          </w:rPr>
          <w:t>4</w:t>
        </w:r>
        <w:r>
          <w:fldChar w:fldCharType="end"/>
        </w:r>
      </w:p>
    </w:sdtContent>
  </w:sdt>
  <w:p w14:paraId="08CE6F91" w14:textId="77777777" w:rsidR="00544095" w:rsidRDefault="0054409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544095" w:rsidRDefault="005440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6CB7" w14:textId="77777777" w:rsidR="00F51907" w:rsidRDefault="00F51907" w:rsidP="00544095">
      <w:pPr>
        <w:spacing w:after="0" w:line="240" w:lineRule="auto"/>
      </w:pPr>
      <w:r>
        <w:separator/>
      </w:r>
    </w:p>
  </w:footnote>
  <w:footnote w:type="continuationSeparator" w:id="0">
    <w:p w14:paraId="0271831A" w14:textId="77777777" w:rsidR="00F51907" w:rsidRDefault="00F51907" w:rsidP="0054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544095" w:rsidRDefault="0054409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544095" w:rsidRDefault="0054409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44095" w:rsidRDefault="0054409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A7"/>
    <w:rsid w:val="000008E8"/>
    <w:rsid w:val="000720B3"/>
    <w:rsid w:val="000A7922"/>
    <w:rsid w:val="000E7AF5"/>
    <w:rsid w:val="001802DF"/>
    <w:rsid w:val="001E2158"/>
    <w:rsid w:val="00226CD0"/>
    <w:rsid w:val="002648DF"/>
    <w:rsid w:val="00273469"/>
    <w:rsid w:val="002B5DDA"/>
    <w:rsid w:val="00336102"/>
    <w:rsid w:val="00353C3D"/>
    <w:rsid w:val="0036720C"/>
    <w:rsid w:val="00380EB2"/>
    <w:rsid w:val="00390FBC"/>
    <w:rsid w:val="003D56A7"/>
    <w:rsid w:val="00406F67"/>
    <w:rsid w:val="004B436D"/>
    <w:rsid w:val="00544095"/>
    <w:rsid w:val="00574D16"/>
    <w:rsid w:val="006D5C8F"/>
    <w:rsid w:val="00721E39"/>
    <w:rsid w:val="00744510"/>
    <w:rsid w:val="007452EF"/>
    <w:rsid w:val="00770A1F"/>
    <w:rsid w:val="00777640"/>
    <w:rsid w:val="007A14A4"/>
    <w:rsid w:val="007A1FFD"/>
    <w:rsid w:val="007A3A49"/>
    <w:rsid w:val="00845523"/>
    <w:rsid w:val="00853C25"/>
    <w:rsid w:val="008B4724"/>
    <w:rsid w:val="009335C4"/>
    <w:rsid w:val="00974290"/>
    <w:rsid w:val="00A338BD"/>
    <w:rsid w:val="00A8466A"/>
    <w:rsid w:val="00AF4535"/>
    <w:rsid w:val="00B05B19"/>
    <w:rsid w:val="00B3233D"/>
    <w:rsid w:val="00B52341"/>
    <w:rsid w:val="00B63BD7"/>
    <w:rsid w:val="00B7226B"/>
    <w:rsid w:val="00B9008F"/>
    <w:rsid w:val="00B90749"/>
    <w:rsid w:val="00BD4D6B"/>
    <w:rsid w:val="00C07138"/>
    <w:rsid w:val="00C712FD"/>
    <w:rsid w:val="00C83503"/>
    <w:rsid w:val="00D854CE"/>
    <w:rsid w:val="00DB4E12"/>
    <w:rsid w:val="00E33882"/>
    <w:rsid w:val="00F006FA"/>
    <w:rsid w:val="00F51907"/>
    <w:rsid w:val="7B03B17A"/>
    <w:rsid w:val="7E5FA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0AB1"/>
  <w15:docId w15:val="{E0EF3358-6580-406A-9F62-C8F8001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D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D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D56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D56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6A7"/>
    <w:rPr>
      <w:b/>
      <w:bCs/>
    </w:rPr>
  </w:style>
  <w:style w:type="character" w:styleId="nfase">
    <w:name w:val="Emphasis"/>
    <w:basedOn w:val="Fontepargpadro"/>
    <w:uiPriority w:val="20"/>
    <w:qFormat/>
    <w:rsid w:val="003D56A7"/>
    <w:rPr>
      <w:i/>
      <w:iCs/>
    </w:rPr>
  </w:style>
  <w:style w:type="character" w:customStyle="1" w:styleId="apple-converted-space">
    <w:name w:val="apple-converted-space"/>
    <w:basedOn w:val="Fontepargpadro"/>
    <w:rsid w:val="003D56A7"/>
  </w:style>
  <w:style w:type="character" w:styleId="Hyperlink">
    <w:name w:val="Hyperlink"/>
    <w:basedOn w:val="Fontepargpadro"/>
    <w:uiPriority w:val="99"/>
    <w:semiHidden/>
    <w:unhideWhenUsed/>
    <w:rsid w:val="003D56A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4095"/>
  </w:style>
  <w:style w:type="paragraph" w:styleId="Rodap">
    <w:name w:val="footer"/>
    <w:basedOn w:val="Normal"/>
    <w:link w:val="Rodap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youtube.com/watch?v=0DTp0pnI4-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3" ma:contentTypeDescription="Crie um novo documento." ma:contentTypeScope="" ma:versionID="bd3f891c66c3f07345c51d72f7de887b">
  <xsd:schema xmlns:xsd="http://www.w3.org/2001/XMLSchema" xmlns:xs="http://www.w3.org/2001/XMLSchema" xmlns:p="http://schemas.microsoft.com/office/2006/metadata/properties" xmlns:ns2="ba8a89c9-77b0-4ccc-98c3-c9e803298a3e" targetNamespace="http://schemas.microsoft.com/office/2006/metadata/properties" ma:root="true" ma:fieldsID="31514d1b989683b3175af0a40bedfd17" ns2:_="">
    <xsd:import namespace="ba8a89c9-77b0-4ccc-98c3-c9e803298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35FF43-CDE8-480A-8566-616F0E612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45210-F800-4BE3-BA1D-E8C8F0EC4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39F5A3-A440-45CC-B556-9309372CC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a89c9-77b0-4ccc-98c3-c9e803298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Gelise</dc:creator>
  <cp:lastModifiedBy>DOUGLAS HORVATH</cp:lastModifiedBy>
  <cp:revision>4</cp:revision>
  <dcterms:created xsi:type="dcterms:W3CDTF">2023-02-15T18:31:00Z</dcterms:created>
  <dcterms:modified xsi:type="dcterms:W3CDTF">2023-02-15T19:26:00Z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