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E5" w:rsidRPr="00B37CE5" w:rsidRDefault="00B37CE5" w:rsidP="00B37CE5">
      <w:pPr>
        <w:widowControl/>
        <w:shd w:val="clear" w:color="auto" w:fill="FFFFFF"/>
        <w:spacing w:after="18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45"/>
          <w:szCs w:val="45"/>
        </w:rPr>
      </w:pPr>
      <w:r w:rsidRPr="00B37CE5">
        <w:rPr>
          <w:rFonts w:ascii="Segoe UI" w:eastAsia="宋体" w:hAnsi="Segoe UI" w:cs="Segoe UI"/>
          <w:b/>
          <w:bCs/>
          <w:color w:val="000000"/>
          <w:kern w:val="0"/>
          <w:sz w:val="45"/>
          <w:szCs w:val="45"/>
        </w:rPr>
        <w:t xml:space="preserve">Power BI </w:t>
      </w:r>
      <w:r w:rsidRPr="00B37CE5">
        <w:rPr>
          <w:rFonts w:ascii="Segoe UI" w:eastAsia="宋体" w:hAnsi="Segoe UI" w:cs="Segoe UI"/>
          <w:b/>
          <w:bCs/>
          <w:color w:val="000000"/>
          <w:kern w:val="0"/>
          <w:sz w:val="45"/>
          <w:szCs w:val="45"/>
        </w:rPr>
        <w:t>的组成部分</w:t>
      </w:r>
    </w:p>
    <w:p w:rsidR="00B37CE5" w:rsidRPr="00B37CE5" w:rsidRDefault="00B37CE5" w:rsidP="00B37CE5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Power BI 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包含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Windows 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桌面应用程序（称为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37CE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Power BI Desktop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）、联机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SaaS</w:t>
      </w:r>
      <w:proofErr w:type="spellEnd"/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*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软件即服务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*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）服务（称为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37CE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Power BI </w:t>
      </w:r>
      <w:r w:rsidRPr="00B37CE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服务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），及移动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Power BI </w:t>
      </w:r>
      <w:r w:rsidRPr="00B37CE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应用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（可在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Windows 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手机和平板电脑及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iOS</w:t>
      </w:r>
      <w:proofErr w:type="spellEnd"/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和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Android </w:t>
      </w:r>
      <w:r w:rsidRPr="00B37CE5">
        <w:rPr>
          <w:rFonts w:ascii="Segoe UI" w:eastAsia="宋体" w:hAnsi="Segoe UI" w:cs="Segoe UI"/>
          <w:color w:val="000000"/>
          <w:kern w:val="0"/>
          <w:sz w:val="24"/>
          <w:szCs w:val="24"/>
        </w:rPr>
        <w:t>设备上使用）。</w:t>
      </w:r>
    </w:p>
    <w:p w:rsidR="007533E4" w:rsidRDefault="002224CE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1" name="图片 1" descr="https://dpspowerbi.blob.core.windows.net/powerbi-prod-media/powerbi.microsoft.com/zh-cn/documentation/articles/powerbi-learning-0-0-what-is-power-bi/20161215084932/c0a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pspowerbi.blob.core.windows.net/powerbi-prod-media/powerbi.microsoft.com/zh-cn/documentation/articles/powerbi-learning-0-0-what-is-power-bi/20161215084932/c0a0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60" w:rsidRPr="000C6260" w:rsidRDefault="000C6260" w:rsidP="000C6260">
      <w:pPr>
        <w:widowControl/>
        <w:shd w:val="clear" w:color="auto" w:fill="FFFFFF"/>
        <w:spacing w:after="18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45"/>
          <w:szCs w:val="45"/>
        </w:rPr>
      </w:pPr>
      <w:r w:rsidRPr="000C6260">
        <w:rPr>
          <w:rFonts w:ascii="Segoe UI" w:eastAsia="宋体" w:hAnsi="Segoe UI" w:cs="Segoe UI"/>
          <w:b/>
          <w:bCs/>
          <w:color w:val="000000"/>
          <w:kern w:val="0"/>
          <w:sz w:val="45"/>
          <w:szCs w:val="45"/>
        </w:rPr>
        <w:t xml:space="preserve">Power BI </w:t>
      </w:r>
      <w:r w:rsidRPr="000C6260">
        <w:rPr>
          <w:rFonts w:ascii="Segoe UI" w:eastAsia="宋体" w:hAnsi="Segoe UI" w:cs="Segoe UI"/>
          <w:b/>
          <w:bCs/>
          <w:color w:val="000000"/>
          <w:kern w:val="0"/>
          <w:sz w:val="45"/>
          <w:szCs w:val="45"/>
        </w:rPr>
        <w:t>如何与你的角色匹配</w:t>
      </w:r>
    </w:p>
    <w:p w:rsidR="002224CE" w:rsidRDefault="00E05FA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处理数字、生成业务报表的同事可能主要使用</w:t>
      </w:r>
      <w:r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000000"/>
          <w:shd w:val="clear" w:color="auto" w:fill="FFFFFF"/>
        </w:rPr>
        <w:t>Power BI Desktop</w:t>
      </w:r>
      <w:r>
        <w:rPr>
          <w:rFonts w:ascii="Segoe UI" w:hAnsi="Segoe UI" w:cs="Segoe UI"/>
          <w:color w:val="000000"/>
          <w:shd w:val="clear" w:color="auto" w:fill="FFFFFF"/>
        </w:rPr>
        <w:t>（并将</w:t>
      </w:r>
      <w:r>
        <w:rPr>
          <w:rFonts w:ascii="Segoe UI" w:hAnsi="Segoe UI" w:cs="Segoe UI"/>
          <w:color w:val="000000"/>
          <w:shd w:val="clear" w:color="auto" w:fill="FFFFFF"/>
        </w:rPr>
        <w:t xml:space="preserve"> Desktop </w:t>
      </w:r>
      <w:r>
        <w:rPr>
          <w:rFonts w:ascii="Segoe UI" w:hAnsi="Segoe UI" w:cs="Segoe UI"/>
          <w:color w:val="000000"/>
          <w:shd w:val="clear" w:color="auto" w:fill="FFFFFF"/>
        </w:rPr>
        <w:t>报表发布到</w:t>
      </w:r>
      <w:r>
        <w:rPr>
          <w:rFonts w:ascii="Segoe UI" w:hAnsi="Segoe UI" w:cs="Segoe UI"/>
          <w:color w:val="000000"/>
          <w:shd w:val="clear" w:color="auto" w:fill="FFFFFF"/>
        </w:rPr>
        <w:t xml:space="preserve"> Power BI </w:t>
      </w:r>
      <w:r>
        <w:rPr>
          <w:rFonts w:ascii="Segoe UI" w:hAnsi="Segoe UI" w:cs="Segoe UI"/>
          <w:color w:val="000000"/>
          <w:shd w:val="clear" w:color="auto" w:fill="FFFFFF"/>
        </w:rPr>
        <w:t>服务，然后你可查看）。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而另一个负责销售的同事可能主要使用</w:t>
      </w:r>
      <w:r>
        <w:rPr>
          <w:rFonts w:ascii="Segoe UI" w:hAnsi="Segoe UI" w:cs="Segoe UI"/>
          <w:color w:val="000000"/>
          <w:shd w:val="clear" w:color="auto" w:fill="FFFFFF"/>
        </w:rPr>
        <w:t xml:space="preserve"> Power BI </w:t>
      </w:r>
      <w:r>
        <w:rPr>
          <w:rFonts w:ascii="Segoe UI" w:hAnsi="Segoe UI" w:cs="Segoe UI"/>
          <w:color w:val="000000"/>
          <w:shd w:val="clear" w:color="auto" w:fill="FFFFFF"/>
        </w:rPr>
        <w:t>手机应用，监视销售配额的进度，深入了解新的潜在销售顾客详细信息。</w:t>
      </w:r>
    </w:p>
    <w:p w:rsidR="00E61DF8" w:rsidRDefault="00E61DF8" w:rsidP="00E61DF8">
      <w:pPr>
        <w:pStyle w:val="1"/>
        <w:shd w:val="clear" w:color="auto" w:fill="FFFFFF"/>
        <w:spacing w:before="0" w:after="180"/>
        <w:rPr>
          <w:rFonts w:ascii="Segoe UI" w:hAnsi="Segoe UI" w:cs="Segoe UI"/>
          <w:color w:val="000000"/>
          <w:spacing w:val="-2"/>
          <w:sz w:val="54"/>
          <w:szCs w:val="54"/>
        </w:rPr>
      </w:pPr>
      <w:r>
        <w:rPr>
          <w:rFonts w:ascii="Segoe UI" w:hAnsi="Segoe UI" w:cs="Segoe UI"/>
          <w:color w:val="000000"/>
          <w:spacing w:val="-2"/>
          <w:sz w:val="54"/>
          <w:szCs w:val="54"/>
        </w:rPr>
        <w:t>使用</w:t>
      </w:r>
      <w:r>
        <w:rPr>
          <w:rFonts w:ascii="Segoe UI" w:hAnsi="Segoe UI" w:cs="Segoe UI"/>
          <w:color w:val="000000"/>
          <w:spacing w:val="-2"/>
          <w:sz w:val="54"/>
          <w:szCs w:val="54"/>
        </w:rPr>
        <w:t xml:space="preserve"> Power BI</w:t>
      </w:r>
    </w:p>
    <w:p w:rsidR="000A1A0B" w:rsidRPr="000A1A0B" w:rsidRDefault="000A1A0B" w:rsidP="000A1A0B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 Power BI </w:t>
      </w: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中操作的</w:t>
      </w:r>
      <w:r w:rsidRPr="000A1A0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一般流程</w:t>
      </w: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如下：</w:t>
      </w:r>
    </w:p>
    <w:p w:rsidR="000A1A0B" w:rsidRPr="000A1A0B" w:rsidRDefault="000A1A0B" w:rsidP="000A1A0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将数据导入</w:t>
      </w: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Power BI Desktop</w:t>
      </w: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，并创建报表。</w:t>
      </w:r>
    </w:p>
    <w:p w:rsidR="000A1A0B" w:rsidRPr="000A1A0B" w:rsidRDefault="000A1A0B" w:rsidP="000A1A0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发布到</w:t>
      </w: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Power BI </w:t>
      </w: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服务，你可在该服务中创建新的可视化效果或构建仪表板</w:t>
      </w:r>
    </w:p>
    <w:p w:rsidR="000A1A0B" w:rsidRPr="000A1A0B" w:rsidRDefault="000A1A0B" w:rsidP="000A1A0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与他人（尤其是差旅人员）共享你的仪表板</w:t>
      </w:r>
    </w:p>
    <w:p w:rsidR="000A1A0B" w:rsidRPr="000A1A0B" w:rsidRDefault="000A1A0B" w:rsidP="000A1A0B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在</w:t>
      </w: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Power BI Mobile </w:t>
      </w:r>
      <w:r w:rsidRPr="000A1A0B">
        <w:rPr>
          <w:rFonts w:ascii="Segoe UI" w:eastAsia="宋体" w:hAnsi="Segoe UI" w:cs="Segoe UI"/>
          <w:color w:val="000000"/>
          <w:kern w:val="0"/>
          <w:sz w:val="24"/>
          <w:szCs w:val="24"/>
        </w:rPr>
        <w:t>应用中查看共享仪表板和报表并与其交互</w:t>
      </w:r>
    </w:p>
    <w:p w:rsidR="006E44FA" w:rsidRDefault="006E44FA" w:rsidP="006E44FA">
      <w:pPr>
        <w:pStyle w:val="1"/>
        <w:shd w:val="clear" w:color="auto" w:fill="FFFFFF"/>
        <w:spacing w:before="0" w:after="180"/>
        <w:rPr>
          <w:rFonts w:ascii="Segoe UI" w:hAnsi="Segoe UI" w:cs="Segoe UI"/>
          <w:color w:val="000000"/>
          <w:spacing w:val="-2"/>
          <w:sz w:val="54"/>
          <w:szCs w:val="54"/>
        </w:rPr>
      </w:pPr>
      <w:r>
        <w:rPr>
          <w:rFonts w:ascii="Segoe UI" w:hAnsi="Segoe UI" w:cs="Segoe UI"/>
          <w:color w:val="000000"/>
          <w:spacing w:val="-2"/>
          <w:sz w:val="54"/>
          <w:szCs w:val="54"/>
        </w:rPr>
        <w:lastRenderedPageBreak/>
        <w:t xml:space="preserve">Power BI </w:t>
      </w:r>
      <w:r>
        <w:rPr>
          <w:rFonts w:ascii="Segoe UI" w:hAnsi="Segoe UI" w:cs="Segoe UI"/>
          <w:color w:val="000000"/>
          <w:spacing w:val="-2"/>
          <w:sz w:val="54"/>
          <w:szCs w:val="54"/>
        </w:rPr>
        <w:t>的构建基块</w:t>
      </w:r>
    </w:p>
    <w:p w:rsidR="006E44FA" w:rsidRPr="006E44FA" w:rsidRDefault="006E44FA" w:rsidP="006E44FA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Power BI </w:t>
      </w:r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>中的基本</w:t>
      </w:r>
      <w:proofErr w:type="gramStart"/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>构建基块有</w:t>
      </w:r>
      <w:proofErr w:type="gramEnd"/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:rsidR="006E44FA" w:rsidRPr="006E44FA" w:rsidRDefault="006E44FA" w:rsidP="006E44FA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>可视化</w:t>
      </w:r>
    </w:p>
    <w:p w:rsidR="006E44FA" w:rsidRPr="006E44FA" w:rsidRDefault="006E44FA" w:rsidP="006E44FA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>数据集</w:t>
      </w:r>
    </w:p>
    <w:p w:rsidR="006E44FA" w:rsidRPr="006E44FA" w:rsidRDefault="006E44FA" w:rsidP="006E44FA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>报表</w:t>
      </w:r>
    </w:p>
    <w:p w:rsidR="006E44FA" w:rsidRPr="006E44FA" w:rsidRDefault="006E44FA" w:rsidP="006E44FA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>仪表板</w:t>
      </w:r>
    </w:p>
    <w:p w:rsidR="006E44FA" w:rsidRPr="006E44FA" w:rsidRDefault="006E44FA" w:rsidP="006E44FA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4FA">
        <w:rPr>
          <w:rFonts w:ascii="Segoe UI" w:eastAsia="宋体" w:hAnsi="Segoe UI" w:cs="Segoe UI"/>
          <w:color w:val="000000"/>
          <w:kern w:val="0"/>
          <w:sz w:val="24"/>
          <w:szCs w:val="24"/>
        </w:rPr>
        <w:t>磁贴</w:t>
      </w:r>
    </w:p>
    <w:p w:rsidR="00572F67" w:rsidRDefault="00572F67" w:rsidP="00572F67">
      <w:pPr>
        <w:pStyle w:val="2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color w:val="000000"/>
          <w:sz w:val="45"/>
          <w:szCs w:val="45"/>
        </w:rPr>
        <w:t>可视化效果</w:t>
      </w:r>
    </w:p>
    <w:p w:rsidR="000A1A0B" w:rsidRDefault="008422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4"/>
          <w:rFonts w:ascii="Segoe UI" w:hAnsi="Segoe UI" w:cs="Segoe UI"/>
          <w:color w:val="000000"/>
          <w:shd w:val="clear" w:color="auto" w:fill="FFFFFF"/>
        </w:rPr>
        <w:t>可视化效果</w:t>
      </w:r>
      <w:r>
        <w:rPr>
          <w:rFonts w:ascii="Segoe UI" w:hAnsi="Segoe UI" w:cs="Segoe UI"/>
          <w:color w:val="000000"/>
          <w:shd w:val="clear" w:color="auto" w:fill="FFFFFF"/>
        </w:rPr>
        <w:t>（有时也称为</w:t>
      </w:r>
      <w:r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000000"/>
          <w:shd w:val="clear" w:color="auto" w:fill="FFFFFF"/>
        </w:rPr>
        <w:t>视觉对象</w:t>
      </w:r>
      <w:r>
        <w:rPr>
          <w:rFonts w:ascii="Segoe UI" w:hAnsi="Segoe UI" w:cs="Segoe UI"/>
          <w:color w:val="000000"/>
          <w:shd w:val="clear" w:color="auto" w:fill="FFFFFF"/>
        </w:rPr>
        <w:t>）是数据的可视化表示形式，例如图表、图形、彩色编码的地图或其他你可创建用以直观呈现你的数据的有趣事物</w:t>
      </w:r>
    </w:p>
    <w:p w:rsidR="000D427C" w:rsidRDefault="000D427C" w:rsidP="000D427C">
      <w:pPr>
        <w:pStyle w:val="2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color w:val="000000"/>
          <w:sz w:val="45"/>
          <w:szCs w:val="45"/>
        </w:rPr>
        <w:t>数据集</w:t>
      </w:r>
    </w:p>
    <w:p w:rsidR="000D427C" w:rsidRDefault="000D427C" w:rsidP="000D427C">
      <w:pPr>
        <w:pStyle w:val="a5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  <w:r>
        <w:rPr>
          <w:rStyle w:val="a4"/>
          <w:rFonts w:ascii="Segoe UI" w:hAnsi="Segoe UI" w:cs="Segoe UI"/>
          <w:color w:val="000000"/>
        </w:rPr>
        <w:t>数据集</w:t>
      </w:r>
      <w:r>
        <w:rPr>
          <w:rStyle w:val="apple-converted-space"/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 xml:space="preserve">- Power BI </w:t>
      </w:r>
      <w:r>
        <w:rPr>
          <w:rFonts w:ascii="Segoe UI" w:hAnsi="Segoe UI" w:cs="Segoe UI"/>
          <w:color w:val="000000"/>
        </w:rPr>
        <w:t>用来创建其可视化效果的数据集合。</w:t>
      </w:r>
    </w:p>
    <w:p w:rsidR="006C721F" w:rsidRDefault="006C721F" w:rsidP="006C721F">
      <w:pPr>
        <w:pStyle w:val="2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color w:val="000000"/>
          <w:sz w:val="45"/>
          <w:szCs w:val="45"/>
        </w:rPr>
        <w:t>报表</w:t>
      </w:r>
    </w:p>
    <w:p w:rsidR="006C721F" w:rsidRDefault="006C721F" w:rsidP="006C721F">
      <w:pPr>
        <w:pStyle w:val="a5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在</w:t>
      </w:r>
      <w:r>
        <w:rPr>
          <w:rFonts w:ascii="Segoe UI" w:hAnsi="Segoe UI" w:cs="Segoe UI"/>
          <w:color w:val="000000"/>
        </w:rPr>
        <w:t xml:space="preserve"> Power BI </w:t>
      </w:r>
      <w:r>
        <w:rPr>
          <w:rFonts w:ascii="Segoe UI" w:hAnsi="Segoe UI" w:cs="Segoe UI"/>
          <w:color w:val="000000"/>
        </w:rPr>
        <w:t>中，</w:t>
      </w:r>
      <w:r>
        <w:rPr>
          <w:rStyle w:val="a4"/>
          <w:rFonts w:ascii="Segoe UI" w:hAnsi="Segoe UI" w:cs="Segoe UI"/>
          <w:color w:val="000000"/>
        </w:rPr>
        <w:t>报表</w:t>
      </w:r>
      <w:r>
        <w:rPr>
          <w:rFonts w:ascii="Segoe UI" w:hAnsi="Segoe UI" w:cs="Segoe UI"/>
          <w:color w:val="000000"/>
        </w:rPr>
        <w:t>是一起显示在一个或多个页面的可视化效果集合</w:t>
      </w:r>
    </w:p>
    <w:p w:rsidR="008422EC" w:rsidRDefault="008422EC">
      <w:pPr>
        <w:rPr>
          <w:rFonts w:hint="eastAsia"/>
        </w:rPr>
      </w:pPr>
    </w:p>
    <w:p w:rsidR="0044521A" w:rsidRDefault="0044521A" w:rsidP="0044521A">
      <w:pPr>
        <w:pStyle w:val="1"/>
        <w:shd w:val="clear" w:color="auto" w:fill="FFFFFF"/>
        <w:spacing w:before="0" w:after="180"/>
        <w:rPr>
          <w:rFonts w:ascii="Segoe UI" w:hAnsi="Segoe UI" w:cs="Segoe UI"/>
          <w:color w:val="000000"/>
          <w:spacing w:val="-2"/>
          <w:sz w:val="54"/>
          <w:szCs w:val="54"/>
        </w:rPr>
      </w:pPr>
      <w:r>
        <w:rPr>
          <w:rFonts w:ascii="Segoe UI" w:hAnsi="Segoe UI" w:cs="Segoe UI"/>
          <w:color w:val="000000"/>
          <w:spacing w:val="-2"/>
          <w:sz w:val="54"/>
          <w:szCs w:val="54"/>
        </w:rPr>
        <w:t>快速了解一下</w:t>
      </w:r>
      <w:r>
        <w:rPr>
          <w:rFonts w:ascii="Segoe UI" w:hAnsi="Segoe UI" w:cs="Segoe UI"/>
          <w:color w:val="000000"/>
          <w:spacing w:val="-2"/>
          <w:sz w:val="54"/>
          <w:szCs w:val="54"/>
        </w:rPr>
        <w:t xml:space="preserve"> Power BI </w:t>
      </w:r>
      <w:r>
        <w:rPr>
          <w:rFonts w:ascii="Segoe UI" w:hAnsi="Segoe UI" w:cs="Segoe UI"/>
          <w:color w:val="000000"/>
          <w:spacing w:val="-2"/>
          <w:sz w:val="54"/>
          <w:szCs w:val="54"/>
        </w:rPr>
        <w:t>服务</w:t>
      </w:r>
    </w:p>
    <w:p w:rsidR="0046415D" w:rsidRDefault="0046415D" w:rsidP="0046415D">
      <w:pPr>
        <w:pStyle w:val="2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color w:val="000000"/>
          <w:sz w:val="45"/>
          <w:szCs w:val="45"/>
        </w:rPr>
        <w:t>使用</w:t>
      </w:r>
      <w:proofErr w:type="gramStart"/>
      <w:r>
        <w:rPr>
          <w:rFonts w:ascii="Segoe UI" w:hAnsi="Segoe UI" w:cs="Segoe UI"/>
          <w:color w:val="000000"/>
          <w:sz w:val="45"/>
          <w:szCs w:val="45"/>
        </w:rPr>
        <w:t>云服务</w:t>
      </w:r>
      <w:proofErr w:type="gramEnd"/>
      <w:r>
        <w:rPr>
          <w:rFonts w:ascii="Segoe UI" w:hAnsi="Segoe UI" w:cs="Segoe UI"/>
          <w:color w:val="000000"/>
          <w:sz w:val="45"/>
          <w:szCs w:val="45"/>
        </w:rPr>
        <w:t>创建开箱即用型仪表板</w:t>
      </w:r>
    </w:p>
    <w:p w:rsidR="006C721F" w:rsidRDefault="0046415D">
      <w:pPr>
        <w:rPr>
          <w:rFonts w:hint="eastAsia"/>
        </w:rPr>
      </w:pPr>
      <w:r>
        <w:rPr>
          <w:noProof/>
        </w:rPr>
        <w:drawing>
          <wp:inline distT="0" distB="0" distL="0" distR="0" wp14:anchorId="3440AB03" wp14:editId="6CDC580F">
            <wp:extent cx="3297382" cy="161396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713" cy="16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5D" w:rsidRPr="006C721F" w:rsidRDefault="0062297A">
      <w:r w:rsidRPr="0062297A">
        <w:lastRenderedPageBreak/>
        <w:t>https://powerbi.microsoft.com/zh-cn/guided-learning/powerbi-learning-1-1-overview-of-power-bi-desktop/</w:t>
      </w:r>
      <w:bookmarkStart w:id="0" w:name="_GoBack"/>
      <w:bookmarkEnd w:id="0"/>
    </w:p>
    <w:sectPr w:rsidR="0046415D" w:rsidRPr="006C7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D7" w:rsidRDefault="00B319D7" w:rsidP="000D427C">
      <w:r>
        <w:separator/>
      </w:r>
    </w:p>
  </w:endnote>
  <w:endnote w:type="continuationSeparator" w:id="0">
    <w:p w:rsidR="00B319D7" w:rsidRDefault="00B319D7" w:rsidP="000D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D7" w:rsidRDefault="00B319D7" w:rsidP="000D427C">
      <w:r>
        <w:separator/>
      </w:r>
    </w:p>
  </w:footnote>
  <w:footnote w:type="continuationSeparator" w:id="0">
    <w:p w:rsidR="00B319D7" w:rsidRDefault="00B319D7" w:rsidP="000D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C5C"/>
    <w:multiLevelType w:val="multilevel"/>
    <w:tmpl w:val="745C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617041"/>
    <w:multiLevelType w:val="multilevel"/>
    <w:tmpl w:val="A0B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B5"/>
    <w:rsid w:val="000A1A0B"/>
    <w:rsid w:val="000C6260"/>
    <w:rsid w:val="000D427C"/>
    <w:rsid w:val="0010205B"/>
    <w:rsid w:val="00106A0A"/>
    <w:rsid w:val="0011063F"/>
    <w:rsid w:val="001210A3"/>
    <w:rsid w:val="00156F95"/>
    <w:rsid w:val="00176ED3"/>
    <w:rsid w:val="00190CA8"/>
    <w:rsid w:val="001E1437"/>
    <w:rsid w:val="002030EB"/>
    <w:rsid w:val="002224CE"/>
    <w:rsid w:val="002D250A"/>
    <w:rsid w:val="002D62B5"/>
    <w:rsid w:val="002E4522"/>
    <w:rsid w:val="002F64C9"/>
    <w:rsid w:val="00307968"/>
    <w:rsid w:val="00327B46"/>
    <w:rsid w:val="00362288"/>
    <w:rsid w:val="003E116E"/>
    <w:rsid w:val="004446CA"/>
    <w:rsid w:val="0044521A"/>
    <w:rsid w:val="0046415D"/>
    <w:rsid w:val="004927CC"/>
    <w:rsid w:val="004B3E82"/>
    <w:rsid w:val="005061DE"/>
    <w:rsid w:val="00516ADC"/>
    <w:rsid w:val="00520C81"/>
    <w:rsid w:val="00530114"/>
    <w:rsid w:val="00546902"/>
    <w:rsid w:val="00572F67"/>
    <w:rsid w:val="0062297A"/>
    <w:rsid w:val="00631E53"/>
    <w:rsid w:val="00664252"/>
    <w:rsid w:val="006B39E8"/>
    <w:rsid w:val="006C721F"/>
    <w:rsid w:val="006E44FA"/>
    <w:rsid w:val="00713002"/>
    <w:rsid w:val="00715BA0"/>
    <w:rsid w:val="007324B6"/>
    <w:rsid w:val="007415E0"/>
    <w:rsid w:val="00743F51"/>
    <w:rsid w:val="007533E4"/>
    <w:rsid w:val="00792458"/>
    <w:rsid w:val="007D47FE"/>
    <w:rsid w:val="008422EC"/>
    <w:rsid w:val="00842562"/>
    <w:rsid w:val="00873F3C"/>
    <w:rsid w:val="008864DB"/>
    <w:rsid w:val="008B0F5D"/>
    <w:rsid w:val="008C375E"/>
    <w:rsid w:val="008E2C10"/>
    <w:rsid w:val="008E53B1"/>
    <w:rsid w:val="008F5F5F"/>
    <w:rsid w:val="00927679"/>
    <w:rsid w:val="00981F9B"/>
    <w:rsid w:val="009A6D6D"/>
    <w:rsid w:val="009F1D59"/>
    <w:rsid w:val="00A02A3D"/>
    <w:rsid w:val="00A535DD"/>
    <w:rsid w:val="00A810D9"/>
    <w:rsid w:val="00AC02D3"/>
    <w:rsid w:val="00B201F1"/>
    <w:rsid w:val="00B319D7"/>
    <w:rsid w:val="00B37CE5"/>
    <w:rsid w:val="00B45DBE"/>
    <w:rsid w:val="00B75E59"/>
    <w:rsid w:val="00BC212D"/>
    <w:rsid w:val="00C80EC8"/>
    <w:rsid w:val="00CA46CE"/>
    <w:rsid w:val="00D33107"/>
    <w:rsid w:val="00D57071"/>
    <w:rsid w:val="00DA6D2B"/>
    <w:rsid w:val="00DC48D1"/>
    <w:rsid w:val="00E054FC"/>
    <w:rsid w:val="00E05FAA"/>
    <w:rsid w:val="00E61DF8"/>
    <w:rsid w:val="00EE3C14"/>
    <w:rsid w:val="00F6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62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24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2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2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05FAA"/>
  </w:style>
  <w:style w:type="character" w:styleId="a4">
    <w:name w:val="Strong"/>
    <w:basedOn w:val="a0"/>
    <w:uiPriority w:val="22"/>
    <w:qFormat/>
    <w:rsid w:val="00E05FAA"/>
    <w:rPr>
      <w:b/>
      <w:bCs/>
    </w:rPr>
  </w:style>
  <w:style w:type="character" w:customStyle="1" w:styleId="1Char">
    <w:name w:val="标题 1 Char"/>
    <w:basedOn w:val="a0"/>
    <w:link w:val="1"/>
    <w:uiPriority w:val="9"/>
    <w:rsid w:val="00E61DF8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A1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0D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427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42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62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24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2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2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05FAA"/>
  </w:style>
  <w:style w:type="character" w:styleId="a4">
    <w:name w:val="Strong"/>
    <w:basedOn w:val="a0"/>
    <w:uiPriority w:val="22"/>
    <w:qFormat/>
    <w:rsid w:val="00E05FAA"/>
    <w:rPr>
      <w:b/>
      <w:bCs/>
    </w:rPr>
  </w:style>
  <w:style w:type="character" w:customStyle="1" w:styleId="1Char">
    <w:name w:val="标题 1 Char"/>
    <w:basedOn w:val="a0"/>
    <w:link w:val="1"/>
    <w:uiPriority w:val="9"/>
    <w:rsid w:val="00E61DF8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A1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0D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427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4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unicom</dc:creator>
  <cp:keywords/>
  <dc:description/>
  <cp:lastModifiedBy>clark xu</cp:lastModifiedBy>
  <cp:revision>21</cp:revision>
  <dcterms:created xsi:type="dcterms:W3CDTF">2017-02-21T02:27:00Z</dcterms:created>
  <dcterms:modified xsi:type="dcterms:W3CDTF">2017-02-22T08:29:00Z</dcterms:modified>
</cp:coreProperties>
</file>