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  <w:vertAlign w:val="superscript"/>
        </w:rPr>
      </w:pPr>
      <w:r>
        <w:rPr>
          <w:rFonts w:cs="Arial" w:ascii="Arial" w:hAnsi="Arial"/>
          <w:sz w:val="32"/>
          <w:szCs w:val="32"/>
          <w:vertAlign w:val="superscri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i/>
          <w:i/>
          <w:color w:val="1F4E79"/>
          <w:sz w:val="40"/>
          <w:szCs w:val="40"/>
        </w:rPr>
      </w:pPr>
      <w:r>
        <w:rPr>
          <w:rFonts w:cs="Arial" w:ascii="Arial" w:hAnsi="Arial"/>
          <w:b/>
          <w:i/>
          <w:color w:val="1F4E79"/>
          <w:sz w:val="40"/>
          <w:szCs w:val="40"/>
        </w:rPr>
        <w:t>Diccionario de Datos</w:t>
      </w:r>
    </w:p>
    <w:p>
      <w:pPr>
        <w:pStyle w:val="Normal"/>
        <w:spacing w:before="0" w:after="120"/>
        <w:jc w:val="center"/>
        <w:rPr>
          <w:rFonts w:ascii="Arial" w:hAnsi="Arial" w:eastAsia="Arial" w:cs="Arial"/>
          <w:color w:val="1F4E79"/>
          <w:sz w:val="28"/>
          <w:szCs w:val="28"/>
        </w:rPr>
      </w:pPr>
      <w:r>
        <w:rPr>
          <w:rFonts w:eastAsia="Arial" w:cs="Arial" w:ascii="Arial" w:hAnsi="Arial"/>
          <w:color w:val="1F4E79"/>
          <w:sz w:val="28"/>
          <w:szCs w:val="28"/>
        </w:rPr>
        <w:t>Nombre de su Modelo de Datos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Versión 1.0</w:t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Universidad:</w:t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Cátedra:</w:t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Sección:</w:t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Integrantes del equipo:</w:t>
      </w:r>
    </w:p>
    <w:tbl>
      <w:tblPr>
        <w:tblW w:w="11432" w:type="dxa"/>
        <w:jc w:val="left"/>
        <w:tblInd w:w="-18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57"/>
        <w:gridCol w:w="3312"/>
        <w:gridCol w:w="1844"/>
        <w:gridCol w:w="4818"/>
      </w:tblGrid>
      <w:tr>
        <w:trPr>
          <w:trHeight w:val="693" w:hRule="atLeast"/>
        </w:trPr>
        <w:tc>
          <w:tcPr>
            <w:tcW w:w="145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  <w:t>Cédula de Identidad</w:t>
            </w:r>
          </w:p>
        </w:tc>
        <w:tc>
          <w:tcPr>
            <w:tcW w:w="3312" w:type="dxa"/>
            <w:tcBorders>
              <w:top w:val="single" w:sz="4" w:space="0" w:color="70AD47"/>
              <w:bottom w:val="single" w:sz="4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  <w:t>Apellidos y Nombres</w:t>
            </w:r>
          </w:p>
        </w:tc>
        <w:tc>
          <w:tcPr>
            <w:tcW w:w="1844" w:type="dxa"/>
            <w:tcBorders>
              <w:top w:val="single" w:sz="4" w:space="0" w:color="70AD47"/>
              <w:bottom w:val="single" w:sz="4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  <w:t>Teléfono</w:t>
            </w:r>
          </w:p>
        </w:tc>
        <w:tc>
          <w:tcPr>
            <w:tcW w:w="4818" w:type="dxa"/>
            <w:tcBorders>
              <w:top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  <w:t>Correo electrónico</w:t>
            </w:r>
          </w:p>
        </w:tc>
      </w:tr>
      <w:tr>
        <w:trPr>
          <w:trHeight w:val="400" w:hRule="atLeast"/>
        </w:trPr>
        <w:tc>
          <w:tcPr>
            <w:tcW w:w="145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  <w:tc>
          <w:tcPr>
            <w:tcW w:w="331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5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  <w:tc>
          <w:tcPr>
            <w:tcW w:w="331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5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  <w:tc>
          <w:tcPr>
            <w:tcW w:w="331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416" w:hRule="atLeast"/>
        </w:trPr>
        <w:tc>
          <w:tcPr>
            <w:tcW w:w="145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  <w:tc>
          <w:tcPr>
            <w:tcW w:w="331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Sección: </w:t>
      </w:r>
    </w:p>
    <w:p>
      <w:pPr>
        <w:sectPr>
          <w:headerReference w:type="default" r:id="rId2"/>
          <w:type w:val="nextPage"/>
          <w:pgSz w:w="12240" w:h="15840"/>
          <w:pgMar w:left="2268" w:right="1701" w:gutter="0" w:header="709" w:top="1701" w:footer="0" w:bottom="170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12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Octubre, 2019</w:t>
      </w:r>
      <w:r>
        <w:rPr>
          <w:rFonts w:cs="Arial" w:ascii="Arial" w:hAnsi="Arial"/>
          <w:b/>
          <w:sz w:val="24"/>
          <w:szCs w:val="24"/>
        </w:rPr>
        <w:t xml:space="preserve"> [Mes, Año]</w:t>
      </w:r>
    </w:p>
    <w:p>
      <w:pPr>
        <w:pStyle w:val="Normal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pacing w:lineRule="auto" w:line="360" w:before="240" w:after="12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Revisiones</w:t>
      </w:r>
    </w:p>
    <w:tbl>
      <w:tblPr>
        <w:tblW w:w="86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415"/>
        <w:gridCol w:w="1242"/>
        <w:gridCol w:w="3689"/>
        <w:gridCol w:w="2266"/>
      </w:tblGrid>
      <w:tr>
        <w:trPr/>
        <w:tc>
          <w:tcPr>
            <w:tcW w:w="14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color="auto" w:fill="70AD47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242" w:type="dxa"/>
            <w:tcBorders>
              <w:top w:val="single" w:sz="4" w:space="0" w:color="70AD47"/>
              <w:bottom w:val="single" w:sz="4" w:space="0" w:color="70AD47"/>
            </w:tcBorders>
            <w:shd w:color="auto" w:fill="70AD47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3689" w:type="dxa"/>
            <w:tcBorders>
              <w:top w:val="single" w:sz="4" w:space="0" w:color="70AD47"/>
              <w:bottom w:val="single" w:sz="4" w:space="0" w:color="70AD47"/>
            </w:tcBorders>
            <w:shd w:color="auto" w:fill="70AD47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266" w:type="dxa"/>
            <w:tcBorders>
              <w:top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41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4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68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26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41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24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368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APROBACIONES</w:t>
      </w:r>
    </w:p>
    <w:tbl>
      <w:tblPr>
        <w:tblW w:w="8647" w:type="dxa"/>
        <w:jc w:val="left"/>
        <w:tblInd w:w="-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62"/>
        <w:gridCol w:w="1977"/>
        <w:gridCol w:w="2320"/>
        <w:gridCol w:w="1687"/>
      </w:tblGrid>
      <w:tr>
        <w:trPr/>
        <w:tc>
          <w:tcPr>
            <w:tcW w:w="266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color="auto" w:fill="70AD4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662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97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32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687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color="auto" w:fill="E2EF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2268" w:right="1701" w:gutter="0" w:header="709" w:top="1701" w:footer="709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delsumario"/>
        <w:spacing w:lineRule="auto" w:line="360"/>
        <w:rPr>
          <w:rFonts w:cs="Arial"/>
          <w:b/>
          <w:b/>
          <w:color w:val="auto"/>
          <w:szCs w:val="28"/>
          <w:lang w:val="es-VE"/>
        </w:rPr>
      </w:pPr>
      <w:r>
        <w:rPr>
          <w:rFonts w:cs="Arial"/>
          <w:b/>
          <w:color w:val="auto"/>
          <w:szCs w:val="28"/>
          <w:lang w:val="es-VE"/>
        </w:rPr>
        <w:t>Índice de Contenido</w:t>
      </w:r>
    </w:p>
    <w:sdt>
      <w:sdtPr>
        <w:docPartObj>
          <w:docPartGallery w:val="Table of Contents"/>
          <w:docPartUnique w:val="true"/>
        </w:docPartObj>
        <w:id w:val="1159804485"/>
      </w:sdtPr>
      <w:sdtContent>
        <w:p>
          <w:pPr>
            <w:pStyle w:val="Ttulodelsumario"/>
            <w:rPr>
              <w:sz w:val="16"/>
              <w:szCs w:val="16"/>
              <w:lang w:val="es-VE"/>
            </w:rPr>
          </w:pPr>
          <w:r>
            <w:rPr>
              <w:sz w:val="16"/>
              <w:szCs w:val="16"/>
              <w:lang w:val="es-VE"/>
            </w:rPr>
          </w:r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529970226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27">
            <w:r>
              <w:rPr>
                <w:webHidden/>
                <w:rStyle w:val="Enlacedelndice"/>
                <w:vanish w:val="false"/>
              </w:rPr>
              <w:t>1.1.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Información general de la Base de Datos.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28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Modelo entidad 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29">
            <w:r>
              <w:rPr>
                <w:webHidden/>
                <w:rStyle w:val="Enlacedelndice"/>
                <w:rFonts w:cs="Arial"/>
                <w:vanish w:val="false"/>
              </w:rPr>
              <w:t>2.1.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Información general de la Base de Datos.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0">
            <w:r>
              <w:rPr>
                <w:webHidden/>
                <w:rStyle w:val="Enlacedelndice"/>
                <w:rFonts w:cs="Arial"/>
                <w:vanish w:val="false"/>
              </w:rPr>
              <w:t>2.2.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  <w:lang w:val="es-ES_tradnl"/>
              </w:rPr>
              <w:t>Descripción de las relaciones</w:t>
            </w:r>
            <w:r>
              <w:rPr>
                <w:rStyle w:val="Enlacedelndice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1">
            <w:r>
              <w:rPr>
                <w:webHidden/>
                <w:rStyle w:val="Enlacedelndice"/>
                <w:rFonts w:cs="Arial"/>
                <w:vanish w:val="false"/>
              </w:rPr>
              <w:t>2.3.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  <w:lang w:val="es-ES_tradnl"/>
              </w:rPr>
              <w:t>Diagrama descrito en el SGBD</w:t>
            </w:r>
            <w:r>
              <w:rPr>
                <w:rStyle w:val="Enlacedelndice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2">
            <w:r>
              <w:rPr>
                <w:webHidden/>
                <w:rStyle w:val="Enlacedelndice"/>
                <w:vanish w:val="false"/>
              </w:rPr>
              <w:t>3.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Lista de otros objetos de la Base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3">
            <w:r>
              <w:rPr>
                <w:webHidden/>
                <w:rStyle w:val="Enlacedelndice"/>
                <w:rFonts w:cs="Arial"/>
                <w:vanish w:val="false"/>
              </w:rPr>
              <w:t>3.1.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Índices.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4">
            <w:r>
              <w:rPr>
                <w:webHidden/>
                <w:rStyle w:val="Enlacedelndice"/>
                <w:rFonts w:cs="Arial"/>
                <w:vanish w:val="false"/>
              </w:rPr>
              <w:t>3.2.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Vistas.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5">
            <w:r>
              <w:rPr>
                <w:webHidden/>
                <w:rStyle w:val="Enlacedelndice"/>
                <w:rFonts w:cs="Arial"/>
                <w:vanish w:val="false"/>
              </w:rPr>
              <w:t>3.3.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Procedimientos almacenados.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6">
            <w:r>
              <w:rPr>
                <w:webHidden/>
                <w:rStyle w:val="Enlacedelndice"/>
                <w:rFonts w:cs="Arial"/>
                <w:vanish w:val="false"/>
              </w:rPr>
              <w:t>3.4.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Funciones.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7">
            <w:r>
              <w:rPr>
                <w:webHidden/>
                <w:rStyle w:val="Enlacedelndice"/>
                <w:rFonts w:cs="Arial"/>
                <w:vanish w:val="false"/>
              </w:rPr>
              <w:t>3.5.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Secuencias.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261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38">
            <w:r>
              <w:rPr>
                <w:webHidden/>
                <w:rStyle w:val="Enlacedelndice"/>
                <w:rFonts w:cs="Arial"/>
                <w:vanish w:val="false"/>
              </w:rPr>
              <w:t>3.6.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Disparadores.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_Toc529970238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49">
            <w:r>
              <w:rPr>
                <w:webHidden/>
                <w:rStyle w:val="Enlacedelndice"/>
                <w:vanish w:val="false"/>
              </w:rPr>
              <w:t>5.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Conclusiones.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lang w:eastAsia="es-VE"/>
            </w:rPr>
          </w:pPr>
          <w:hyperlink w:anchor="_Toc529970250">
            <w:r>
              <w:rPr>
                <w:webHidden/>
                <w:rStyle w:val="Enlacedelndice"/>
                <w:vanish w:val="false"/>
              </w:rPr>
              <w:t>6.</w:t>
            </w:r>
            <w:r>
              <w:rPr>
                <w:rStyle w:val="Enlacedelndice"/>
                <w:rFonts w:eastAsia="" w:cs="" w:cstheme="minorBidi" w:eastAsiaTheme="minorEastAsia"/>
                <w:lang w:eastAsia="es-VE"/>
              </w:rPr>
              <w:tab/>
            </w:r>
            <w:r>
              <w:rPr>
                <w:rStyle w:val="Enlacedelndice"/>
              </w:rPr>
              <w:t>Referencias bibliográficas.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_Toc529970250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bookmarkStart w:id="0" w:name="_Toc529970226"/>
      <w:r>
        <w:rPr/>
        <w:t>Introducción</w:t>
      </w:r>
      <w:bookmarkEnd w:id="0"/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Style w:val="BookTitle"/>
          <w:b/>
          <w:b/>
          <w:bCs/>
          <w:iCs w:val="false"/>
          <w:spacing w:val="0"/>
          <w:lang w:val="es-VE"/>
        </w:rPr>
      </w:pPr>
      <w:bookmarkStart w:id="1" w:name="_Toc529970227"/>
      <w:r>
        <w:rPr>
          <w:lang w:val="es-VE"/>
        </w:rPr>
        <w:t>Informa</w:t>
      </w:r>
      <w:r>
        <w:rPr>
          <w:rStyle w:val="BookTitle"/>
          <w:b/>
          <w:bCs/>
          <w:iCs w:val="false"/>
          <w:spacing w:val="0"/>
          <w:lang w:val="es-VE"/>
        </w:rPr>
        <w:t>ción general de la Base de Datos.</w:t>
      </w:r>
      <w:bookmarkEnd w:id="1"/>
    </w:p>
    <w:tbl>
      <w:tblPr>
        <w:tblW w:w="8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254"/>
        <w:gridCol w:w="5006"/>
      </w:tblGrid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Propósito de la Base de Datos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Gestor de la Base de Datos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Versión del gestor de la Base de Datos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Nombre del Esquema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Fecha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2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Usuario dueño</w:t>
            </w:r>
          </w:p>
        </w:tc>
        <w:tc>
          <w:tcPr>
            <w:tcW w:w="5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Spacing"/>
        <w:ind w:left="851" w:hanging="0"/>
        <w:rPr>
          <w:rStyle w:val="BookTitle"/>
        </w:rPr>
      </w:pPr>
      <w:r>
        <w:rPr/>
      </w:r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bookmarkStart w:id="2" w:name="_Toc529970228"/>
      <w:r>
        <w:rPr/>
        <w:t>Modelo entidad relación</w:t>
      </w:r>
      <w:bookmarkEnd w:id="2"/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3" w:name="_Toc529970229"/>
      <w:bookmarkStart w:id="4" w:name="_Toc403389268"/>
      <w:bookmarkEnd w:id="4"/>
      <w:r>
        <w:rPr>
          <w:lang w:val="es-VE"/>
        </w:rPr>
        <w:t>Informa</w:t>
      </w:r>
      <w:r>
        <w:rPr>
          <w:rStyle w:val="BookTitle"/>
          <w:b/>
          <w:bCs/>
          <w:iCs w:val="false"/>
          <w:spacing w:val="0"/>
          <w:lang w:val="es-VE"/>
        </w:rPr>
        <w:t>ción general de la Base de Datos.</w:t>
      </w:r>
      <w:bookmarkEnd w:id="3"/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ind w:left="0" w:right="144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ind w:left="0" w:right="144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ind w:left="0" w:right="144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5" w:name="_Toc529970230"/>
      <w:r>
        <w:rPr>
          <w:lang w:val="es-ES_tradnl"/>
        </w:rPr>
        <w:t>Descripción de las relaciones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5"/>
    </w:p>
    <w:p>
      <w:pPr>
        <w:pStyle w:val="Entregable2"/>
        <w:numPr>
          <w:ilvl w:val="0"/>
          <w:numId w:val="0"/>
        </w:numPr>
        <w:spacing w:before="240" w:after="240"/>
        <w:ind w:left="1844" w:hanging="0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r>
        <w:rPr>
          <w:rFonts w:cs="Arial"/>
          <w:b/>
          <w:bCs/>
          <w:iCs w:val="false"/>
          <w:spacing w:val="0"/>
          <w:sz w:val="20"/>
          <w:szCs w:val="20"/>
          <w:lang w:val="es-VE"/>
        </w:rPr>
      </w:r>
    </w:p>
    <w:p>
      <w:pPr>
        <w:pStyle w:val="Entregable2"/>
        <w:numPr>
          <w:ilvl w:val="1"/>
          <w:numId w:val="1"/>
        </w:numPr>
        <w:ind w:left="567" w:hanging="578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6" w:name="_Toc529970231"/>
      <w:r>
        <w:rPr>
          <w:lang w:val="es-ES_tradnl"/>
        </w:rPr>
        <w:t>Diagrama descrito en el SGBD ModeloFisico</w:t>
      </w:r>
      <w:bookmarkEnd w:id="6"/>
      <w:r>
        <w:rPr>
          <w:lang w:val="es-ES_tradnl"/>
        </w:rPr>
        <w:t>.</w:t>
      </w:r>
    </w:p>
    <w:p>
      <w:pPr>
        <w:pStyle w:val="Entregable2"/>
        <w:ind w:left="567" w:hanging="0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r>
        <w:rPr>
          <w:rFonts w:cs="Arial"/>
          <w:b/>
          <w:bCs/>
          <w:iCs w:val="false"/>
          <w:spacing w:val="0"/>
          <w:sz w:val="20"/>
          <w:szCs w:val="20"/>
          <w:lang w:val="es-VE"/>
        </w:rPr>
      </w:r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bookmarkStart w:id="7" w:name="_Toc529970232"/>
      <w:r>
        <w:rPr/>
        <w:t>Lista de otros objetos de la Base de Datos</w:t>
      </w:r>
      <w:bookmarkEnd w:id="7"/>
    </w:p>
    <w:p>
      <w:pPr>
        <w:pStyle w:val="Normal"/>
        <w:spacing w:lineRule="auto" w:line="360" w:before="120" w:after="240"/>
        <w:ind w:firstLine="36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  <w:t>A continuación, se describen los objetos de la base de datos del Sistema XXXXX, entre los cuales se encuentran los siguientes:</w:t>
      </w:r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8" w:name="_Toc529970233"/>
      <w:r>
        <w:rPr>
          <w:lang w:val="es-VE"/>
        </w:rPr>
        <w:t>Índices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8"/>
    </w:p>
    <w:tbl>
      <w:tblPr>
        <w:tblW w:w="8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80"/>
        <w:gridCol w:w="5380"/>
      </w:tblGrid>
      <w:tr>
        <w:trPr/>
        <w:tc>
          <w:tcPr>
            <w:tcW w:w="28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3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3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Tabla referenciada</w:t>
            </w:r>
          </w:p>
        </w:tc>
        <w:tc>
          <w:tcPr>
            <w:tcW w:w="53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Columnas referenciadas</w:t>
            </w:r>
          </w:p>
        </w:tc>
        <w:tc>
          <w:tcPr>
            <w:tcW w:w="53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Tabla referenciada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Columnas referenciadas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Tabla referenciada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Columnas referenciadas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Tabla referenciada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Columnas referenciadas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9" w:name="_Toc529970234"/>
      <w:r>
        <w:rPr>
          <w:lang w:val="es-VE"/>
        </w:rPr>
        <w:t>Vistas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9"/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120" w:after="240"/>
        <w:ind w:firstLine="36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684"/>
        <w:gridCol w:w="702"/>
        <w:gridCol w:w="835"/>
        <w:gridCol w:w="847"/>
        <w:gridCol w:w="848"/>
        <w:gridCol w:w="1015"/>
        <w:gridCol w:w="883"/>
        <w:gridCol w:w="1969"/>
      </w:tblGrid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Nombre de la Entidad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6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2D69B" w:themeFill="accent3" w:themeFillTint="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6397" w:type="dxa"/>
            <w:gridSpan w:val="6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Nombre atributo</w:t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Tipo de dato</w:t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Clave</w:t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nulo</w:t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Dominio</w:t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Valor predet.</w:t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4F6228" w:themeColor="accent3" w:themeShade="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F6228" w:themeColor="accent3" w:themeShade="8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68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537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Content"/>
              <w:widowControl w:val="false"/>
              <w:spacing w:before="8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0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120" w:after="240"/>
        <w:ind w:hanging="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  <w:t>.</w:t>
      </w:r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10" w:name="_Toc529970235"/>
      <w:r>
        <w:rPr>
          <w:lang w:val="es-VE"/>
        </w:rPr>
        <w:t>Procedimientos almacenados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10"/>
    </w:p>
    <w:p>
      <w:pPr>
        <w:pStyle w:val="Normal"/>
        <w:spacing w:lineRule="auto" w:line="360" w:before="120" w:after="240"/>
        <w:ind w:firstLine="36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  <w:t>La Base de datos del Sistema Preapertura de cuentas, no posee procedimientos de almacenados.</w:t>
      </w:r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Style w:val="BookTitle"/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11" w:name="_Toc529970236"/>
      <w:r>
        <w:rPr>
          <w:lang w:val="es-VE"/>
        </w:rPr>
        <w:t>Funciones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11"/>
    </w:p>
    <w:tbl>
      <w:tblPr>
        <w:tblW w:w="8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89"/>
        <w:gridCol w:w="5371"/>
      </w:tblGrid>
      <w:tr>
        <w:trPr/>
        <w:tc>
          <w:tcPr>
            <w:tcW w:w="28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Parámetros de entrada (Tipo de dato)</w:t>
            </w:r>
          </w:p>
        </w:tc>
        <w:tc>
          <w:tcPr>
            <w:tcW w:w="5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Retorno (Tipo de dato)</w:t>
            </w:r>
          </w:p>
        </w:tc>
        <w:tc>
          <w:tcPr>
            <w:tcW w:w="5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Parámetros de entrada (Tipo de dato)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Retorno (Tipo de dato)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Parámetros de entrada (Tipo de dato)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Retorno (Tipo de dato)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12" w:name="_Toc529970237"/>
      <w:r>
        <w:rPr>
          <w:lang w:val="es-VE"/>
        </w:rPr>
        <w:t>Secuencias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12"/>
    </w:p>
    <w:tbl>
      <w:tblPr>
        <w:tblW w:w="8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88"/>
        <w:gridCol w:w="5372"/>
      </w:tblGrid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inicial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Incremento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tope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Objetos que la referencian</w:t>
            </w:r>
          </w:p>
        </w:tc>
        <w:tc>
          <w:tcPr>
            <w:tcW w:w="53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inicial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Incremento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tope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Objetos que la referencian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43"/>
        <w:gridCol w:w="5467"/>
      </w:tblGrid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Nombre del objeto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inicial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Incremento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tope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Objetos que la referencian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Entregable2"/>
        <w:numPr>
          <w:ilvl w:val="1"/>
          <w:numId w:val="1"/>
        </w:numPr>
        <w:spacing w:before="240" w:after="240"/>
        <w:ind w:left="567" w:hanging="578"/>
        <w:rPr>
          <w:rFonts w:cs="Arial"/>
          <w:b/>
          <w:b/>
          <w:bCs/>
          <w:iCs w:val="false"/>
          <w:spacing w:val="0"/>
          <w:sz w:val="20"/>
          <w:szCs w:val="20"/>
          <w:lang w:val="es-VE"/>
        </w:rPr>
      </w:pPr>
      <w:bookmarkStart w:id="13" w:name="_Toc529970238"/>
      <w:r>
        <w:rPr>
          <w:lang w:val="es-VE"/>
        </w:rPr>
        <w:t>Disparadores Triggers</w:t>
      </w:r>
      <w:r>
        <w:rPr>
          <w:rStyle w:val="BookTitle"/>
          <w:b/>
          <w:bCs/>
          <w:iCs w:val="false"/>
          <w:spacing w:val="0"/>
          <w:lang w:val="es-VE"/>
        </w:rPr>
        <w:t>.</w:t>
      </w:r>
      <w:bookmarkEnd w:id="13"/>
    </w:p>
    <w:p>
      <w:pPr>
        <w:pStyle w:val="Normal"/>
        <w:spacing w:lineRule="auto" w:line="360" w:before="120" w:after="240"/>
        <w:ind w:firstLine="36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bookmarkStart w:id="14" w:name="_Toc529970249"/>
      <w:r>
        <w:rPr/>
        <w:t>Conclusiones.</w:t>
      </w:r>
      <w:bookmarkEnd w:id="14"/>
    </w:p>
    <w:p>
      <w:pPr>
        <w:pStyle w:val="Normal"/>
        <w:spacing w:lineRule="auto" w:line="360" w:before="120" w:after="240"/>
        <w:ind w:firstLine="357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  <w:t>En el documento se plasmó el levantamiento de información de la Base de Datos (XXXXXXX)  individual por cada miembro del equipo.</w:t>
      </w:r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r>
        <w:rPr/>
        <w:t>R</w:t>
      </w:r>
      <w:bookmarkStart w:id="15" w:name="_Toc5299702491"/>
      <w:r>
        <w:rPr/>
        <w:t xml:space="preserve">eferencias </w:t>
      </w:r>
      <w:bookmarkEnd w:id="15"/>
    </w:p>
    <w:p>
      <w:pPr>
        <w:pStyle w:val="Entregable1"/>
        <w:numPr>
          <w:ilvl w:val="1"/>
          <w:numId w:val="1"/>
        </w:numPr>
        <w:spacing w:before="240" w:after="240"/>
        <w:ind w:left="357" w:hanging="357"/>
        <w:rPr>
          <w:b w:val="false"/>
          <w:b w:val="false"/>
          <w:bCs w:val="false"/>
        </w:rPr>
      </w:pPr>
      <w:r>
        <w:rPr>
          <w:b w:val="false"/>
          <w:bCs w:val="false"/>
        </w:rPr>
        <w:t>Libros de texto</w:t>
      </w:r>
    </w:p>
    <w:p>
      <w:pPr>
        <w:pStyle w:val="Entregable1"/>
        <w:numPr>
          <w:ilvl w:val="1"/>
          <w:numId w:val="1"/>
        </w:numPr>
        <w:spacing w:before="240" w:after="240"/>
        <w:ind w:left="357" w:hanging="357"/>
        <w:rPr>
          <w:b w:val="false"/>
          <w:b w:val="false"/>
          <w:bCs w:val="false"/>
        </w:rPr>
      </w:pPr>
      <w:r>
        <w:rPr>
          <w:b w:val="false"/>
          <w:bCs w:val="false"/>
        </w:rPr>
        <w:t>Referencia Electrónicas.</w:t>
      </w:r>
    </w:p>
    <w:p>
      <w:pPr>
        <w:pStyle w:val="Normal"/>
        <w:spacing w:lineRule="auto" w:line="360" w:before="120" w:after="240"/>
        <w:ind w:left="1855" w:hanging="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  <w:bookmarkStart w:id="16" w:name="_Toc529970250"/>
      <w:bookmarkStart w:id="17" w:name="_Toc529970250"/>
      <w:bookmarkEnd w:id="17"/>
    </w:p>
    <w:p>
      <w:pPr>
        <w:pStyle w:val="Entregable1"/>
        <w:numPr>
          <w:ilvl w:val="0"/>
          <w:numId w:val="1"/>
        </w:numPr>
        <w:spacing w:before="240" w:after="240"/>
        <w:ind w:left="357" w:hanging="357"/>
        <w:rPr/>
      </w:pPr>
      <w:bookmarkStart w:id="18" w:name="_Toc5299702492"/>
      <w:r>
        <w:rPr/>
        <w:t>A</w:t>
      </w:r>
      <w:bookmarkEnd w:id="18"/>
      <w:r>
        <w:rPr/>
        <w:t>NEXOS.</w:t>
      </w:r>
    </w:p>
    <w:p>
      <w:pPr>
        <w:pStyle w:val="Entregable1"/>
        <w:numPr>
          <w:ilvl w:val="1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Los requerimientos funcionales de su proyecto </w:t>
      </w:r>
    </w:p>
    <w:p>
      <w:pPr>
        <w:pStyle w:val="Entregable1"/>
        <w:numPr>
          <w:ilvl w:val="1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Asunciones ( lo que asumió) </w:t>
      </w:r>
    </w:p>
    <w:p>
      <w:pPr>
        <w:pStyle w:val="Entregable1"/>
        <w:numPr>
          <w:ilvl w:val="1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Limitaciones del modelo (Con lo que no se  cumple de los requerimientos</w:t>
      </w:r>
    </w:p>
    <w:p>
      <w:pPr>
        <w:pStyle w:val="Entregable1"/>
        <w:numPr>
          <w:ilvl w:val="1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Pasos del P</w:t>
      </w:r>
      <w:r>
        <w:rPr>
          <w:rFonts w:eastAsia="Arial" w:cs="Arial"/>
          <w:b w:val="false"/>
          <w:bCs w:val="false"/>
          <w:kern w:val="0"/>
          <w:sz w:val="24"/>
          <w:szCs w:val="24"/>
          <w:lang w:eastAsia="es-VE"/>
        </w:rPr>
        <w:t>roceso de normalización de la base de datos</w:t>
      </w:r>
    </w:p>
    <w:p>
      <w:pPr>
        <w:pStyle w:val="Entregable1"/>
        <w:numPr>
          <w:ilvl w:val="2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eastAsia="es-VE"/>
        </w:rPr>
        <w:t>Modelo Conceptual.</w:t>
      </w:r>
    </w:p>
    <w:p>
      <w:pPr>
        <w:pStyle w:val="Entregable1"/>
        <w:numPr>
          <w:ilvl w:val="2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Forma normal 1.</w:t>
      </w:r>
    </w:p>
    <w:p>
      <w:pPr>
        <w:pStyle w:val="Entregable1"/>
        <w:numPr>
          <w:ilvl w:val="2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Forma normal 2.</w:t>
      </w:r>
    </w:p>
    <w:p>
      <w:pPr>
        <w:pStyle w:val="Entregable1"/>
        <w:numPr>
          <w:ilvl w:val="2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Forma normal 3.</w:t>
      </w:r>
    </w:p>
    <w:p>
      <w:pPr>
        <w:pStyle w:val="Entregable1"/>
        <w:numPr>
          <w:ilvl w:val="2"/>
          <w:numId w:val="1"/>
        </w:numPr>
        <w:spacing w:before="240" w:after="240"/>
        <w:rPr>
          <w:b w:val="false"/>
          <w:b w:val="false"/>
          <w:sz w:val="24"/>
          <w:szCs w:val="24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eastAsia="es-VE"/>
        </w:rPr>
        <w:t>Restricciones a los Datos.</w:t>
      </w:r>
    </w:p>
    <w:p>
      <w:pPr>
        <w:pStyle w:val="Entregable1"/>
        <w:numPr>
          <w:ilvl w:val="2"/>
          <w:numId w:val="1"/>
        </w:numPr>
        <w:spacing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eastAsia="es-VE"/>
        </w:rPr>
        <w:t>Relaciones.</w:t>
      </w:r>
    </w:p>
    <w:p>
      <w:pPr>
        <w:pStyle w:val="Entregable1"/>
        <w:numPr>
          <w:ilvl w:val="2"/>
          <w:numId w:val="1"/>
        </w:numPr>
        <w:spacing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eastAsia="es-VE"/>
        </w:rPr>
        <w:t>Integridad.</w:t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>
          <w:rFonts w:eastAsia="Arial" w:cs="Arial" w:ascii="Arial" w:hAnsi="Arial"/>
          <w:sz w:val="24"/>
          <w:szCs w:val="24"/>
          <w:lang w:eastAsia="es-VE"/>
        </w:rPr>
      </w:r>
    </w:p>
    <w:p>
      <w:pPr>
        <w:pStyle w:val="Normal"/>
        <w:spacing w:lineRule="auto" w:line="360" w:before="120" w:after="240"/>
        <w:jc w:val="both"/>
        <w:rPr>
          <w:rFonts w:ascii="Arial" w:hAnsi="Arial" w:eastAsia="Arial" w:cs="Arial"/>
          <w:sz w:val="24"/>
          <w:szCs w:val="24"/>
          <w:lang w:eastAsia="es-VE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2268" w:right="1701" w:gutter="0" w:header="709" w:top="1701" w:footer="709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rFonts w:ascii="Arial" w:hAnsi="Arial" w:cs="Arial"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-351790</wp:posOffset>
              </wp:positionV>
              <wp:extent cx="2589530" cy="635"/>
              <wp:effectExtent l="635" t="9525" r="0" b="9525"/>
              <wp:wrapNone/>
              <wp:docPr id="1" name="Conector recto 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94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70ad4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27.7pt" to="203.85pt,-27.7pt" ID="Conector recto 5_0" stroked="t" o:allowincell="f" style="position:absolute">
              <v:stroke color="#70ad47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2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</w:rPr>
      <w:t xml:space="preserve"> </w:t>
    </w:r>
    <w:r>
      <w:rPr>
        <w:rFonts w:cs="Arial" w:ascii="Arial" w:hAnsi="Arial"/>
        <w:sz w:val="24"/>
        <w:szCs w:val="24"/>
      </w:rPr>
      <w:t xml:space="preserve">de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11</w:t>
    </w:r>
    <w:r>
      <w:rPr>
        <w:sz w:val="24"/>
        <w:szCs w:val="24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rFonts w:ascii="Arial" w:hAnsi="Arial" w:cs="Arial"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column">
                <wp:posOffset>0</wp:posOffset>
              </wp:positionH>
              <wp:positionV relativeFrom="paragraph">
                <wp:posOffset>-351790</wp:posOffset>
              </wp:positionV>
              <wp:extent cx="2589530" cy="635"/>
              <wp:effectExtent l="635" t="9525" r="0" b="9525"/>
              <wp:wrapNone/>
              <wp:docPr id="2" name="Conector recto 5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94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70ad4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27.7pt" to="203.85pt,-27.7pt" ID="Conector recto 5_1" stroked="t" o:allowincell="f" style="position:absolute">
              <v:stroke color="#70ad47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11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</w:rPr>
      <w:t xml:space="preserve"> </w:t>
    </w:r>
    <w:r>
      <w:rPr>
        <w:rFonts w:cs="Arial" w:ascii="Arial" w:hAnsi="Arial"/>
        <w:sz w:val="24"/>
        <w:szCs w:val="24"/>
      </w:rPr>
      <w:t xml:space="preserve">de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11</w:t>
    </w:r>
    <w:r>
      <w:rPr>
        <w:sz w:val="24"/>
        <w:szCs w:val="24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>
        <w:lang w:eastAsia="es-VE"/>
      </w:rPr>
      <w:t>Administración de Datos y Organización de Archivos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55" w:hanging="720"/>
      </w:pPr>
      <w:rPr>
        <w:sz w:val="20"/>
        <w:b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semiHidden="0" w:unhideWhenUsed="0" w:qFormat="1"/>
    <w:lsdException w:name="heading 2" w:locked="1" w:uiPriority="9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 w:semiHidden="0" w:unhideWhenUsed="0"/>
    <w:lsdException w:name="toc 2" w:locked="1" w:uiPriority="39" w:semiHidden="0" w:unhideWhenUsed="0"/>
    <w:lsdException w:name="toc 3" w:locked="1" w:uiPriority="39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locked="1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qFormat="1"/>
  </w:latentStyles>
  <w:style w:type="paragraph" w:styleId="Normal" w:default="1">
    <w:name w:val="Normal"/>
    <w:qFormat/>
    <w:rsid w:val="0093781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VE" w:eastAsia="en-US" w:bidi="ar-SA"/>
    </w:rPr>
  </w:style>
  <w:style w:type="paragraph" w:styleId="Ttulo1" w:customStyle="1">
    <w:name w:val="Heading 1"/>
    <w:basedOn w:val="Normal"/>
    <w:next w:val="Normal"/>
    <w:link w:val="Ttulo1Car"/>
    <w:uiPriority w:val="99"/>
    <w:qFormat/>
    <w:rsid w:val="009209de"/>
    <w:pPr>
      <w:keepNext w:val="true"/>
      <w:spacing w:before="240" w:after="60"/>
      <w:outlineLvl w:val="0"/>
    </w:pPr>
    <w:rPr>
      <w:rFonts w:ascii="Arial" w:hAnsi="Arial" w:eastAsia="Times New Roman"/>
      <w:b/>
      <w:bCs/>
      <w:kern w:val="2"/>
      <w:sz w:val="28"/>
      <w:szCs w:val="32"/>
      <w:lang w:val="en-US"/>
    </w:rPr>
  </w:style>
  <w:style w:type="paragraph" w:styleId="Ttulo2" w:customStyle="1">
    <w:name w:val="Heading 2"/>
    <w:basedOn w:val="Normal"/>
    <w:next w:val="Normal"/>
    <w:link w:val="Ttulo2Car"/>
    <w:autoRedefine/>
    <w:uiPriority w:val="9"/>
    <w:qFormat/>
    <w:rsid w:val="003a2d37"/>
    <w:pPr>
      <w:keepNext w:val="true"/>
      <w:spacing w:before="240" w:after="60"/>
      <w:outlineLvl w:val="1"/>
    </w:pPr>
    <w:rPr>
      <w:rFonts w:ascii="Arial" w:hAnsi="Arial" w:eastAsia="Times New Roman"/>
      <w:b/>
      <w:bCs/>
      <w:iCs/>
      <w:sz w:val="24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9"/>
    <w:qFormat/>
    <w:locked/>
    <w:rsid w:val="009209de"/>
    <w:rPr>
      <w:rFonts w:ascii="Arial" w:hAnsi="Arial" w:eastAsia="Times New Roman"/>
      <w:b/>
      <w:bCs/>
      <w:kern w:val="2"/>
      <w:sz w:val="28"/>
      <w:szCs w:val="32"/>
    </w:rPr>
  </w:style>
  <w:style w:type="character" w:styleId="Ttulo2Car" w:customStyle="1">
    <w:name w:val="Título 2 Car"/>
    <w:basedOn w:val="DefaultParagraphFont"/>
    <w:uiPriority w:val="99"/>
    <w:qFormat/>
    <w:locked/>
    <w:rsid w:val="003a2d37"/>
    <w:rPr>
      <w:rFonts w:ascii="Arial" w:hAnsi="Arial" w:eastAsia="Times New Roman"/>
      <w:b/>
      <w:bCs/>
      <w:iCs/>
      <w:sz w:val="24"/>
      <w:szCs w:val="28"/>
    </w:rPr>
  </w:style>
  <w:style w:type="character" w:styleId="EnlacedeInternet" w:customStyle="1">
    <w:name w:val="Enlace de Internet"/>
    <w:basedOn w:val="DefaultParagraphFont"/>
    <w:uiPriority w:val="99"/>
    <w:rsid w:val="00d37278"/>
    <w:rPr>
      <w:rFonts w:cs="Times New Roman"/>
      <w:color w:val="0563C1"/>
      <w:u w:val="single"/>
    </w:rPr>
  </w:style>
  <w:style w:type="character" w:styleId="EncabezadoCar" w:customStyle="1">
    <w:name w:val="Encabezado Car"/>
    <w:basedOn w:val="DefaultParagraphFont"/>
    <w:uiPriority w:val="99"/>
    <w:qFormat/>
    <w:locked/>
    <w:rsid w:val="00747d83"/>
    <w:rPr>
      <w:rFonts w:cs="Times New Roman"/>
      <w:sz w:val="22"/>
      <w:szCs w:val="22"/>
      <w:lang w:eastAsia="en-US"/>
    </w:rPr>
  </w:style>
  <w:style w:type="character" w:styleId="PiedepginaCar" w:customStyle="1">
    <w:name w:val="Pie de página Car"/>
    <w:basedOn w:val="DefaultParagraphFont"/>
    <w:uiPriority w:val="99"/>
    <w:qFormat/>
    <w:locked/>
    <w:rsid w:val="00747d83"/>
    <w:rPr>
      <w:rFonts w:cs="Times New Roman"/>
      <w:sz w:val="22"/>
      <w:szCs w:val="22"/>
      <w:lang w:eastAsia="en-US"/>
    </w:rPr>
  </w:style>
  <w:style w:type="character" w:styleId="Destacado" w:customStyle="1">
    <w:name w:val="Destacado"/>
    <w:qFormat/>
    <w:rsid w:val="00ec397d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295d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00295d"/>
    <w:rPr>
      <w:rFonts w:ascii="Arial" w:hAnsi="Arial" w:eastAsia="Times New Roman"/>
      <w:sz w:val="20"/>
      <w:szCs w:val="20"/>
      <w:lang w:val="es-ES" w:eastAsia="ar-SA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00295d"/>
    <w:rPr>
      <w:rFonts w:ascii="Segoe UI" w:hAnsi="Segoe UI" w:cs="Segoe UI"/>
      <w:sz w:val="18"/>
      <w:szCs w:val="18"/>
      <w:lang w:val="es-ES_tradnl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b9661c"/>
    <w:rPr>
      <w:color w:val="800080" w:themeColor="followedHyperlink"/>
      <w:u w:val="single"/>
    </w:rPr>
  </w:style>
  <w:style w:type="character" w:styleId="PrrafodelistaCar" w:customStyle="1">
    <w:name w:val="Párrafo de lista Car"/>
    <w:basedOn w:val="DefaultParagraphFont"/>
    <w:uiPriority w:val="99"/>
    <w:qFormat/>
    <w:rsid w:val="003a2d37"/>
    <w:rPr>
      <w:lang w:val="es-VE"/>
    </w:rPr>
  </w:style>
  <w:style w:type="character" w:styleId="TituloentregableCar" w:customStyle="1">
    <w:name w:val="titulo entregable Car"/>
    <w:basedOn w:val="PrrafodelistaCar"/>
    <w:qFormat/>
    <w:rsid w:val="003a2d37"/>
    <w:rPr>
      <w:rFonts w:ascii="Arial" w:hAnsi="Arial" w:cs="Arial"/>
      <w:b/>
      <w:sz w:val="28"/>
      <w:szCs w:val="24"/>
      <w:lang w:val="es-VE"/>
    </w:rPr>
  </w:style>
  <w:style w:type="character" w:styleId="TtuloCar" w:customStyle="1">
    <w:name w:val="Título Car"/>
    <w:basedOn w:val="DefaultParagraphFont"/>
    <w:link w:val="Ttulo"/>
    <w:qFormat/>
    <w:rsid w:val="003a2d37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val="es-VE"/>
    </w:rPr>
  </w:style>
  <w:style w:type="character" w:styleId="BookTitle">
    <w:name w:val="Book Title"/>
    <w:basedOn w:val="DefaultParagraphFont"/>
    <w:uiPriority w:val="33"/>
    <w:qFormat/>
    <w:rsid w:val="005e0300"/>
    <w:rPr>
      <w:rFonts w:ascii="Arial" w:hAnsi="Arial"/>
      <w:b/>
      <w:bCs/>
      <w:i w:val="false"/>
      <w:iCs/>
      <w:spacing w:val="5"/>
      <w:sz w:val="24"/>
    </w:rPr>
  </w:style>
  <w:style w:type="character" w:styleId="SubtituloentregableCar" w:customStyle="1">
    <w:name w:val="Subtitulo entregable Car"/>
    <w:basedOn w:val="TituloentregableCar"/>
    <w:link w:val="Subtituloentregable"/>
    <w:qFormat/>
    <w:rsid w:val="003a2d37"/>
    <w:rPr>
      <w:rFonts w:ascii="Arial" w:hAnsi="Arial" w:cs="Arial"/>
      <w:b/>
      <w:sz w:val="24"/>
      <w:szCs w:val="24"/>
      <w:lang w:val="es-VE"/>
    </w:rPr>
  </w:style>
  <w:style w:type="character" w:styleId="TDC2Car" w:customStyle="1">
    <w:name w:val="TDC 2 Car"/>
    <w:basedOn w:val="DefaultParagraphFont"/>
    <w:uiPriority w:val="39"/>
    <w:qFormat/>
    <w:rsid w:val="005e0300"/>
    <w:rPr>
      <w:lang w:val="es-VE"/>
    </w:rPr>
  </w:style>
  <w:style w:type="character" w:styleId="IndiceCar" w:customStyle="1">
    <w:name w:val="indice Car"/>
    <w:basedOn w:val="TDC2Car"/>
    <w:qFormat/>
    <w:rsid w:val="005e0300"/>
    <w:rPr>
      <w:rFonts w:ascii="Arial" w:hAnsi="Arial" w:cs="Arial"/>
      <w:lang w:val="es-VE"/>
    </w:rPr>
  </w:style>
  <w:style w:type="character" w:styleId="Entregable1Car" w:customStyle="1">
    <w:name w:val="entregable 1 Car"/>
    <w:basedOn w:val="Ttulo1Car"/>
    <w:qFormat/>
    <w:rsid w:val="005e0300"/>
    <w:rPr>
      <w:rFonts w:ascii="Arial" w:hAnsi="Arial" w:eastAsia="Times New Roman"/>
      <w:b/>
      <w:bCs/>
      <w:kern w:val="2"/>
      <w:sz w:val="28"/>
      <w:szCs w:val="32"/>
      <w:lang w:val="es-VE"/>
    </w:rPr>
  </w:style>
  <w:style w:type="character" w:styleId="Entregable2Car" w:customStyle="1">
    <w:name w:val="entregable 2 Car"/>
    <w:basedOn w:val="Entregable1Car"/>
    <w:qFormat/>
    <w:rsid w:val="005e0300"/>
    <w:rPr>
      <w:rFonts w:ascii="Arial" w:hAnsi="Arial" w:eastAsia="Times New Roman"/>
      <w:b/>
      <w:bCs/>
      <w:kern w:val="2"/>
      <w:sz w:val="24"/>
      <w:szCs w:val="24"/>
      <w:lang w:val="es-VE"/>
    </w:rPr>
  </w:style>
  <w:style w:type="character" w:styleId="Enlacedelndice" w:customStyle="1">
    <w:name w:val="Enlace del índice"/>
    <w:qFormat/>
    <w:rsid w:val="0053655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rsid w:val="00536550"/>
    <w:pPr>
      <w:spacing w:lineRule="auto" w:line="276" w:before="0" w:after="140"/>
    </w:pPr>
    <w:rPr/>
  </w:style>
  <w:style w:type="paragraph" w:styleId="Lista">
    <w:name w:val="List"/>
    <w:basedOn w:val="Cuerpodetexto"/>
    <w:rsid w:val="00536550"/>
    <w:pPr/>
    <w:rPr>
      <w:rFonts w:ascii="Times New Roman" w:hAnsi="Times New Roman" w:cs="FreeSans"/>
    </w:rPr>
  </w:style>
  <w:style w:type="paragraph" w:styleId="Leyenda" w:customStyle="1">
    <w:name w:val="Caption"/>
    <w:basedOn w:val="Normal"/>
    <w:qFormat/>
    <w:rsid w:val="00536550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536550"/>
    <w:pPr>
      <w:suppressLineNumbers/>
    </w:pPr>
    <w:rPr>
      <w:rFonts w:ascii="Times New Roman" w:hAnsi="Times New Roman" w:cs="FreeSans"/>
    </w:rPr>
  </w:style>
  <w:style w:type="paragraph" w:styleId="Ttulogeneral">
    <w:name w:val="Title"/>
    <w:basedOn w:val="Normal"/>
    <w:next w:val="Cuerpodetexto"/>
    <w:link w:val="TtuloCar"/>
    <w:qFormat/>
    <w:locked/>
    <w:rsid w:val="003a2d37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99"/>
    <w:qFormat/>
    <w:rsid w:val="00d37278"/>
    <w:pPr>
      <w:keepLines/>
      <w:spacing w:before="240" w:after="0"/>
    </w:pPr>
    <w:rPr>
      <w:b w:val="false"/>
      <w:bCs w:val="false"/>
      <w:color w:val="2E74B5"/>
      <w:kern w:val="0"/>
      <w:lang w:eastAsia="es-VE"/>
    </w:rPr>
  </w:style>
  <w:style w:type="paragraph" w:styleId="Sumario1" w:customStyle="1">
    <w:name w:val="TOC 1"/>
    <w:basedOn w:val="Normal"/>
    <w:next w:val="Normal"/>
    <w:autoRedefine/>
    <w:uiPriority w:val="39"/>
    <w:rsid w:val="00d37278"/>
    <w:pPr>
      <w:tabs>
        <w:tab w:val="clear" w:pos="708"/>
        <w:tab w:val="right" w:pos="8261" w:leader="dot"/>
      </w:tabs>
      <w:spacing w:lineRule="auto" w:line="276"/>
      <w:ind w:left="284" w:hanging="284"/>
      <w:jc w:val="both"/>
    </w:pPr>
    <w:rPr/>
  </w:style>
  <w:style w:type="paragraph" w:styleId="Sumario2" w:customStyle="1">
    <w:name w:val="TOC 2"/>
    <w:basedOn w:val="Normal"/>
    <w:next w:val="Normal"/>
    <w:link w:val="TDC2Car"/>
    <w:autoRedefine/>
    <w:uiPriority w:val="39"/>
    <w:rsid w:val="003a2d37"/>
    <w:pPr>
      <w:tabs>
        <w:tab w:val="clear" w:pos="708"/>
        <w:tab w:val="left" w:pos="567" w:leader="none"/>
        <w:tab w:val="right" w:pos="8261" w:leader="dot"/>
      </w:tabs>
      <w:ind w:left="220" w:hanging="0"/>
    </w:pPr>
    <w:rPr/>
  </w:style>
  <w:style w:type="paragraph" w:styleId="ListParagraph">
    <w:name w:val="List Paragraph"/>
    <w:basedOn w:val="Normal"/>
    <w:link w:val="PrrafodelistaCar"/>
    <w:uiPriority w:val="99"/>
    <w:qFormat/>
    <w:rsid w:val="00aa403f"/>
    <w:pPr>
      <w:spacing w:before="0" w:after="0"/>
      <w:ind w:left="720" w:hanging="0"/>
      <w:contextualSpacing/>
    </w:pPr>
    <w:rPr/>
  </w:style>
  <w:style w:type="paragraph" w:styleId="Cabeceraypie" w:customStyle="1">
    <w:name w:val="Cabecera y pie"/>
    <w:basedOn w:val="Normal"/>
    <w:qFormat/>
    <w:rsid w:val="00536550"/>
    <w:pPr/>
    <w:rPr/>
  </w:style>
  <w:style w:type="paragraph" w:styleId="Cabecera" w:customStyle="1">
    <w:name w:val="Header"/>
    <w:basedOn w:val="Normal"/>
    <w:link w:val="EncabezadoCar"/>
    <w:uiPriority w:val="99"/>
    <w:rsid w:val="00747d83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 w:customStyle="1">
    <w:name w:val="Footer"/>
    <w:basedOn w:val="Normal"/>
    <w:link w:val="PiedepginaCar"/>
    <w:uiPriority w:val="99"/>
    <w:rsid w:val="00747d83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0295d"/>
    <w:pPr/>
    <w:rPr>
      <w:rFonts w:ascii="Arial" w:hAnsi="Arial" w:eastAsia="Times New Roman"/>
      <w:sz w:val="20"/>
      <w:szCs w:val="20"/>
      <w:lang w:val="es-ES" w:eastAsia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295d"/>
    <w:pPr/>
    <w:rPr>
      <w:rFonts w:ascii="Segoe UI" w:hAnsi="Segoe UI" w:cs="Segoe UI"/>
      <w:sz w:val="18"/>
      <w:szCs w:val="18"/>
    </w:rPr>
  </w:style>
  <w:style w:type="paragraph" w:styleId="TableContent" w:customStyle="1">
    <w:name w:val="TableContent"/>
    <w:basedOn w:val="Normal"/>
    <w:qFormat/>
    <w:rsid w:val="00c66e42"/>
    <w:pPr>
      <w:spacing w:before="80" w:after="40"/>
      <w:ind w:left="144" w:right="144" w:hanging="0"/>
    </w:pPr>
    <w:rPr>
      <w:rFonts w:ascii="Arial" w:hAnsi="Arial" w:eastAsia="Times New Roman"/>
      <w:sz w:val="20"/>
      <w:szCs w:val="24"/>
      <w:lang w:val="en-GB" w:eastAsia="en-GB"/>
    </w:rPr>
  </w:style>
  <w:style w:type="paragraph" w:styleId="Sumario3" w:customStyle="1">
    <w:name w:val="TOC 3"/>
    <w:basedOn w:val="Normal"/>
    <w:next w:val="Normal"/>
    <w:autoRedefine/>
    <w:uiPriority w:val="39"/>
    <w:unhideWhenUsed/>
    <w:locked/>
    <w:rsid w:val="00d4569e"/>
    <w:pPr>
      <w:spacing w:before="0" w:after="100"/>
      <w:ind w:left="440" w:hanging="0"/>
    </w:pPr>
    <w:rPr>
      <w:rFonts w:ascii="Calibri" w:hAnsi="Calibri" w:eastAsia="" w:asciiTheme="minorHAnsi" w:eastAsiaTheme="minorEastAsia" w:hAnsiTheme="minorHAnsi"/>
      <w:lang w:eastAsia="es-VE"/>
    </w:rPr>
  </w:style>
  <w:style w:type="paragraph" w:styleId="NoSpacing">
    <w:name w:val="No Spacing"/>
    <w:uiPriority w:val="1"/>
    <w:qFormat/>
    <w:rsid w:val="009209d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VE" w:eastAsia="en-US" w:bidi="ar-SA"/>
    </w:rPr>
  </w:style>
  <w:style w:type="paragraph" w:styleId="Tituloentregable" w:customStyle="1">
    <w:name w:val="titulo entregable"/>
    <w:basedOn w:val="ListParagraph"/>
    <w:autoRedefine/>
    <w:qFormat/>
    <w:rsid w:val="003a2d37"/>
    <w:pPr>
      <w:spacing w:lineRule="auto" w:line="360" w:before="0" w:after="120"/>
      <w:contextualSpacing/>
      <w:jc w:val="both"/>
    </w:pPr>
    <w:rPr>
      <w:rFonts w:ascii="Arial" w:hAnsi="Arial" w:cs="Arial"/>
      <w:b/>
      <w:sz w:val="28"/>
      <w:szCs w:val="24"/>
    </w:rPr>
  </w:style>
  <w:style w:type="paragraph" w:styleId="Subtituloentregable" w:customStyle="1">
    <w:name w:val="Subtitulo entregable"/>
    <w:basedOn w:val="Tituloentregable"/>
    <w:link w:val="SubtituloentregableCar"/>
    <w:autoRedefine/>
    <w:qFormat/>
    <w:rsid w:val="003a2d37"/>
    <w:pPr/>
    <w:rPr>
      <w:sz w:val="24"/>
    </w:rPr>
  </w:style>
  <w:style w:type="paragraph" w:styleId="Indice" w:customStyle="1">
    <w:name w:val="indice"/>
    <w:basedOn w:val="Sumario2"/>
    <w:qFormat/>
    <w:rsid w:val="005e0300"/>
    <w:pPr/>
    <w:rPr>
      <w:rFonts w:ascii="Arial" w:hAnsi="Arial" w:cs="Arial"/>
    </w:rPr>
  </w:style>
  <w:style w:type="paragraph" w:styleId="Entregable1" w:customStyle="1">
    <w:name w:val="entregable 1"/>
    <w:basedOn w:val="Ttulo1"/>
    <w:qFormat/>
    <w:rsid w:val="005e0300"/>
    <w:pPr/>
    <w:rPr>
      <w:lang w:val="es-VE"/>
    </w:rPr>
  </w:style>
  <w:style w:type="paragraph" w:styleId="Entregable2" w:customStyle="1">
    <w:name w:val="entregable 2"/>
    <w:basedOn w:val="Ttulo1"/>
    <w:qFormat/>
    <w:rsid w:val="005e0300"/>
    <w:pPr>
      <w:ind w:left="567" w:hanging="578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fe4ffa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61">
    <w:name w:val="Tabla de cuadrícula 4 - Énfasis 61"/>
    <w:uiPriority w:val="99"/>
    <w:rsid w:val="00fa1db1"/>
    <w:rPr>
      <w:lang w:val="es-ES_tradnl" w:eastAsia="es-ES"/>
      <w:szCs w:val="20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Cuadrculadetablaclara1">
    <w:name w:val="Cuadrícula de tabla clara1"/>
    <w:uiPriority w:val="99"/>
    <w:rsid w:val="00fa1db1"/>
    <w:rPr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00295d"/>
    <w:rPr>
      <w:lang w:val="es-ES" w:eastAsia="es-ES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522657"/>
    <w:pPr>
      <w:spacing w:line="254" w:lineRule="auto"/>
    </w:pPr>
    <w:rPr>
      <w:lang w:val="es-VE" w:eastAsia="zh-CN" w:bidi="hi-IN"/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">
    <w:name w:val="Tabla con cuadrícula2"/>
    <w:basedOn w:val="Tablanormal"/>
    <w:uiPriority w:val="59"/>
    <w:rsid w:val="001a4f41"/>
    <w:rPr>
      <w:lang w:val="es-VE" w:eastAsia="zh-CN" w:bidi="hi-IN"/>
      <w:color w:val="00000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33F92-E588-402B-9107-949BB1BD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LibreOffice_project/a69ca51ded25f3eefd52d7bf9a5fad8c90b87951</Application>
  <AppVersion>15.0000</AppVersion>
  <DocSecurity>0</DocSecurity>
  <Pages>14</Pages>
  <Words>595</Words>
  <Characters>3401</Characters>
  <CharactersWithSpaces>3769</CharactersWithSpaces>
  <Paragraphs>204</Paragraphs>
  <Company>Colegio Universitario de Caracas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2020-10-03T02:43:00Z</dcterms:created>
  <dc:creator>Arelis Guzmán;Gladys De León;Jose Rosas</dc:creator>
  <dc:description/>
  <cp:keywords>Administración Administración de Bases de Datos Trayecto 4</cp:keywords>
  <dc:language>es-VE</dc:language>
  <cp:lastModifiedBy/>
  <cp:lastPrinted>2020-07-14T04:32:00Z</cp:lastPrinted>
  <dcterms:modified xsi:type="dcterms:W3CDTF">2021-01-27T22:33:26Z</dcterms:modified>
  <cp:revision>3</cp:revision>
  <dc:subject/>
  <dc:title>Administración de Bases de Datos T4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Plantilla de entregable</vt:lpwstr>
  </property>
</Properties>
</file>