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377E9" w14:textId="11F70748" w:rsidR="00223ABD" w:rsidRPr="00AE6722" w:rsidRDefault="0027756F" w:rsidP="0027756F">
      <w:pPr>
        <w:pStyle w:val="Ttulo2"/>
      </w:pPr>
      <w:bookmarkStart w:id="0" w:name="_Toc434511"/>
      <w:bookmarkStart w:id="1" w:name="_Toc513288159"/>
      <w:bookmarkStart w:id="2" w:name="_Toc21420366"/>
      <w:bookmarkStart w:id="3" w:name="_Toc22074819"/>
      <w:r w:rsidRPr="00D726FA">
        <w:rPr>
          <w:sz w:val="24"/>
        </w:rPr>
        <w:t xml:space="preserve">Trabalho prático </w:t>
      </w:r>
      <w:r w:rsidR="00404A98" w:rsidRPr="00D726FA">
        <w:rPr>
          <w:sz w:val="24"/>
        </w:rPr>
        <w:t>em grupos</w:t>
      </w:r>
      <w:r>
        <w:br/>
      </w:r>
      <w:r w:rsidR="00D726FA">
        <w:t>Sequência de Fibonacci e Proporção Áurea</w:t>
      </w:r>
    </w:p>
    <w:p w14:paraId="25E675AE" w14:textId="77777777" w:rsidR="00D726FA" w:rsidRPr="00D726FA" w:rsidRDefault="00D726FA" w:rsidP="00D726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bookmarkStart w:id="4" w:name="_GoBack"/>
      <w:r w:rsidRPr="00D726FA">
        <w:rPr>
          <w:rFonts w:asciiTheme="minorHAnsi" w:hAnsiTheme="minorHAnsi"/>
          <w:szCs w:val="24"/>
        </w:rPr>
        <w:t>Na matemática, a sucessão de Fibonacci (ou sequência de Fibonacci), é uma sequência de números inteiros, começando normalmente por 0 e 1, na qual cada termo subsequente corresponde à soma dos dois anteriores. A sequência recebeu o nome do matemático italiano Leonardo de Pisa ou Leonardo Fibonacci, mais conhecido por apenas Fibonacci, que descreveu, no ano de 1202, o crescimento de uma população de coelhos, a partir desta. Esta sequência já era, no entanto, conhecida na antiguidade.</w:t>
      </w:r>
    </w:p>
    <w:p w14:paraId="6E5255CF" w14:textId="1D2E50C5" w:rsidR="00D726FA" w:rsidRPr="00D726FA" w:rsidRDefault="00D726FA" w:rsidP="00D726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D726FA">
        <w:rPr>
          <w:rFonts w:asciiTheme="minorHAnsi" w:hAnsiTheme="minorHAnsi"/>
          <w:szCs w:val="24"/>
        </w:rPr>
        <w:t>Os números de Fibonacci são, portanto, os números que compõem a seguinte sequência:</w:t>
      </w:r>
    </w:p>
    <w:p w14:paraId="53DF1EF1" w14:textId="36F8023F" w:rsidR="00D726FA" w:rsidRPr="00D726FA" w:rsidRDefault="00D726FA" w:rsidP="00D726FA">
      <w:pPr>
        <w:autoSpaceDE w:val="0"/>
        <w:autoSpaceDN w:val="0"/>
        <w:adjustRightInd w:val="0"/>
        <w:spacing w:after="120"/>
        <w:jc w:val="center"/>
        <w:rPr>
          <w:rFonts w:asciiTheme="minorHAnsi" w:hAnsiTheme="minorHAnsi"/>
          <w:b/>
          <w:i/>
          <w:color w:val="006600"/>
          <w:szCs w:val="24"/>
        </w:rPr>
      </w:pPr>
      <w:r w:rsidRPr="00D726FA">
        <w:rPr>
          <w:rFonts w:asciiTheme="minorHAnsi" w:hAnsiTheme="minorHAnsi"/>
          <w:b/>
          <w:i/>
          <w:color w:val="006600"/>
          <w:szCs w:val="24"/>
        </w:rPr>
        <w:t>1, 1, 2, 3, 5, 8, 13, 21, 34, 55, 89, 144, 233,</w:t>
      </w:r>
      <w:r>
        <w:rPr>
          <w:rFonts w:asciiTheme="minorHAnsi" w:hAnsiTheme="minorHAnsi"/>
          <w:b/>
          <w:i/>
          <w:color w:val="006600"/>
          <w:szCs w:val="24"/>
        </w:rPr>
        <w:t xml:space="preserve"> 377, 610, 987, 1597, 2584, ...</w:t>
      </w:r>
    </w:p>
    <w:p w14:paraId="377964C4" w14:textId="02A1746E" w:rsidR="00D726FA" w:rsidRDefault="00D726FA" w:rsidP="00D726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D726FA">
        <w:rPr>
          <w:rFonts w:asciiTheme="minorHAnsi" w:hAnsiTheme="minorHAnsi"/>
          <w:szCs w:val="24"/>
        </w:rPr>
        <w:t xml:space="preserve">É importante destacar que a sequência de Fibonacci é infinita. Portanto, o ideal é que você defina um valor que tenha como objetivo e, ao alcançar esse objetivo, você decida </w:t>
      </w:r>
      <w:r>
        <w:rPr>
          <w:rFonts w:asciiTheme="minorHAnsi" w:hAnsiTheme="minorHAnsi"/>
          <w:szCs w:val="24"/>
        </w:rPr>
        <w:t xml:space="preserve">uma nova meta para alcançar. </w:t>
      </w:r>
      <w:r w:rsidRPr="00D726FA">
        <w:rPr>
          <w:rFonts w:asciiTheme="minorHAnsi" w:hAnsiTheme="minorHAnsi"/>
          <w:szCs w:val="24"/>
        </w:rPr>
        <w:t xml:space="preserve">Em termos matemáticos, a sequência é definida recursivamente pela fórmula abaixo, sendo o primeiro termo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=1</m:t>
        </m:r>
      </m:oMath>
      <w:r w:rsidRPr="00D726FA">
        <w:rPr>
          <w:rFonts w:asciiTheme="minorHAnsi" w:hAnsiTheme="minorHAnsi"/>
          <w:szCs w:val="24"/>
        </w:rPr>
        <w:t>:</w:t>
      </w:r>
    </w:p>
    <w:p w14:paraId="72770733" w14:textId="2F341C7F" w:rsidR="00D726FA" w:rsidRPr="00D726FA" w:rsidRDefault="00D726FA" w:rsidP="00D726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n-1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n-2</m:t>
              </m:r>
            </m:sub>
          </m:sSub>
        </m:oMath>
      </m:oMathPara>
    </w:p>
    <w:p w14:paraId="32091CE3" w14:textId="519837A7" w:rsidR="00D726FA" w:rsidRPr="00D726FA" w:rsidRDefault="00D726FA" w:rsidP="00D726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D726FA">
        <w:rPr>
          <w:rFonts w:asciiTheme="minorHAnsi" w:hAnsiTheme="minorHAnsi"/>
          <w:szCs w:val="24"/>
        </w:rPr>
        <w:t>e valores iniciais</w:t>
      </w:r>
      <w:r>
        <w:rPr>
          <w:rFonts w:asciiTheme="minorHAnsi" w:hAnsiTheme="minorHAnsi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=1</m:t>
        </m:r>
      </m:oMath>
      <w:r>
        <w:rPr>
          <w:rFonts w:asciiTheme="minorHAnsi" w:eastAsiaTheme="minorEastAsia" w:hAnsiTheme="minorHAnsi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=1</m:t>
        </m:r>
      </m:oMath>
      <w:r>
        <w:rPr>
          <w:rFonts w:asciiTheme="minorHAnsi" w:eastAsiaTheme="minorEastAsia" w:hAnsiTheme="minorHAnsi"/>
          <w:szCs w:val="24"/>
        </w:rPr>
        <w:t>.</w:t>
      </w:r>
    </w:p>
    <w:p w14:paraId="21F4DAE4" w14:textId="17EF2406" w:rsidR="00D726FA" w:rsidRDefault="00D726FA" w:rsidP="00D726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D726FA">
        <w:rPr>
          <w:rFonts w:asciiTheme="minorHAnsi" w:hAnsiTheme="minorHAnsi"/>
          <w:szCs w:val="24"/>
        </w:rPr>
        <w:t>A sequência de Fibonacci tem aplicações na análise de mercados financeiros, na ciência da computação e na teoria dos jogos. Também aparece em configurações biológicas, como, por exemplo, na disposição dos galhos das árvores ou das folhas em uma haste,</w:t>
      </w:r>
      <w:r>
        <w:rPr>
          <w:rFonts w:asciiTheme="minorHAnsi" w:hAnsiTheme="minorHAnsi"/>
          <w:szCs w:val="24"/>
        </w:rPr>
        <w:t xml:space="preserve"> </w:t>
      </w:r>
      <w:r w:rsidRPr="00D726FA">
        <w:rPr>
          <w:rFonts w:asciiTheme="minorHAnsi" w:hAnsiTheme="minorHAnsi"/>
          <w:szCs w:val="24"/>
        </w:rPr>
        <w:t>no arranjo do cone da alcachofra, do abacaxi,</w:t>
      </w:r>
      <w:r>
        <w:rPr>
          <w:rFonts w:asciiTheme="minorHAnsi" w:hAnsiTheme="minorHAnsi"/>
          <w:szCs w:val="24"/>
        </w:rPr>
        <w:t xml:space="preserve"> </w:t>
      </w:r>
      <w:r w:rsidRPr="00D726FA">
        <w:rPr>
          <w:rFonts w:asciiTheme="minorHAnsi" w:hAnsiTheme="minorHAnsi"/>
          <w:szCs w:val="24"/>
        </w:rPr>
        <w:t>ou no desenrolar da samambaia.</w:t>
      </w:r>
    </w:p>
    <w:p w14:paraId="4C45C7A8" w14:textId="7322CFDA" w:rsidR="00D726FA" w:rsidRDefault="00D726FA" w:rsidP="00D726FA">
      <w:pPr>
        <w:pStyle w:val="Ttulo3"/>
      </w:pPr>
      <w:r>
        <w:t>Origem:</w:t>
      </w:r>
    </w:p>
    <w:p w14:paraId="79407CA5" w14:textId="77777777" w:rsidR="00D726FA" w:rsidRDefault="00D726FA" w:rsidP="00D726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D726FA">
        <w:rPr>
          <w:rFonts w:asciiTheme="minorHAnsi" w:hAnsiTheme="minorHAnsi"/>
          <w:szCs w:val="24"/>
        </w:rPr>
        <w:t xml:space="preserve">No ocidente, a sequência de Fibonacci apareceu pela primeira vez no livro </w:t>
      </w:r>
      <w:proofErr w:type="spellStart"/>
      <w:r w:rsidRPr="00D726FA">
        <w:rPr>
          <w:rFonts w:asciiTheme="minorHAnsi" w:hAnsiTheme="minorHAnsi"/>
          <w:szCs w:val="24"/>
        </w:rPr>
        <w:t>Liber</w:t>
      </w:r>
      <w:proofErr w:type="spellEnd"/>
      <w:r w:rsidRPr="00D726FA">
        <w:rPr>
          <w:rFonts w:asciiTheme="minorHAnsi" w:hAnsiTheme="minorHAnsi"/>
          <w:szCs w:val="24"/>
        </w:rPr>
        <w:t xml:space="preserve"> </w:t>
      </w:r>
      <w:proofErr w:type="spellStart"/>
      <w:r w:rsidRPr="00D726FA">
        <w:rPr>
          <w:rFonts w:asciiTheme="minorHAnsi" w:hAnsiTheme="minorHAnsi"/>
          <w:szCs w:val="24"/>
        </w:rPr>
        <w:t>Abaci</w:t>
      </w:r>
      <w:proofErr w:type="spellEnd"/>
      <w:r w:rsidRPr="00D726FA">
        <w:rPr>
          <w:rFonts w:asciiTheme="minorHAnsi" w:hAnsiTheme="minorHAnsi"/>
          <w:szCs w:val="24"/>
        </w:rPr>
        <w:t xml:space="preserve"> (1202) de Leonardo Fibonacci, embora ela já tivesse sido descrita por gregos e indianos. Fibonacci considerou o crescimento de uma população idealizada (não reali</w:t>
      </w:r>
      <w:r>
        <w:rPr>
          <w:rFonts w:asciiTheme="minorHAnsi" w:hAnsiTheme="minorHAnsi"/>
          <w:szCs w:val="24"/>
        </w:rPr>
        <w:t>sta biologicamente) de coelhos.</w:t>
      </w:r>
    </w:p>
    <w:p w14:paraId="6D9D36B4" w14:textId="75A5C086" w:rsidR="00D726FA" w:rsidRDefault="00D726FA" w:rsidP="00D726FA">
      <w:pPr>
        <w:autoSpaceDE w:val="0"/>
        <w:autoSpaceDN w:val="0"/>
        <w:adjustRightInd w:val="0"/>
        <w:spacing w:after="120"/>
        <w:jc w:val="center"/>
        <w:rPr>
          <w:rFonts w:asciiTheme="minorHAnsi" w:hAnsiTheme="minorHAnsi"/>
          <w:szCs w:val="24"/>
        </w:rPr>
      </w:pPr>
      <w:r>
        <w:rPr>
          <w:noProof/>
          <w:lang w:eastAsia="pt-BR"/>
        </w:rPr>
        <w:drawing>
          <wp:inline distT="0" distB="0" distL="0" distR="0" wp14:anchorId="76CD1E1E" wp14:editId="6C4D89A0">
            <wp:extent cx="3238500" cy="2425700"/>
            <wp:effectExtent l="0" t="0" r="0" b="0"/>
            <wp:docPr id="1" name="Imagem 1" descr="https://upload.wikimedia.org/wikipedia/commons/thumb/7/7a/FibonacciRabbit.svg/340px-FibonacciRabbi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7/7a/FibonacciRabbit.svg/340px-FibonacciRabbit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4FFE0" w14:textId="53BF6947" w:rsidR="00D726FA" w:rsidRPr="00D726FA" w:rsidRDefault="00D726FA" w:rsidP="00D726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D726FA">
        <w:rPr>
          <w:rFonts w:asciiTheme="minorHAnsi" w:hAnsiTheme="minorHAnsi"/>
          <w:szCs w:val="24"/>
        </w:rPr>
        <w:t xml:space="preserve">Os números descrevem o número de casais na população de coelhos depois de </w:t>
      </w:r>
      <w:proofErr w:type="gramStart"/>
      <w:r w:rsidRPr="00D726FA">
        <w:rPr>
          <w:rFonts w:asciiTheme="minorHAnsi" w:hAnsiTheme="minorHAnsi"/>
          <w:szCs w:val="24"/>
        </w:rPr>
        <w:t>n</w:t>
      </w:r>
      <w:proofErr w:type="gramEnd"/>
      <w:r w:rsidRPr="00D726FA">
        <w:rPr>
          <w:rFonts w:asciiTheme="minorHAnsi" w:hAnsiTheme="minorHAnsi"/>
          <w:szCs w:val="24"/>
        </w:rPr>
        <w:t xml:space="preserve"> meses se for suposto que:</w:t>
      </w:r>
    </w:p>
    <w:p w14:paraId="6EAE47BE" w14:textId="77777777" w:rsidR="00D726FA" w:rsidRPr="00D726FA" w:rsidRDefault="00D726FA" w:rsidP="00831D09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proofErr w:type="gramStart"/>
      <w:r w:rsidRPr="00D726FA">
        <w:rPr>
          <w:rFonts w:asciiTheme="minorHAnsi" w:hAnsiTheme="minorHAnsi"/>
          <w:szCs w:val="24"/>
        </w:rPr>
        <w:lastRenderedPageBreak/>
        <w:t>no</w:t>
      </w:r>
      <w:proofErr w:type="gramEnd"/>
      <w:r w:rsidRPr="00D726FA">
        <w:rPr>
          <w:rFonts w:asciiTheme="minorHAnsi" w:hAnsiTheme="minorHAnsi"/>
          <w:szCs w:val="24"/>
        </w:rPr>
        <w:t xml:space="preserve"> primeiro mês nasce apenas 1 casal;</w:t>
      </w:r>
    </w:p>
    <w:p w14:paraId="2F0330F8" w14:textId="77777777" w:rsidR="00D726FA" w:rsidRPr="00D726FA" w:rsidRDefault="00D726FA" w:rsidP="00831D09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proofErr w:type="gramStart"/>
      <w:r w:rsidRPr="00D726FA">
        <w:rPr>
          <w:rFonts w:asciiTheme="minorHAnsi" w:hAnsiTheme="minorHAnsi"/>
          <w:szCs w:val="24"/>
        </w:rPr>
        <w:t>casais</w:t>
      </w:r>
      <w:proofErr w:type="gramEnd"/>
      <w:r w:rsidRPr="00D726FA">
        <w:rPr>
          <w:rFonts w:asciiTheme="minorHAnsi" w:hAnsiTheme="minorHAnsi"/>
          <w:szCs w:val="24"/>
        </w:rPr>
        <w:t xml:space="preserve"> amadurecem de forma sexual (e reproduzem-se) apenas após o segundo mês de vida;</w:t>
      </w:r>
    </w:p>
    <w:p w14:paraId="287A7821" w14:textId="77777777" w:rsidR="00D726FA" w:rsidRPr="00D726FA" w:rsidRDefault="00D726FA" w:rsidP="00831D09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proofErr w:type="gramStart"/>
      <w:r w:rsidRPr="00D726FA">
        <w:rPr>
          <w:rFonts w:asciiTheme="minorHAnsi" w:hAnsiTheme="minorHAnsi"/>
          <w:szCs w:val="24"/>
        </w:rPr>
        <w:t>não</w:t>
      </w:r>
      <w:proofErr w:type="gramEnd"/>
      <w:r w:rsidRPr="00D726FA">
        <w:rPr>
          <w:rFonts w:asciiTheme="minorHAnsi" w:hAnsiTheme="minorHAnsi"/>
          <w:szCs w:val="24"/>
        </w:rPr>
        <w:t xml:space="preserve"> há problemas genéticos no cruzamento consanguíneo;</w:t>
      </w:r>
    </w:p>
    <w:p w14:paraId="7D5F6240" w14:textId="77777777" w:rsidR="00D726FA" w:rsidRPr="00D726FA" w:rsidRDefault="00D726FA" w:rsidP="00831D09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proofErr w:type="gramStart"/>
      <w:r w:rsidRPr="00D726FA">
        <w:rPr>
          <w:rFonts w:asciiTheme="minorHAnsi" w:hAnsiTheme="minorHAnsi"/>
          <w:szCs w:val="24"/>
        </w:rPr>
        <w:t>todos</w:t>
      </w:r>
      <w:proofErr w:type="gramEnd"/>
      <w:r w:rsidRPr="00D726FA">
        <w:rPr>
          <w:rFonts w:asciiTheme="minorHAnsi" w:hAnsiTheme="minorHAnsi"/>
          <w:szCs w:val="24"/>
        </w:rPr>
        <w:t xml:space="preserve"> os meses, cada casal fértil dá a luz a um novo casal; e</w:t>
      </w:r>
    </w:p>
    <w:p w14:paraId="4F493067" w14:textId="77777777" w:rsidR="00D726FA" w:rsidRPr="00D726FA" w:rsidRDefault="00D726FA" w:rsidP="00831D09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proofErr w:type="gramStart"/>
      <w:r w:rsidRPr="00D726FA">
        <w:rPr>
          <w:rFonts w:asciiTheme="minorHAnsi" w:hAnsiTheme="minorHAnsi"/>
          <w:szCs w:val="24"/>
        </w:rPr>
        <w:t>os</w:t>
      </w:r>
      <w:proofErr w:type="gramEnd"/>
      <w:r w:rsidRPr="00D726FA">
        <w:rPr>
          <w:rFonts w:asciiTheme="minorHAnsi" w:hAnsiTheme="minorHAnsi"/>
          <w:szCs w:val="24"/>
        </w:rPr>
        <w:t xml:space="preserve"> coelhos nunca morrem.</w:t>
      </w:r>
    </w:p>
    <w:p w14:paraId="1AF0624F" w14:textId="788D5A10" w:rsidR="00D726FA" w:rsidRDefault="00D726FA" w:rsidP="00D726FA">
      <w:pPr>
        <w:pStyle w:val="Ttulo3"/>
      </w:pPr>
      <w:r>
        <w:t xml:space="preserve">A razão </w:t>
      </w:r>
      <w:r w:rsidR="00020263">
        <w:t>áurea</w:t>
      </w:r>
      <w:r>
        <w:t>:</w:t>
      </w:r>
    </w:p>
    <w:p w14:paraId="6B3231C6" w14:textId="0FBBA4D9" w:rsidR="00D726FA" w:rsidRDefault="00D726FA" w:rsidP="00D726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t>A razão áurea, frequentemente representada pelo símbolo grego φ (</w:t>
      </w:r>
      <w:proofErr w:type="spellStart"/>
      <w:r>
        <w:t>phi</w:t>
      </w:r>
      <w:proofErr w:type="spellEnd"/>
      <w:r>
        <w:t>), é um número irracional que aparece em várias áreas da matemática, arte, arquitetura, e na natureza. Seu valor é aproximadamente 1.61803398875, mas, por ser irracional, possui uma representação decimal infinita sem uma repetição periódica.</w:t>
      </w:r>
    </w:p>
    <w:p w14:paraId="145F2898" w14:textId="77777777" w:rsidR="00AB2A01" w:rsidRPr="00AB2A01" w:rsidRDefault="00AB2A01" w:rsidP="00AB2A01">
      <w:pPr>
        <w:autoSpaceDE w:val="0"/>
        <w:autoSpaceDN w:val="0"/>
        <w:adjustRightInd w:val="0"/>
        <w:spacing w:after="120"/>
        <w:rPr>
          <w:b/>
        </w:rPr>
      </w:pPr>
      <w:r w:rsidRPr="00AB2A01">
        <w:rPr>
          <w:b/>
        </w:rPr>
        <w:t>Passos para calcular a razão áurea a partir da série de Fibonacci:</w:t>
      </w:r>
    </w:p>
    <w:p w14:paraId="21A51C19" w14:textId="77777777" w:rsidR="00AB2A01" w:rsidRPr="00AB2A01" w:rsidRDefault="00AB2A01" w:rsidP="00831D09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120"/>
        <w:ind w:left="567" w:hanging="567"/>
      </w:pPr>
      <w:r w:rsidRPr="00AB2A01">
        <w:rPr>
          <w:bCs/>
        </w:rPr>
        <w:t>Calcular Termos Consecutivos da Série de Fibonacci:</w:t>
      </w:r>
      <w:r w:rsidRPr="00AB2A01">
        <w:t xml:space="preserve"> Calcule os termos da sequência de Fibonacci até alcançar uma precisão desejada.</w:t>
      </w:r>
    </w:p>
    <w:p w14:paraId="1B6EF69B" w14:textId="77777777" w:rsidR="00AB2A01" w:rsidRPr="00AB2A01" w:rsidRDefault="00AB2A01" w:rsidP="00AB2A01">
      <w:pPr>
        <w:pStyle w:val="PargrafodaLista"/>
        <w:autoSpaceDE w:val="0"/>
        <w:autoSpaceDN w:val="0"/>
        <w:adjustRightInd w:val="0"/>
        <w:spacing w:after="120"/>
        <w:ind w:left="567"/>
      </w:pPr>
    </w:p>
    <w:p w14:paraId="5633AC7E" w14:textId="193EDB47" w:rsidR="00AB2A01" w:rsidRPr="00AB2A01" w:rsidRDefault="00AB2A01" w:rsidP="00831D09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120"/>
        <w:ind w:left="567" w:hanging="567"/>
      </w:pPr>
      <w:r w:rsidRPr="00AB2A01">
        <w:rPr>
          <w:bCs/>
        </w:rPr>
        <w:t>Calcular Razões entre Termos Consecutivos:</w:t>
      </w:r>
      <w:r w:rsidRPr="00AB2A01">
        <w:t xml:space="preserve"> Divida cada termo pelo seu anterior (exceto para os primeiros termos, onde não há termos anteriores).</w:t>
      </w:r>
    </w:p>
    <w:p w14:paraId="21E7685D" w14:textId="77777777" w:rsidR="00AB2A01" w:rsidRPr="00AB2A01" w:rsidRDefault="00AB2A01" w:rsidP="00AB2A01">
      <w:pPr>
        <w:pStyle w:val="PargrafodaLista"/>
        <w:autoSpaceDE w:val="0"/>
        <w:autoSpaceDN w:val="0"/>
        <w:adjustRightInd w:val="0"/>
        <w:spacing w:after="120"/>
        <w:ind w:left="567"/>
      </w:pPr>
    </w:p>
    <w:p w14:paraId="176D4D92" w14:textId="0623AE6E" w:rsidR="00AB2A01" w:rsidRPr="00AB2A01" w:rsidRDefault="00AB2A01" w:rsidP="00831D09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120"/>
        <w:ind w:left="567" w:hanging="567"/>
      </w:pPr>
      <w:r w:rsidRPr="00AB2A01">
        <w:rPr>
          <w:bCs/>
        </w:rPr>
        <w:t>Observar a Convergência das Razões:</w:t>
      </w:r>
      <w:r w:rsidRPr="00AB2A01">
        <w:t xml:space="preserve"> À medida que você avança na série de Fibonacci, as razões entre termos consecutivos se aproximam da razão áurea.</w:t>
      </w:r>
    </w:p>
    <w:p w14:paraId="14009280" w14:textId="12E6B867" w:rsidR="00014392" w:rsidRPr="00014392" w:rsidRDefault="00F269AD" w:rsidP="00014392">
      <w:pPr>
        <w:pStyle w:val="Ttulo4"/>
      </w:pPr>
      <w:r>
        <w:t>O que deve ser feito...</w:t>
      </w:r>
    </w:p>
    <w:p w14:paraId="41BC5D72" w14:textId="67B47596" w:rsidR="00AB2A01" w:rsidRDefault="00F269AD" w:rsidP="0027756F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Escreva código-fonte MIPS/MARS </w:t>
      </w:r>
      <w:r w:rsidR="00AB2A01">
        <w:rPr>
          <w:rFonts w:asciiTheme="minorHAnsi" w:hAnsiTheme="minorHAnsi"/>
          <w:szCs w:val="24"/>
        </w:rPr>
        <w:t>contendo:</w:t>
      </w:r>
    </w:p>
    <w:p w14:paraId="110FE36C" w14:textId="2E84AF37" w:rsidR="00AB2A01" w:rsidRDefault="00AB2A01" w:rsidP="00831D09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Implementação de função para determinar o n-ésimo termo da Sequência de Fibonacci;</w:t>
      </w:r>
    </w:p>
    <w:p w14:paraId="3D813AC4" w14:textId="2E60FAAF" w:rsidR="00AB2A01" w:rsidRDefault="00AB2A01" w:rsidP="00831D09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Use a função implementada em no item anterior para determinar o 30° número de Fibonacci;</w:t>
      </w:r>
    </w:p>
    <w:p w14:paraId="1C71357D" w14:textId="63BFDAE9" w:rsidR="00AB2A01" w:rsidRDefault="00AB2A01" w:rsidP="00831D09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Implementação de função para determinar a razão áurea </w:t>
      </w:r>
      <w:r>
        <w:rPr>
          <w:rFonts w:asciiTheme="minorHAnsi" w:hAnsiTheme="minorHAnsi"/>
          <w:szCs w:val="24"/>
        </w:rPr>
        <w:sym w:font="Symbol" w:char="F06A"/>
      </w:r>
      <w:r>
        <w:rPr>
          <w:rFonts w:asciiTheme="minorHAnsi" w:hAnsiTheme="minorHAnsi"/>
          <w:szCs w:val="24"/>
        </w:rPr>
        <w:t>;</w:t>
      </w:r>
    </w:p>
    <w:p w14:paraId="597DCBC9" w14:textId="1B53D857" w:rsidR="00AB2A01" w:rsidRPr="00AB2A01" w:rsidRDefault="00AB2A01" w:rsidP="00831D09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Use a função implementada acima para determinar </w:t>
      </w:r>
      <w:r>
        <w:rPr>
          <w:rFonts w:asciiTheme="minorHAnsi" w:hAnsiTheme="minorHAnsi"/>
          <w:szCs w:val="24"/>
        </w:rPr>
        <w:sym w:font="Symbol" w:char="F06A"/>
      </w:r>
      <w:r>
        <w:rPr>
          <w:rFonts w:asciiTheme="minorHAnsi" w:hAnsiTheme="minorHAnsi"/>
          <w:szCs w:val="24"/>
        </w:rPr>
        <w:t xml:space="preserve"> usando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41</m:t>
            </m:r>
          </m:sub>
        </m:sSub>
      </m:oMath>
      <w:r>
        <w:rPr>
          <w:rFonts w:asciiTheme="minorHAnsi" w:eastAsiaTheme="minorEastAsia" w:hAnsiTheme="minorHAnsi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40</m:t>
            </m:r>
          </m:sub>
        </m:sSub>
      </m:oMath>
      <w:r>
        <w:rPr>
          <w:rFonts w:asciiTheme="minorHAnsi" w:eastAsiaTheme="minorEastAsia" w:hAnsiTheme="minorHAnsi"/>
          <w:szCs w:val="24"/>
        </w:rPr>
        <w:t>;</w:t>
      </w:r>
    </w:p>
    <w:p w14:paraId="109E14A4" w14:textId="6C004BE2" w:rsidR="00AB2A01" w:rsidRDefault="00A81097" w:rsidP="0027756F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No final da execução do código fonte:</w:t>
      </w:r>
    </w:p>
    <w:p w14:paraId="33B629C1" w14:textId="77777777" w:rsidR="00A81097" w:rsidRDefault="00A81097" w:rsidP="00831D0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81097">
        <w:rPr>
          <w:rFonts w:asciiTheme="minorHAnsi" w:hAnsiTheme="minorHAnsi"/>
          <w:szCs w:val="24"/>
        </w:rPr>
        <w:t xml:space="preserve">O valor do 30° </w:t>
      </w:r>
      <w:r>
        <w:rPr>
          <w:rFonts w:asciiTheme="minorHAnsi" w:hAnsiTheme="minorHAnsi"/>
          <w:szCs w:val="24"/>
        </w:rPr>
        <w:t>termo da Série de Fibonacci deve estar armazenado no registrador $s1;</w:t>
      </w:r>
    </w:p>
    <w:p w14:paraId="3308461E" w14:textId="792310C2" w:rsidR="00A81097" w:rsidRDefault="00A81097" w:rsidP="00831D0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81097">
        <w:rPr>
          <w:rFonts w:asciiTheme="minorHAnsi" w:hAnsiTheme="minorHAnsi"/>
          <w:szCs w:val="24"/>
        </w:rPr>
        <w:t xml:space="preserve">O valor do </w:t>
      </w:r>
      <w:r>
        <w:rPr>
          <w:rFonts w:asciiTheme="minorHAnsi" w:hAnsiTheme="minorHAnsi"/>
          <w:szCs w:val="24"/>
        </w:rPr>
        <w:t>41</w:t>
      </w:r>
      <w:r w:rsidRPr="00A81097">
        <w:rPr>
          <w:rFonts w:asciiTheme="minorHAnsi" w:hAnsiTheme="minorHAnsi"/>
          <w:szCs w:val="24"/>
        </w:rPr>
        <w:t xml:space="preserve">° </w:t>
      </w:r>
      <w:r>
        <w:rPr>
          <w:rFonts w:asciiTheme="minorHAnsi" w:hAnsiTheme="minorHAnsi"/>
          <w:szCs w:val="24"/>
        </w:rPr>
        <w:t xml:space="preserve">termo da Série de Fibonacci deve estar </w:t>
      </w:r>
      <w:r>
        <w:rPr>
          <w:rFonts w:asciiTheme="minorHAnsi" w:hAnsiTheme="minorHAnsi"/>
          <w:szCs w:val="24"/>
        </w:rPr>
        <w:t>em</w:t>
      </w:r>
      <w:r>
        <w:rPr>
          <w:rFonts w:asciiTheme="minorHAnsi" w:hAnsiTheme="minorHAnsi"/>
          <w:szCs w:val="24"/>
        </w:rPr>
        <w:t xml:space="preserve"> $s</w:t>
      </w:r>
      <w:r>
        <w:rPr>
          <w:rFonts w:asciiTheme="minorHAnsi" w:hAnsiTheme="minorHAnsi"/>
          <w:szCs w:val="24"/>
        </w:rPr>
        <w:t>2</w:t>
      </w:r>
      <w:r>
        <w:rPr>
          <w:rFonts w:asciiTheme="minorHAnsi" w:hAnsiTheme="minorHAnsi"/>
          <w:szCs w:val="24"/>
        </w:rPr>
        <w:t>;</w:t>
      </w:r>
    </w:p>
    <w:p w14:paraId="6C85D051" w14:textId="34ECCCDE" w:rsidR="00A81097" w:rsidRDefault="00A81097" w:rsidP="00831D0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81097">
        <w:rPr>
          <w:rFonts w:asciiTheme="minorHAnsi" w:hAnsiTheme="minorHAnsi"/>
          <w:szCs w:val="24"/>
        </w:rPr>
        <w:t xml:space="preserve">O valor do </w:t>
      </w:r>
      <w:r>
        <w:rPr>
          <w:rFonts w:asciiTheme="minorHAnsi" w:hAnsiTheme="minorHAnsi"/>
          <w:szCs w:val="24"/>
        </w:rPr>
        <w:t>40</w:t>
      </w:r>
      <w:r w:rsidRPr="00A81097">
        <w:rPr>
          <w:rFonts w:asciiTheme="minorHAnsi" w:hAnsiTheme="minorHAnsi"/>
          <w:szCs w:val="24"/>
        </w:rPr>
        <w:t xml:space="preserve">° </w:t>
      </w:r>
      <w:r>
        <w:rPr>
          <w:rFonts w:asciiTheme="minorHAnsi" w:hAnsiTheme="minorHAnsi"/>
          <w:szCs w:val="24"/>
        </w:rPr>
        <w:t xml:space="preserve">termo da Série de Fibonacci deve estar </w:t>
      </w:r>
      <w:r>
        <w:rPr>
          <w:rFonts w:asciiTheme="minorHAnsi" w:hAnsiTheme="minorHAnsi"/>
          <w:szCs w:val="24"/>
        </w:rPr>
        <w:t>em</w:t>
      </w:r>
      <w:r>
        <w:rPr>
          <w:rFonts w:asciiTheme="minorHAnsi" w:hAnsiTheme="minorHAnsi"/>
          <w:szCs w:val="24"/>
        </w:rPr>
        <w:t xml:space="preserve"> $s3;</w:t>
      </w:r>
    </w:p>
    <w:p w14:paraId="067F5C27" w14:textId="40F33C34" w:rsidR="00A81097" w:rsidRDefault="00A81097" w:rsidP="00831D0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81097">
        <w:rPr>
          <w:rFonts w:asciiTheme="minorHAnsi" w:hAnsiTheme="minorHAnsi"/>
          <w:szCs w:val="24"/>
        </w:rPr>
        <w:t xml:space="preserve">O valor </w:t>
      </w:r>
      <w:r>
        <w:rPr>
          <w:rFonts w:asciiTheme="minorHAnsi" w:hAnsiTheme="minorHAnsi"/>
          <w:szCs w:val="24"/>
        </w:rPr>
        <w:t xml:space="preserve">da </w:t>
      </w:r>
      <w:r>
        <w:rPr>
          <w:rFonts w:asciiTheme="minorHAnsi" w:hAnsiTheme="minorHAnsi"/>
          <w:szCs w:val="24"/>
        </w:rPr>
        <w:t xml:space="preserve">razão áurea </w:t>
      </w:r>
      <w:r>
        <w:rPr>
          <w:rFonts w:asciiTheme="minorHAnsi" w:hAnsiTheme="minorHAnsi"/>
          <w:szCs w:val="24"/>
        </w:rPr>
        <w:sym w:font="Symbol" w:char="F06A"/>
      </w:r>
      <w:r>
        <w:rPr>
          <w:rFonts w:asciiTheme="minorHAnsi" w:hAnsiTheme="minorHAnsi"/>
          <w:szCs w:val="24"/>
        </w:rPr>
        <w:t xml:space="preserve"> (</w:t>
      </w:r>
      <w:proofErr w:type="spellStart"/>
      <w:r>
        <w:rPr>
          <w:rFonts w:asciiTheme="minorHAnsi" w:hAnsiTheme="minorHAnsi"/>
          <w:szCs w:val="24"/>
        </w:rPr>
        <w:t>phi</w:t>
      </w:r>
      <w:proofErr w:type="spellEnd"/>
      <w:r>
        <w:rPr>
          <w:rFonts w:asciiTheme="minorHAnsi" w:hAnsiTheme="minorHAnsi"/>
          <w:szCs w:val="24"/>
        </w:rPr>
        <w:t xml:space="preserve">) deve </w:t>
      </w:r>
      <w:r w:rsidRPr="00A81097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 xml:space="preserve">estar </w:t>
      </w:r>
      <w:r>
        <w:rPr>
          <w:rFonts w:asciiTheme="minorHAnsi" w:hAnsiTheme="minorHAnsi"/>
          <w:szCs w:val="24"/>
        </w:rPr>
        <w:t>em</w:t>
      </w:r>
      <w:r>
        <w:rPr>
          <w:rFonts w:asciiTheme="minorHAnsi" w:hAnsiTheme="minorHAnsi"/>
          <w:szCs w:val="24"/>
        </w:rPr>
        <w:t xml:space="preserve"> $</w:t>
      </w:r>
      <w:r>
        <w:rPr>
          <w:rFonts w:asciiTheme="minorHAnsi" w:hAnsiTheme="minorHAnsi"/>
          <w:szCs w:val="24"/>
        </w:rPr>
        <w:t>f0</w:t>
      </w:r>
      <w:r>
        <w:rPr>
          <w:rFonts w:asciiTheme="minorHAnsi" w:hAnsiTheme="minorHAnsi"/>
          <w:szCs w:val="24"/>
        </w:rPr>
        <w:t>;</w:t>
      </w:r>
    </w:p>
    <w:bookmarkEnd w:id="4"/>
    <w:p w14:paraId="65CEC8FF" w14:textId="18FB85AB" w:rsidR="00014392" w:rsidRPr="00014392" w:rsidRDefault="00F269AD" w:rsidP="00014392">
      <w:pPr>
        <w:pStyle w:val="Ttulo4"/>
      </w:pPr>
      <w:r>
        <w:t>Observações</w:t>
      </w:r>
    </w:p>
    <w:p w14:paraId="2E5B391C" w14:textId="748F51BB" w:rsidR="00014392" w:rsidRDefault="00F269AD" w:rsidP="00831D09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Deve ser entregue o código MIPS/MARS desenvolvido.</w:t>
      </w:r>
    </w:p>
    <w:p w14:paraId="10E9BAB8" w14:textId="7D1FA669" w:rsidR="00F269AD" w:rsidRDefault="00E66228" w:rsidP="00831D09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F269AD">
        <w:rPr>
          <w:rFonts w:asciiTheme="minorHAnsi" w:hAnsiTheme="minorHAnsi"/>
          <w:szCs w:val="24"/>
        </w:rPr>
        <w:t xml:space="preserve">Este trabalho prático </w:t>
      </w:r>
      <w:r w:rsidR="00F269AD">
        <w:rPr>
          <w:rFonts w:asciiTheme="minorHAnsi" w:hAnsiTheme="minorHAnsi"/>
          <w:szCs w:val="24"/>
        </w:rPr>
        <w:t xml:space="preserve">deve ser realizado em grupos de até </w:t>
      </w:r>
      <w:r w:rsidR="00A81097">
        <w:rPr>
          <w:rFonts w:asciiTheme="minorHAnsi" w:hAnsiTheme="minorHAnsi"/>
          <w:szCs w:val="24"/>
        </w:rPr>
        <w:t>5</w:t>
      </w:r>
      <w:r w:rsidR="00F269AD">
        <w:rPr>
          <w:rFonts w:asciiTheme="minorHAnsi" w:hAnsiTheme="minorHAnsi"/>
          <w:szCs w:val="24"/>
        </w:rPr>
        <w:t xml:space="preserve"> alunos.</w:t>
      </w:r>
    </w:p>
    <w:p w14:paraId="28E66E34" w14:textId="77777777" w:rsidR="00F269AD" w:rsidRDefault="00E66228" w:rsidP="00831D09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F269AD">
        <w:rPr>
          <w:rFonts w:asciiTheme="minorHAnsi" w:hAnsiTheme="minorHAnsi"/>
          <w:szCs w:val="24"/>
        </w:rPr>
        <w:t xml:space="preserve">Caso seja entregue com atraso, o valor total passará a ser, para n dias de atraso, </w:t>
      </w:r>
      <m:oMath>
        <m:r>
          <w:rPr>
            <w:rFonts w:ascii="Cambria Math" w:hAnsi="Cambria Math"/>
            <w:szCs w:val="24"/>
          </w:rPr>
          <m:t>3,0∙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0,9</m:t>
            </m:r>
          </m:e>
          <m:sup>
            <m:r>
              <w:rPr>
                <w:rFonts w:ascii="Cambria Math" w:hAnsi="Cambria Math"/>
                <w:szCs w:val="24"/>
              </w:rPr>
              <m:t>n</m:t>
            </m:r>
          </m:sup>
        </m:sSup>
      </m:oMath>
      <w:r w:rsidRPr="00F269AD">
        <w:rPr>
          <w:rFonts w:asciiTheme="minorHAnsi" w:eastAsiaTheme="minorEastAsia" w:hAnsiTheme="minorHAnsi"/>
          <w:szCs w:val="24"/>
        </w:rPr>
        <w:t>.</w:t>
      </w:r>
    </w:p>
    <w:p w14:paraId="2E4DBAA7" w14:textId="77777777" w:rsidR="00F269AD" w:rsidRDefault="00E66228" w:rsidP="00831D09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F269AD">
        <w:rPr>
          <w:rFonts w:asciiTheme="minorHAnsi" w:hAnsiTheme="minorHAnsi"/>
          <w:szCs w:val="24"/>
        </w:rPr>
        <w:t xml:space="preserve">O trabalho deverá ser postado no AVA, em </w:t>
      </w:r>
      <w:proofErr w:type="spellStart"/>
      <w:r w:rsidRPr="00F269AD">
        <w:rPr>
          <w:rFonts w:asciiTheme="minorHAnsi" w:hAnsiTheme="minorHAnsi"/>
          <w:szCs w:val="24"/>
        </w:rPr>
        <w:t>template</w:t>
      </w:r>
      <w:proofErr w:type="spellEnd"/>
      <w:r w:rsidRPr="00F269AD">
        <w:rPr>
          <w:rFonts w:asciiTheme="minorHAnsi" w:hAnsiTheme="minorHAnsi"/>
          <w:szCs w:val="24"/>
        </w:rPr>
        <w:t xml:space="preserve"> próprio.</w:t>
      </w:r>
    </w:p>
    <w:p w14:paraId="2DC5C73D" w14:textId="77777777" w:rsidR="00F269AD" w:rsidRDefault="006E2F1B" w:rsidP="00831D09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F269AD">
        <w:rPr>
          <w:rFonts w:asciiTheme="minorHAnsi" w:hAnsiTheme="minorHAnsi"/>
          <w:szCs w:val="24"/>
        </w:rPr>
        <w:t xml:space="preserve">Todas as seções do </w:t>
      </w:r>
      <w:proofErr w:type="spellStart"/>
      <w:r w:rsidRPr="00F269AD">
        <w:rPr>
          <w:rFonts w:asciiTheme="minorHAnsi" w:hAnsiTheme="minorHAnsi"/>
          <w:szCs w:val="24"/>
        </w:rPr>
        <w:t>template</w:t>
      </w:r>
      <w:proofErr w:type="spellEnd"/>
      <w:r w:rsidRPr="00F269AD">
        <w:rPr>
          <w:rFonts w:asciiTheme="minorHAnsi" w:hAnsiTheme="minorHAnsi"/>
          <w:szCs w:val="24"/>
        </w:rPr>
        <w:t xml:space="preserve"> devem ser preenchidas.</w:t>
      </w:r>
    </w:p>
    <w:p w14:paraId="19438F48" w14:textId="27CC5666" w:rsidR="003803AE" w:rsidRPr="00A81097" w:rsidRDefault="006E2F1B" w:rsidP="00831D09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F269AD">
        <w:rPr>
          <w:rFonts w:asciiTheme="minorHAnsi" w:hAnsiTheme="minorHAnsi"/>
          <w:szCs w:val="24"/>
        </w:rPr>
        <w:t xml:space="preserve">Deve ser utilizada a formatação indicada no próprio arquivo </w:t>
      </w:r>
      <w:proofErr w:type="spellStart"/>
      <w:r w:rsidRPr="00F269AD">
        <w:rPr>
          <w:rFonts w:asciiTheme="minorHAnsi" w:hAnsiTheme="minorHAnsi"/>
          <w:szCs w:val="24"/>
        </w:rPr>
        <w:t>template</w:t>
      </w:r>
      <w:bookmarkEnd w:id="0"/>
      <w:bookmarkEnd w:id="1"/>
      <w:bookmarkEnd w:id="2"/>
      <w:bookmarkEnd w:id="3"/>
      <w:proofErr w:type="spellEnd"/>
      <w:r w:rsidR="00A81097">
        <w:rPr>
          <w:rFonts w:asciiTheme="minorHAnsi" w:hAnsiTheme="minorHAnsi"/>
          <w:szCs w:val="24"/>
        </w:rPr>
        <w:t>.</w:t>
      </w:r>
    </w:p>
    <w:sectPr w:rsidR="003803AE" w:rsidRPr="00A81097" w:rsidSect="00612186">
      <w:headerReference w:type="default" r:id="rId9"/>
      <w:footerReference w:type="default" r:id="rId10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9D4954" w14:textId="77777777" w:rsidR="00831D09" w:rsidRDefault="00831D09" w:rsidP="000543D7">
      <w:pPr>
        <w:spacing w:before="0" w:after="0"/>
      </w:pPr>
      <w:r>
        <w:separator/>
      </w:r>
    </w:p>
  </w:endnote>
  <w:endnote w:type="continuationSeparator" w:id="0">
    <w:p w14:paraId="3EF0C37F" w14:textId="77777777" w:rsidR="00831D09" w:rsidRDefault="00831D09" w:rsidP="000543D7">
      <w:pPr>
        <w:spacing w:before="0" w:after="0"/>
      </w:pPr>
      <w:r>
        <w:continuationSeparator/>
      </w:r>
    </w:p>
  </w:endnote>
  <w:endnote w:type="continuationNotice" w:id="1">
    <w:p w14:paraId="58444AF7" w14:textId="77777777" w:rsidR="00831D09" w:rsidRDefault="00831D0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B88A2" w14:textId="4F4DCF33" w:rsidR="00AB2A01" w:rsidRPr="00612186" w:rsidRDefault="00AB2A01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224566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color w:val="595959" w:themeColor="text1" w:themeTint="A6"/>
        <w:sz w:val="20"/>
        <w:szCs w:val="18"/>
      </w:rPr>
      <w:t>Atividade Avaliativa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F40AD0">
      <w:rPr>
        <w:rFonts w:ascii="Calibri" w:hAnsi="Calibri" w:cs="Calibri"/>
        <w:noProof/>
        <w:color w:val="595959" w:themeColor="text1" w:themeTint="A6"/>
        <w:sz w:val="20"/>
        <w:szCs w:val="18"/>
      </w:rPr>
      <w:t>2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5E44F9" w14:textId="77777777" w:rsidR="00831D09" w:rsidRDefault="00831D09" w:rsidP="000543D7">
      <w:pPr>
        <w:spacing w:before="0" w:after="0"/>
      </w:pPr>
      <w:r>
        <w:separator/>
      </w:r>
    </w:p>
  </w:footnote>
  <w:footnote w:type="continuationSeparator" w:id="0">
    <w:p w14:paraId="05DEE5A2" w14:textId="77777777" w:rsidR="00831D09" w:rsidRDefault="00831D09" w:rsidP="000543D7">
      <w:pPr>
        <w:spacing w:before="0" w:after="0"/>
      </w:pPr>
      <w:r>
        <w:continuationSeparator/>
      </w:r>
    </w:p>
  </w:footnote>
  <w:footnote w:type="continuationNotice" w:id="1">
    <w:p w14:paraId="7855A29A" w14:textId="77777777" w:rsidR="00831D09" w:rsidRDefault="00831D0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2271C" w14:textId="090E011D" w:rsidR="00AB2A01" w:rsidRPr="000E3B13" w:rsidRDefault="00AB2A01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B29D70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>
      <w:rPr>
        <w:rFonts w:ascii="Calibri" w:hAnsi="Calibri" w:cs="Calibri"/>
        <w:b/>
        <w:color w:val="595959" w:themeColor="text1" w:themeTint="A6"/>
        <w:sz w:val="20"/>
        <w:szCs w:val="18"/>
      </w:rPr>
      <w:t>Algoritmos e Programação Estruturada – APE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>
      <w:rPr>
        <w:rFonts w:ascii="Calibri" w:hAnsi="Calibri" w:cs="Calibri"/>
        <w:b/>
        <w:color w:val="595959" w:themeColor="text1" w:themeTint="A6"/>
        <w:sz w:val="20"/>
        <w:szCs w:val="18"/>
      </w:rPr>
      <w:t>1° Semestre de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221E1396"/>
    <w:multiLevelType w:val="hybridMultilevel"/>
    <w:tmpl w:val="D6506F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3519321A"/>
    <w:multiLevelType w:val="hybridMultilevel"/>
    <w:tmpl w:val="1EB66E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D42DC"/>
    <w:multiLevelType w:val="hybridMultilevel"/>
    <w:tmpl w:val="54EA26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76A6A"/>
    <w:multiLevelType w:val="hybridMultilevel"/>
    <w:tmpl w:val="472A7A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A7A6D"/>
    <w:multiLevelType w:val="hybridMultilevel"/>
    <w:tmpl w:val="F97E0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1A"/>
    <w:rsid w:val="000001A8"/>
    <w:rsid w:val="00003A0B"/>
    <w:rsid w:val="0000430B"/>
    <w:rsid w:val="00004325"/>
    <w:rsid w:val="0001295B"/>
    <w:rsid w:val="00013172"/>
    <w:rsid w:val="00014392"/>
    <w:rsid w:val="0002012C"/>
    <w:rsid w:val="00020263"/>
    <w:rsid w:val="00020C1A"/>
    <w:rsid w:val="000226CE"/>
    <w:rsid w:val="0002359A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3BE6"/>
    <w:rsid w:val="000543D7"/>
    <w:rsid w:val="00054DC7"/>
    <w:rsid w:val="00056F32"/>
    <w:rsid w:val="00061AE2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7FD1"/>
    <w:rsid w:val="001733D5"/>
    <w:rsid w:val="0017435C"/>
    <w:rsid w:val="00180C82"/>
    <w:rsid w:val="001811FE"/>
    <w:rsid w:val="001824AA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5F0D"/>
    <w:rsid w:val="001B6172"/>
    <w:rsid w:val="001B7F2B"/>
    <w:rsid w:val="001C1F14"/>
    <w:rsid w:val="001C1F87"/>
    <w:rsid w:val="001C4A4C"/>
    <w:rsid w:val="001C4C93"/>
    <w:rsid w:val="001C5BBA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C34"/>
    <w:rsid w:val="00223C78"/>
    <w:rsid w:val="00223F44"/>
    <w:rsid w:val="00224889"/>
    <w:rsid w:val="00224CBB"/>
    <w:rsid w:val="0023212B"/>
    <w:rsid w:val="002349B6"/>
    <w:rsid w:val="002376FA"/>
    <w:rsid w:val="00241E7B"/>
    <w:rsid w:val="002450F2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7756F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66DF"/>
    <w:rsid w:val="002C7A72"/>
    <w:rsid w:val="002D2EBC"/>
    <w:rsid w:val="002D318F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3013C5"/>
    <w:rsid w:val="00303E74"/>
    <w:rsid w:val="00306839"/>
    <w:rsid w:val="00306905"/>
    <w:rsid w:val="003070DF"/>
    <w:rsid w:val="003115B8"/>
    <w:rsid w:val="003161C0"/>
    <w:rsid w:val="00316FEC"/>
    <w:rsid w:val="00320BE3"/>
    <w:rsid w:val="00323D9E"/>
    <w:rsid w:val="003258D5"/>
    <w:rsid w:val="00325AFB"/>
    <w:rsid w:val="00325D46"/>
    <w:rsid w:val="003322E5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3AE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A98"/>
    <w:rsid w:val="00404D62"/>
    <w:rsid w:val="00405465"/>
    <w:rsid w:val="00405A42"/>
    <w:rsid w:val="0040778B"/>
    <w:rsid w:val="0040789B"/>
    <w:rsid w:val="00410BD8"/>
    <w:rsid w:val="00411478"/>
    <w:rsid w:val="00411879"/>
    <w:rsid w:val="00415517"/>
    <w:rsid w:val="00421541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DC0"/>
    <w:rsid w:val="00505FCF"/>
    <w:rsid w:val="00506753"/>
    <w:rsid w:val="00513447"/>
    <w:rsid w:val="00516DF5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01DF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E02EF"/>
    <w:rsid w:val="006E0DF7"/>
    <w:rsid w:val="006E2F1B"/>
    <w:rsid w:val="006E3BE9"/>
    <w:rsid w:val="006E4A6D"/>
    <w:rsid w:val="006E4ADB"/>
    <w:rsid w:val="006E73FD"/>
    <w:rsid w:val="006F40A9"/>
    <w:rsid w:val="006F76D3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70B"/>
    <w:rsid w:val="007F23EE"/>
    <w:rsid w:val="007F377A"/>
    <w:rsid w:val="007F755F"/>
    <w:rsid w:val="007F7A7C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1D09"/>
    <w:rsid w:val="00832E49"/>
    <w:rsid w:val="00835950"/>
    <w:rsid w:val="00837586"/>
    <w:rsid w:val="00843C72"/>
    <w:rsid w:val="0084459D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81F66"/>
    <w:rsid w:val="008850DA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2C4B"/>
    <w:rsid w:val="009438D2"/>
    <w:rsid w:val="0094625C"/>
    <w:rsid w:val="00947349"/>
    <w:rsid w:val="00950F5E"/>
    <w:rsid w:val="0095249D"/>
    <w:rsid w:val="009548D4"/>
    <w:rsid w:val="0095571A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7CA0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C21"/>
    <w:rsid w:val="009B7436"/>
    <w:rsid w:val="009C1A88"/>
    <w:rsid w:val="009C1F7B"/>
    <w:rsid w:val="009C5E19"/>
    <w:rsid w:val="009C6C04"/>
    <w:rsid w:val="009D0183"/>
    <w:rsid w:val="009D0433"/>
    <w:rsid w:val="009D07FD"/>
    <w:rsid w:val="009D3D04"/>
    <w:rsid w:val="009D430C"/>
    <w:rsid w:val="009D432A"/>
    <w:rsid w:val="009D77B7"/>
    <w:rsid w:val="009E17A0"/>
    <w:rsid w:val="009E4B12"/>
    <w:rsid w:val="009E565A"/>
    <w:rsid w:val="009F0666"/>
    <w:rsid w:val="009F39E9"/>
    <w:rsid w:val="009F65CA"/>
    <w:rsid w:val="009F6C71"/>
    <w:rsid w:val="00A0770C"/>
    <w:rsid w:val="00A109A3"/>
    <w:rsid w:val="00A13122"/>
    <w:rsid w:val="00A138B6"/>
    <w:rsid w:val="00A138C6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5AFA"/>
    <w:rsid w:val="00A66F29"/>
    <w:rsid w:val="00A76A05"/>
    <w:rsid w:val="00A805BD"/>
    <w:rsid w:val="00A81097"/>
    <w:rsid w:val="00A8283B"/>
    <w:rsid w:val="00A83279"/>
    <w:rsid w:val="00A84595"/>
    <w:rsid w:val="00A85254"/>
    <w:rsid w:val="00A86DEF"/>
    <w:rsid w:val="00A90653"/>
    <w:rsid w:val="00A93239"/>
    <w:rsid w:val="00A94928"/>
    <w:rsid w:val="00A95FE9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2A01"/>
    <w:rsid w:val="00AB31EF"/>
    <w:rsid w:val="00AC0605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652D"/>
    <w:rsid w:val="00B57C8A"/>
    <w:rsid w:val="00B64A94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1BAC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D089E"/>
    <w:rsid w:val="00BD21D8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1065A"/>
    <w:rsid w:val="00C106C7"/>
    <w:rsid w:val="00C1269D"/>
    <w:rsid w:val="00C16E64"/>
    <w:rsid w:val="00C210FD"/>
    <w:rsid w:val="00C228D5"/>
    <w:rsid w:val="00C268C6"/>
    <w:rsid w:val="00C268E8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6C6F"/>
    <w:rsid w:val="00C87EE0"/>
    <w:rsid w:val="00C91624"/>
    <w:rsid w:val="00C92583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323E3"/>
    <w:rsid w:val="00D33616"/>
    <w:rsid w:val="00D3699C"/>
    <w:rsid w:val="00D4064E"/>
    <w:rsid w:val="00D425D3"/>
    <w:rsid w:val="00D4527D"/>
    <w:rsid w:val="00D561C8"/>
    <w:rsid w:val="00D606D0"/>
    <w:rsid w:val="00D60B88"/>
    <w:rsid w:val="00D638E9"/>
    <w:rsid w:val="00D63EF1"/>
    <w:rsid w:val="00D65651"/>
    <w:rsid w:val="00D7063B"/>
    <w:rsid w:val="00D726FA"/>
    <w:rsid w:val="00D747AF"/>
    <w:rsid w:val="00D7490B"/>
    <w:rsid w:val="00D74C4D"/>
    <w:rsid w:val="00D757D1"/>
    <w:rsid w:val="00D75E35"/>
    <w:rsid w:val="00D90044"/>
    <w:rsid w:val="00D9018D"/>
    <w:rsid w:val="00D93FFF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D1B"/>
    <w:rsid w:val="00E01668"/>
    <w:rsid w:val="00E01798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42C2C"/>
    <w:rsid w:val="00E439E7"/>
    <w:rsid w:val="00E47305"/>
    <w:rsid w:val="00E555B6"/>
    <w:rsid w:val="00E57D12"/>
    <w:rsid w:val="00E63209"/>
    <w:rsid w:val="00E65924"/>
    <w:rsid w:val="00E66228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549"/>
    <w:rsid w:val="00EC69E3"/>
    <w:rsid w:val="00EC6F8A"/>
    <w:rsid w:val="00ED0443"/>
    <w:rsid w:val="00ED12C9"/>
    <w:rsid w:val="00ED37AD"/>
    <w:rsid w:val="00ED468D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69AD"/>
    <w:rsid w:val="00F27B79"/>
    <w:rsid w:val="00F30B55"/>
    <w:rsid w:val="00F30DF2"/>
    <w:rsid w:val="00F327DA"/>
    <w:rsid w:val="00F34B28"/>
    <w:rsid w:val="00F35D5C"/>
    <w:rsid w:val="00F36E74"/>
    <w:rsid w:val="00F40AD0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4C88"/>
    <w:rsid w:val="00FA7B17"/>
    <w:rsid w:val="00FB21DC"/>
    <w:rsid w:val="00FB5E9D"/>
    <w:rsid w:val="00FB7B2C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868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7756F"/>
    <w:pPr>
      <w:keepNext/>
      <w:keepLines/>
      <w:spacing w:before="40" w:after="0"/>
      <w:jc w:val="center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D726FA"/>
    <w:pPr>
      <w:keepNext/>
      <w:keepLines/>
      <w:spacing w:before="360" w:beforeAutospacing="0"/>
      <w:ind w:left="-11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27756F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26FA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TabelaSimples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3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AE88F-3D24-4380-AC19-D715835E3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1</Pages>
  <Words>623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Marcelo Eustaquio Soares de Lima Junior</cp:lastModifiedBy>
  <cp:revision>17</cp:revision>
  <cp:lastPrinted>2020-09-20T21:30:00Z</cp:lastPrinted>
  <dcterms:created xsi:type="dcterms:W3CDTF">2023-08-30T20:08:00Z</dcterms:created>
  <dcterms:modified xsi:type="dcterms:W3CDTF">2024-06-02T18:08:00Z</dcterms:modified>
</cp:coreProperties>
</file>