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A4" w:rsidRDefault="00556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hyperlink r:id="rId5" w:history="1">
        <w:r w:rsidRPr="00BD39B1">
          <w:rPr>
            <w:rStyle w:val="Hyperlink"/>
            <w:rFonts w:ascii="Times New Roman" w:hAnsi="Times New Roman" w:cs="Times New Roman"/>
            <w:sz w:val="24"/>
            <w:szCs w:val="24"/>
          </w:rPr>
          <w:t>http://www.mathopenref.com/lawofsines.html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 order to come up with the test cases for this problem.</w:t>
      </w:r>
    </w:p>
    <w:p w:rsidR="00556C4D" w:rsidRDefault="00556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appropriate angles and side(s), one can use the Law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determine the remaining sides. The program asks for Angle A, Side </w:t>
      </w:r>
      <w:proofErr w:type="gramStart"/>
      <w:r>
        <w:rPr>
          <w:rFonts w:ascii="Times New Roman" w:hAnsi="Times New Roman" w:cs="Times New Roman"/>
          <w:sz w:val="24"/>
          <w:szCs w:val="24"/>
        </w:rPr>
        <w:t>a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Angle B and it solves for Side b, Angle C and Side C.</w:t>
      </w:r>
      <w:bookmarkStart w:id="0" w:name="_GoBack"/>
      <w:bookmarkEnd w:id="0"/>
    </w:p>
    <w:p w:rsidR="0072321F" w:rsidRDefault="0072321F">
      <w:pPr>
        <w:rPr>
          <w:rFonts w:ascii="Times New Roman" w:hAnsi="Times New Roman" w:cs="Times New Roman"/>
          <w:sz w:val="24"/>
          <w:szCs w:val="24"/>
        </w:rPr>
      </w:pPr>
    </w:p>
    <w:p w:rsidR="0072321F" w:rsidRDefault="00723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382395"/>
            <wp:effectExtent l="0" t="0" r="3810" b="8255"/>
            <wp:docPr id="1" name="Picture 1" descr="V:\CS141\DouglasManzelmannHW1\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:\CS141\DouglasManzelmannHW1\comp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1F" w:rsidRDefault="0072321F">
      <w:pPr>
        <w:rPr>
          <w:rFonts w:ascii="Times New Roman" w:hAnsi="Times New Roman" w:cs="Times New Roman"/>
          <w:sz w:val="24"/>
          <w:szCs w:val="24"/>
        </w:rPr>
      </w:pPr>
    </w:p>
    <w:p w:rsidR="00556C4D" w:rsidRDefault="00556C4D" w:rsidP="00556C4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6C4D" w:rsidTr="00556C4D">
        <w:tc>
          <w:tcPr>
            <w:tcW w:w="4788" w:type="dxa"/>
          </w:tcPr>
          <w:p w:rsidR="00556C4D" w:rsidRDefault="0055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72321F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55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2321F">
              <w:rPr>
                <w:rFonts w:ascii="Times New Roman" w:hAnsi="Times New Roman" w:cs="Times New Roman"/>
                <w:sz w:val="24"/>
                <w:szCs w:val="24"/>
              </w:rPr>
              <w:t xml:space="preserve"> 18.7</w:t>
            </w:r>
          </w:p>
        </w:tc>
      </w:tr>
      <w:tr w:rsidR="00556C4D" w:rsidTr="00556C4D">
        <w:tc>
          <w:tcPr>
            <w:tcW w:w="4788" w:type="dxa"/>
          </w:tcPr>
          <w:p w:rsidR="00556C4D" w:rsidRDefault="0055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2321F">
              <w:rPr>
                <w:rFonts w:ascii="Times New Roman" w:hAnsi="Times New Roman" w:cs="Times New Roman"/>
                <w:sz w:val="24"/>
                <w:szCs w:val="24"/>
              </w:rPr>
              <w:t xml:space="preserve"> 59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55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2321F">
              <w:rPr>
                <w:rFonts w:ascii="Times New Roman" w:hAnsi="Times New Roman" w:cs="Times New Roman"/>
                <w:sz w:val="24"/>
                <w:szCs w:val="24"/>
              </w:rPr>
              <w:t xml:space="preserve"> 16</w:t>
            </w:r>
          </w:p>
        </w:tc>
      </w:tr>
      <w:tr w:rsidR="00556C4D" w:rsidTr="00556C4D">
        <w:tc>
          <w:tcPr>
            <w:tcW w:w="4788" w:type="dxa"/>
          </w:tcPr>
          <w:p w:rsidR="00556C4D" w:rsidRDefault="0055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2321F">
              <w:rPr>
                <w:rFonts w:ascii="Times New Roman" w:hAnsi="Times New Roman" w:cs="Times New Roman"/>
                <w:sz w:val="24"/>
                <w:szCs w:val="24"/>
              </w:rPr>
              <w:t xml:space="preserve"> 32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556C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2321F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</w:p>
        </w:tc>
      </w:tr>
    </w:tbl>
    <w:p w:rsidR="0072321F" w:rsidRDefault="0072321F">
      <w:pPr>
        <w:rPr>
          <w:rFonts w:ascii="Times New Roman" w:hAnsi="Times New Roman" w:cs="Times New Roman"/>
          <w:sz w:val="24"/>
          <w:szCs w:val="24"/>
        </w:rPr>
      </w:pPr>
    </w:p>
    <w:p w:rsidR="00556C4D" w:rsidRDefault="00723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6E6A6" wp14:editId="4AFB563B">
            <wp:extent cx="5742305" cy="1016635"/>
            <wp:effectExtent l="0" t="0" r="0" b="0"/>
            <wp:docPr id="2" name="Picture 2" descr="V:\CS141\DouglasManzelmannHW1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:\CS141\DouglasManzelmannHW1\EX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0F" w:rsidRDefault="008257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6C4D" w:rsidTr="004A79D0">
        <w:tc>
          <w:tcPr>
            <w:tcW w:w="4788" w:type="dxa"/>
          </w:tcPr>
          <w:p w:rsidR="00556C4D" w:rsidRDefault="00556C4D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2321F">
              <w:rPr>
                <w:rFonts w:ascii="Times New Roman" w:hAnsi="Times New Roman" w:cs="Times New Roman"/>
                <w:sz w:val="24"/>
                <w:szCs w:val="24"/>
              </w:rPr>
              <w:t xml:space="preserve"> 66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72321F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18.2</w:t>
            </w:r>
          </w:p>
        </w:tc>
      </w:tr>
      <w:tr w:rsidR="00556C4D" w:rsidTr="004A79D0">
        <w:tc>
          <w:tcPr>
            <w:tcW w:w="4788" w:type="dxa"/>
          </w:tcPr>
          <w:p w:rsidR="00556C4D" w:rsidRDefault="00556C4D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2321F">
              <w:rPr>
                <w:rFonts w:ascii="Times New Roman" w:hAnsi="Times New Roman" w:cs="Times New Roman"/>
                <w:sz w:val="24"/>
                <w:szCs w:val="24"/>
              </w:rPr>
              <w:t xml:space="preserve"> 79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72321F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19.4</w:t>
            </w:r>
          </w:p>
        </w:tc>
      </w:tr>
      <w:tr w:rsidR="00556C4D" w:rsidTr="004A79D0">
        <w:tc>
          <w:tcPr>
            <w:tcW w:w="4788" w:type="dxa"/>
          </w:tcPr>
          <w:p w:rsidR="00556C4D" w:rsidRDefault="00556C4D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2321F">
              <w:rPr>
                <w:rFonts w:ascii="Times New Roman" w:hAnsi="Times New Roman" w:cs="Times New Roman"/>
                <w:sz w:val="24"/>
                <w:szCs w:val="24"/>
              </w:rPr>
              <w:t xml:space="preserve"> 35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72321F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11.4</w:t>
            </w:r>
          </w:p>
        </w:tc>
      </w:tr>
    </w:tbl>
    <w:p w:rsidR="00556C4D" w:rsidRDefault="00556C4D">
      <w:pPr>
        <w:rPr>
          <w:rFonts w:ascii="Times New Roman" w:hAnsi="Times New Roman" w:cs="Times New Roman"/>
          <w:sz w:val="24"/>
          <w:szCs w:val="24"/>
        </w:rPr>
      </w:pPr>
    </w:p>
    <w:p w:rsidR="0072321F" w:rsidRDefault="00723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710" cy="936625"/>
            <wp:effectExtent l="0" t="0" r="8890" b="0"/>
            <wp:docPr id="3" name="Picture 3" descr="V:\CS141\DouglasManzelmannHW1\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:\CS141\DouglasManzelmannHW1\EX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1F" w:rsidRDefault="0072321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6C4D" w:rsidTr="004A79D0">
        <w:tc>
          <w:tcPr>
            <w:tcW w:w="4788" w:type="dxa"/>
          </w:tcPr>
          <w:p w:rsidR="00556C4D" w:rsidRDefault="00556C4D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2321F">
              <w:rPr>
                <w:rFonts w:ascii="Times New Roman" w:hAnsi="Times New Roman" w:cs="Times New Roman"/>
                <w:sz w:val="24"/>
                <w:szCs w:val="24"/>
              </w:rPr>
              <w:t xml:space="preserve"> 60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72321F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2570F">
              <w:rPr>
                <w:rFonts w:ascii="Times New Roman" w:hAnsi="Times New Roman" w:cs="Times New Roman"/>
                <w:sz w:val="24"/>
                <w:szCs w:val="24"/>
              </w:rPr>
              <w:t xml:space="preserve"> 15.7</w:t>
            </w:r>
          </w:p>
        </w:tc>
      </w:tr>
      <w:tr w:rsidR="00556C4D" w:rsidTr="004A79D0">
        <w:tc>
          <w:tcPr>
            <w:tcW w:w="4788" w:type="dxa"/>
          </w:tcPr>
          <w:p w:rsidR="00556C4D" w:rsidRDefault="00556C4D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2321F">
              <w:rPr>
                <w:rFonts w:ascii="Times New Roman" w:hAnsi="Times New Roman" w:cs="Times New Roman"/>
                <w:sz w:val="24"/>
                <w:szCs w:val="24"/>
              </w:rPr>
              <w:t xml:space="preserve"> 54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72321F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2570F">
              <w:rPr>
                <w:rFonts w:ascii="Times New Roman" w:hAnsi="Times New Roman" w:cs="Times New Roman"/>
                <w:sz w:val="24"/>
                <w:szCs w:val="24"/>
              </w:rPr>
              <w:t xml:space="preserve"> 14.6</w:t>
            </w:r>
          </w:p>
        </w:tc>
      </w:tr>
      <w:tr w:rsidR="00556C4D" w:rsidTr="004A79D0">
        <w:tc>
          <w:tcPr>
            <w:tcW w:w="4788" w:type="dxa"/>
          </w:tcPr>
          <w:p w:rsidR="00556C4D" w:rsidRDefault="00556C4D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53BF9">
              <w:rPr>
                <w:rFonts w:ascii="Times New Roman" w:hAnsi="Times New Roman" w:cs="Times New Roman"/>
                <w:sz w:val="24"/>
                <w:szCs w:val="24"/>
              </w:rPr>
              <w:t xml:space="preserve"> 66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72321F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2570F">
              <w:rPr>
                <w:rFonts w:ascii="Times New Roman" w:hAnsi="Times New Roman" w:cs="Times New Roman"/>
                <w:sz w:val="24"/>
                <w:szCs w:val="24"/>
              </w:rPr>
              <w:t xml:space="preserve"> 16.5</w:t>
            </w:r>
          </w:p>
        </w:tc>
      </w:tr>
    </w:tbl>
    <w:p w:rsidR="00556C4D" w:rsidRDefault="00556C4D">
      <w:pPr>
        <w:rPr>
          <w:rFonts w:ascii="Times New Roman" w:hAnsi="Times New Roman" w:cs="Times New Roman"/>
          <w:sz w:val="24"/>
          <w:szCs w:val="24"/>
        </w:rPr>
      </w:pPr>
    </w:p>
    <w:p w:rsidR="0072321F" w:rsidRDefault="00825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5670" cy="1031240"/>
            <wp:effectExtent l="0" t="0" r="0" b="0"/>
            <wp:docPr id="4" name="Picture 4" descr="V:\CS141\DouglasManzelmannHW1\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:\CS141\DouglasManzelmannHW1\EX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0F" w:rsidRDefault="0082570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6C4D" w:rsidTr="004A79D0">
        <w:tc>
          <w:tcPr>
            <w:tcW w:w="4788" w:type="dxa"/>
          </w:tcPr>
          <w:p w:rsidR="00556C4D" w:rsidRDefault="00556C4D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2570F">
              <w:rPr>
                <w:rFonts w:ascii="Times New Roman" w:hAnsi="Times New Roman" w:cs="Times New Roman"/>
                <w:sz w:val="24"/>
                <w:szCs w:val="24"/>
              </w:rPr>
              <w:t xml:space="preserve"> 45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72321F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2570F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</w:p>
        </w:tc>
      </w:tr>
      <w:tr w:rsidR="00556C4D" w:rsidTr="004A79D0">
        <w:tc>
          <w:tcPr>
            <w:tcW w:w="4788" w:type="dxa"/>
          </w:tcPr>
          <w:p w:rsidR="00556C4D" w:rsidRDefault="00556C4D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2570F">
              <w:rPr>
                <w:rFonts w:ascii="Times New Roman" w:hAnsi="Times New Roman" w:cs="Times New Roman"/>
                <w:sz w:val="24"/>
                <w:szCs w:val="24"/>
              </w:rPr>
              <w:t xml:space="preserve"> 32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72321F" w:rsidP="00825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2570F">
              <w:rPr>
                <w:rFonts w:ascii="Times New Roman" w:hAnsi="Times New Roman" w:cs="Times New Roman"/>
                <w:sz w:val="24"/>
                <w:szCs w:val="24"/>
              </w:rPr>
              <w:t xml:space="preserve"> 9.1</w:t>
            </w:r>
          </w:p>
        </w:tc>
      </w:tr>
      <w:tr w:rsidR="00556C4D" w:rsidTr="004A79D0">
        <w:tc>
          <w:tcPr>
            <w:tcW w:w="4788" w:type="dxa"/>
          </w:tcPr>
          <w:p w:rsidR="00556C4D" w:rsidRDefault="00556C4D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2570F">
              <w:rPr>
                <w:rFonts w:ascii="Times New Roman" w:hAnsi="Times New Roman" w:cs="Times New Roman"/>
                <w:sz w:val="24"/>
                <w:szCs w:val="24"/>
              </w:rPr>
              <w:t xml:space="preserve"> 103</w:t>
            </w:r>
            <w:r w:rsidR="0072321F">
              <w:t>°</w:t>
            </w:r>
          </w:p>
        </w:tc>
        <w:tc>
          <w:tcPr>
            <w:tcW w:w="4788" w:type="dxa"/>
          </w:tcPr>
          <w:p w:rsidR="00556C4D" w:rsidRDefault="0072321F" w:rsidP="004A79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2570F">
              <w:rPr>
                <w:rFonts w:ascii="Times New Roman" w:hAnsi="Times New Roman" w:cs="Times New Roman"/>
                <w:sz w:val="24"/>
                <w:szCs w:val="24"/>
              </w:rPr>
              <w:t xml:space="preserve"> 16.5</w:t>
            </w:r>
          </w:p>
        </w:tc>
      </w:tr>
    </w:tbl>
    <w:p w:rsidR="00556C4D" w:rsidRDefault="00556C4D">
      <w:pPr>
        <w:rPr>
          <w:rFonts w:ascii="Times New Roman" w:hAnsi="Times New Roman" w:cs="Times New Roman"/>
          <w:sz w:val="24"/>
          <w:szCs w:val="24"/>
        </w:rPr>
      </w:pPr>
    </w:p>
    <w:p w:rsidR="0082570F" w:rsidRPr="00556C4D" w:rsidRDefault="00825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03445" cy="951230"/>
            <wp:effectExtent l="0" t="0" r="1905" b="1270"/>
            <wp:docPr id="6" name="Picture 6" descr="V:\CS141\DouglasManzelmannHW1\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:\CS141\DouglasManzelmannHW1\EX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70F" w:rsidRPr="0055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1DF"/>
    <w:rsid w:val="00553BF9"/>
    <w:rsid w:val="00556C4D"/>
    <w:rsid w:val="006D7466"/>
    <w:rsid w:val="0072321F"/>
    <w:rsid w:val="007A31DF"/>
    <w:rsid w:val="0082570F"/>
    <w:rsid w:val="00B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C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6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C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56C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mathopenref.com/lawofsine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Baltimore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Manzelmann, Douglas</dc:creator>
  <cp:lastModifiedBy>Manzelmann, Douglas</cp:lastModifiedBy>
  <cp:revision>2</cp:revision>
  <dcterms:created xsi:type="dcterms:W3CDTF">2013-10-23T14:15:00Z</dcterms:created>
  <dcterms:modified xsi:type="dcterms:W3CDTF">2013-10-23T15:20:00Z</dcterms:modified>
</cp:coreProperties>
</file>