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A08CE6E" w:rsidP="230C263C" w:rsidRDefault="0A08CE6E" w14:paraId="7DEFB7BF" w14:textId="474A31E0">
      <w:pPr>
        <w:spacing w:line="360" w:lineRule="auto"/>
        <w:ind w:left="6372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0A08CE6E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Douglas Masuzzo - 1º Ciclo - Análise e Desenvolvimento de Sistemas (Tarde)</w:t>
      </w:r>
    </w:p>
    <w:p w:rsidR="230C263C" w:rsidP="230C263C" w:rsidRDefault="230C263C" w14:paraId="6C41578A" w14:textId="764F44FE">
      <w:pPr>
        <w:jc w:val="left"/>
        <w:rPr>
          <w:rFonts w:ascii="Arial Nova" w:hAnsi="Arial Nova" w:eastAsia="Arial Nova" w:cs="Arial Nova"/>
        </w:rPr>
      </w:pPr>
    </w:p>
    <w:p w:rsidR="4E0BDF80" w:rsidP="230C263C" w:rsidRDefault="4E0BDF80" w14:paraId="0AECC5A4" w14:textId="5B625824">
      <w:pPr>
        <w:jc w:val="left"/>
        <w:rPr>
          <w:rFonts w:ascii="Arial Nova" w:hAnsi="Arial Nova" w:eastAsia="Arial Nova" w:cs="Arial Nova"/>
          <w:b w:val="1"/>
          <w:bCs w:val="1"/>
        </w:rPr>
      </w:pPr>
      <w:r w:rsidRPr="230C263C" w:rsidR="0723EEDD">
        <w:rPr>
          <w:rFonts w:ascii="Arial Nova" w:hAnsi="Arial Nova" w:eastAsia="Arial Nova" w:cs="Arial Nova"/>
          <w:b w:val="1"/>
          <w:bCs w:val="1"/>
        </w:rPr>
        <w:t>COMO QUE A INTELIGÊNCIA ARTIFICIAL PODERIA SER INTERPRETADA EM UMA ANÁLISE SWOT?</w:t>
      </w:r>
    </w:p>
    <w:p w:rsidR="4E0BDF80" w:rsidP="230C263C" w:rsidRDefault="4E0BDF80" w14:paraId="39A446C7" w14:textId="0A98052E">
      <w:pPr>
        <w:jc w:val="left"/>
        <w:rPr>
          <w:rFonts w:ascii="Arial Nova" w:hAnsi="Arial Nova" w:eastAsia="Arial Nova" w:cs="Arial Nova"/>
        </w:rPr>
      </w:pPr>
    </w:p>
    <w:p w:rsidR="4E0BDF80" w:rsidP="230C263C" w:rsidRDefault="4E0BDF80" w14:paraId="3F219383" w14:textId="43C30705">
      <w:pPr>
        <w:jc w:val="left"/>
        <w:rPr>
          <w:rFonts w:ascii="Arial Nova" w:hAnsi="Arial Nova" w:eastAsia="Arial Nova" w:cs="Arial Nova"/>
        </w:rPr>
      </w:pPr>
      <w:r w:rsidRPr="230C263C" w:rsidR="4E784490">
        <w:rPr>
          <w:rFonts w:ascii="Arial Nova" w:hAnsi="Arial Nova" w:eastAsia="Arial Nova" w:cs="Arial Nova"/>
        </w:rPr>
        <w:t xml:space="preserve">Inicialmente, </w:t>
      </w:r>
      <w:r w:rsidRPr="230C263C" w:rsidR="09021BA5">
        <w:rPr>
          <w:rFonts w:ascii="Arial Nova" w:hAnsi="Arial Nova" w:eastAsia="Arial Nova" w:cs="Arial Nova"/>
        </w:rPr>
        <w:t>o ato</w:t>
      </w:r>
      <w:r w:rsidRPr="230C263C" w:rsidR="2F82A230">
        <w:rPr>
          <w:rFonts w:ascii="Arial Nova" w:hAnsi="Arial Nova" w:eastAsia="Arial Nova" w:cs="Arial Nova"/>
        </w:rPr>
        <w:t xml:space="preserve"> </w:t>
      </w:r>
      <w:r w:rsidRPr="230C263C" w:rsidR="2F82A230">
        <w:rPr>
          <w:rFonts w:ascii="Arial Nova" w:hAnsi="Arial Nova" w:eastAsia="Arial Nova" w:cs="Arial Nova"/>
        </w:rPr>
        <w:t xml:space="preserve">de </w:t>
      </w:r>
      <w:r w:rsidRPr="230C263C" w:rsidR="39A6A574">
        <w:rPr>
          <w:rFonts w:ascii="Arial Nova" w:hAnsi="Arial Nova" w:eastAsia="Arial Nova" w:cs="Arial Nova"/>
        </w:rPr>
        <w:t>administrar é enfatizad</w:t>
      </w:r>
      <w:r w:rsidRPr="230C263C" w:rsidR="22A98508">
        <w:rPr>
          <w:rFonts w:ascii="Arial Nova" w:hAnsi="Arial Nova" w:eastAsia="Arial Nova" w:cs="Arial Nova"/>
        </w:rPr>
        <w:t>o</w:t>
      </w:r>
      <w:r w:rsidRPr="230C263C" w:rsidR="39A6A574">
        <w:rPr>
          <w:rFonts w:ascii="Arial Nova" w:hAnsi="Arial Nova" w:eastAsia="Arial Nova" w:cs="Arial Nova"/>
        </w:rPr>
        <w:t xml:space="preserve"> pela busca de</w:t>
      </w:r>
      <w:r w:rsidRPr="230C263C" w:rsidR="27552F70">
        <w:rPr>
          <w:rFonts w:ascii="Arial Nova" w:hAnsi="Arial Nova" w:eastAsia="Arial Nova" w:cs="Arial Nova"/>
        </w:rPr>
        <w:t xml:space="preserve"> um gerenciamento eficiente</w:t>
      </w:r>
      <w:r w:rsidRPr="230C263C" w:rsidR="587EA4D6">
        <w:rPr>
          <w:rFonts w:ascii="Arial Nova" w:hAnsi="Arial Nova" w:eastAsia="Arial Nova" w:cs="Arial Nova"/>
        </w:rPr>
        <w:t xml:space="preserve"> </w:t>
      </w:r>
      <w:r w:rsidRPr="230C263C" w:rsidR="39A6A574">
        <w:rPr>
          <w:rFonts w:ascii="Arial Nova" w:hAnsi="Arial Nova" w:eastAsia="Arial Nova" w:cs="Arial Nova"/>
        </w:rPr>
        <w:t xml:space="preserve">em uma </w:t>
      </w:r>
      <w:r w:rsidRPr="230C263C" w:rsidR="53956537">
        <w:rPr>
          <w:rFonts w:ascii="Arial Nova" w:hAnsi="Arial Nova" w:eastAsia="Arial Nova" w:cs="Arial Nova"/>
        </w:rPr>
        <w:t xml:space="preserve">gestão, incorporando </w:t>
      </w:r>
      <w:r w:rsidRPr="230C263C" w:rsidR="07DD27EF">
        <w:rPr>
          <w:rFonts w:ascii="Arial Nova" w:hAnsi="Arial Nova" w:eastAsia="Arial Nova" w:cs="Arial Nova"/>
        </w:rPr>
        <w:t>de</w:t>
      </w:r>
      <w:r w:rsidRPr="230C263C" w:rsidR="53956537">
        <w:rPr>
          <w:rFonts w:ascii="Arial Nova" w:hAnsi="Arial Nova" w:eastAsia="Arial Nova" w:cs="Arial Nova"/>
        </w:rPr>
        <w:t xml:space="preserve"> sua metodologia, os </w:t>
      </w:r>
      <w:r w:rsidRPr="230C263C" w:rsidR="5CE24188">
        <w:rPr>
          <w:rFonts w:ascii="Arial Nova" w:hAnsi="Arial Nova" w:eastAsia="Arial Nova" w:cs="Arial Nova"/>
        </w:rPr>
        <w:t xml:space="preserve">pilares </w:t>
      </w:r>
      <w:r w:rsidRPr="230C263C" w:rsidR="7AAA9DFC">
        <w:rPr>
          <w:rFonts w:ascii="Arial Nova" w:hAnsi="Arial Nova" w:eastAsia="Arial Nova" w:cs="Arial Nova"/>
        </w:rPr>
        <w:t>necessários pa</w:t>
      </w:r>
      <w:r w:rsidRPr="230C263C" w:rsidR="1A7F3F21">
        <w:rPr>
          <w:rFonts w:ascii="Arial Nova" w:hAnsi="Arial Nova" w:eastAsia="Arial Nova" w:cs="Arial Nova"/>
        </w:rPr>
        <w:t>ra</w:t>
      </w:r>
      <w:r w:rsidRPr="230C263C" w:rsidR="7D5B1805">
        <w:rPr>
          <w:rFonts w:ascii="Arial Nova" w:hAnsi="Arial Nova" w:eastAsia="Arial Nova" w:cs="Arial Nova"/>
        </w:rPr>
        <w:t xml:space="preserve"> construir um sistema estruturado e estratégico. </w:t>
      </w:r>
      <w:r w:rsidRPr="230C263C" w:rsidR="160E30E7">
        <w:rPr>
          <w:rFonts w:ascii="Arial Nova" w:hAnsi="Arial Nova" w:eastAsia="Arial Nova" w:cs="Arial Nova"/>
        </w:rPr>
        <w:t xml:space="preserve">É </w:t>
      </w:r>
      <w:r w:rsidRPr="230C263C" w:rsidR="5A3012D9">
        <w:rPr>
          <w:rFonts w:ascii="Arial Nova" w:hAnsi="Arial Nova" w:eastAsia="Arial Nova" w:cs="Arial Nova"/>
        </w:rPr>
        <w:t xml:space="preserve">o pilar para garantir um bom gerenciamento de recursos, pessoas e </w:t>
      </w:r>
      <w:r w:rsidRPr="230C263C" w:rsidR="3635F66E">
        <w:rPr>
          <w:rFonts w:ascii="Arial Nova" w:hAnsi="Arial Nova" w:eastAsia="Arial Nova" w:cs="Arial Nova"/>
        </w:rPr>
        <w:t>procedimentos de uma organização; que envolve o</w:t>
      </w:r>
      <w:r w:rsidRPr="230C263C" w:rsidR="3A82F3F4">
        <w:rPr>
          <w:rFonts w:ascii="Arial Nova" w:hAnsi="Arial Nova" w:eastAsia="Arial Nova" w:cs="Arial Nova"/>
        </w:rPr>
        <w:t xml:space="preserve"> uso de suas técnicas</w:t>
      </w:r>
      <w:r w:rsidRPr="230C263C" w:rsidR="28A3BFE2">
        <w:rPr>
          <w:rFonts w:ascii="Arial Nova" w:hAnsi="Arial Nova" w:eastAsia="Arial Nova" w:cs="Arial Nova"/>
        </w:rPr>
        <w:t xml:space="preserve"> e ferramentas</w:t>
      </w:r>
      <w:r w:rsidRPr="230C263C" w:rsidR="43F92AB6">
        <w:rPr>
          <w:rFonts w:ascii="Arial Nova" w:hAnsi="Arial Nova" w:eastAsia="Arial Nova" w:cs="Arial Nova"/>
        </w:rPr>
        <w:t>, em busca de</w:t>
      </w:r>
      <w:r w:rsidRPr="230C263C" w:rsidR="3D6B8EBC">
        <w:rPr>
          <w:rFonts w:ascii="Arial Nova" w:hAnsi="Arial Nova" w:eastAsia="Arial Nova" w:cs="Arial Nova"/>
        </w:rPr>
        <w:t xml:space="preserve"> </w:t>
      </w:r>
      <w:r w:rsidRPr="230C263C" w:rsidR="183498A8">
        <w:rPr>
          <w:rFonts w:ascii="Arial Nova" w:hAnsi="Arial Nova" w:eastAsia="Arial Nova" w:cs="Arial Nova"/>
        </w:rPr>
        <w:t xml:space="preserve">solucionar os desafios do ambiente organizacional, </w:t>
      </w:r>
      <w:r w:rsidRPr="230C263C" w:rsidR="3D6B8EBC">
        <w:rPr>
          <w:rFonts w:ascii="Arial Nova" w:hAnsi="Arial Nova" w:eastAsia="Arial Nova" w:cs="Arial Nova"/>
        </w:rPr>
        <w:t>realizar os objetivos e</w:t>
      </w:r>
      <w:r w:rsidRPr="230C263C" w:rsidR="758B9476">
        <w:rPr>
          <w:rFonts w:ascii="Arial Nova" w:hAnsi="Arial Nova" w:eastAsia="Arial Nova" w:cs="Arial Nova"/>
        </w:rPr>
        <w:t xml:space="preserve"> afirmar sua posição no mercado.</w:t>
      </w:r>
      <w:r w:rsidRPr="230C263C" w:rsidR="43F92AB6">
        <w:rPr>
          <w:rFonts w:ascii="Arial Nova" w:hAnsi="Arial Nova" w:eastAsia="Arial Nova" w:cs="Arial Nova"/>
        </w:rPr>
        <w:t xml:space="preserve"> </w:t>
      </w:r>
      <w:r>
        <w:br/>
      </w:r>
      <w:r w:rsidRPr="230C263C" w:rsidR="39F23354">
        <w:rPr>
          <w:rFonts w:ascii="Arial Nova" w:hAnsi="Arial Nova" w:eastAsia="Arial Nova" w:cs="Arial Nova"/>
        </w:rPr>
        <w:t>Dentre as ferramentas utilizadas, a Análise SWOT (ou “Análise FOFA</w:t>
      </w:r>
      <w:r w:rsidRPr="230C263C" w:rsidR="18F0A63A">
        <w:rPr>
          <w:rFonts w:ascii="Arial Nova" w:hAnsi="Arial Nova" w:eastAsia="Arial Nova" w:cs="Arial Nova"/>
        </w:rPr>
        <w:t>”</w:t>
      </w:r>
      <w:r w:rsidRPr="230C263C" w:rsidR="39F23354">
        <w:rPr>
          <w:rFonts w:ascii="Arial Nova" w:hAnsi="Arial Nova" w:eastAsia="Arial Nova" w:cs="Arial Nova"/>
        </w:rPr>
        <w:t xml:space="preserve">) </w:t>
      </w:r>
      <w:r w:rsidRPr="230C263C" w:rsidR="0CC1FFA7">
        <w:rPr>
          <w:rFonts w:ascii="Arial Nova" w:hAnsi="Arial Nova" w:eastAsia="Arial Nova" w:cs="Arial Nova"/>
        </w:rPr>
        <w:t>tem</w:t>
      </w:r>
      <w:r w:rsidRPr="230C263C" w:rsidR="2DD04088">
        <w:rPr>
          <w:rFonts w:ascii="Arial Nova" w:hAnsi="Arial Nova" w:eastAsia="Arial Nova" w:cs="Arial Nova"/>
        </w:rPr>
        <w:t xml:space="preserve"> o intuito</w:t>
      </w:r>
      <w:r w:rsidRPr="230C263C" w:rsidR="0CC1FFA7">
        <w:rPr>
          <w:rFonts w:ascii="Arial Nova" w:hAnsi="Arial Nova" w:eastAsia="Arial Nova" w:cs="Arial Nova"/>
        </w:rPr>
        <w:t xml:space="preserve"> de auxiliar a organizações</w:t>
      </w:r>
      <w:r w:rsidRPr="230C263C" w:rsidR="6D2BADAA">
        <w:rPr>
          <w:rFonts w:ascii="Arial Nova" w:hAnsi="Arial Nova" w:eastAsia="Arial Nova" w:cs="Arial Nova"/>
        </w:rPr>
        <w:t xml:space="preserve"> no processo de identificação e avaliação dos fatores internos e externos que influenciam o desempenho organizacional</w:t>
      </w:r>
      <w:r w:rsidRPr="230C263C" w:rsidR="0E84E620">
        <w:rPr>
          <w:rFonts w:ascii="Arial Nova" w:hAnsi="Arial Nova" w:eastAsia="Arial Nova" w:cs="Arial Nova"/>
        </w:rPr>
        <w:t>,</w:t>
      </w:r>
      <w:r w:rsidRPr="230C263C" w:rsidR="7B7E6C98">
        <w:rPr>
          <w:rFonts w:ascii="Arial Nova" w:hAnsi="Arial Nova" w:eastAsia="Arial Nova" w:cs="Arial Nova"/>
        </w:rPr>
        <w:t xml:space="preserve"> através da:</w:t>
      </w:r>
      <w:r w:rsidRPr="230C263C" w:rsidR="2DA7947C">
        <w:rPr>
          <w:rFonts w:ascii="Arial Nova" w:hAnsi="Arial Nova" w:eastAsia="Arial Nova" w:cs="Arial Nova"/>
        </w:rPr>
        <w:t xml:space="preserve"> Força</w:t>
      </w:r>
      <w:r w:rsidRPr="230C263C" w:rsidR="6C62C874">
        <w:rPr>
          <w:rFonts w:ascii="Arial Nova" w:hAnsi="Arial Nova" w:eastAsia="Arial Nova" w:cs="Arial Nova"/>
        </w:rPr>
        <w:t xml:space="preserve"> (</w:t>
      </w:r>
      <w:r w:rsidRPr="230C263C" w:rsidR="6C62C874">
        <w:rPr>
          <w:rFonts w:ascii="Arial Nova" w:hAnsi="Arial Nova" w:eastAsia="Arial Nova" w:cs="Arial Nova"/>
        </w:rPr>
        <w:t>Str</w:t>
      </w:r>
      <w:r w:rsidRPr="230C263C" w:rsidR="041DAB77">
        <w:rPr>
          <w:rFonts w:ascii="Arial Nova" w:hAnsi="Arial Nova" w:eastAsia="Arial Nova" w:cs="Arial Nova"/>
        </w:rPr>
        <w:t>engths</w:t>
      </w:r>
      <w:r w:rsidRPr="230C263C" w:rsidR="041DAB77">
        <w:rPr>
          <w:rFonts w:ascii="Arial Nova" w:hAnsi="Arial Nova" w:eastAsia="Arial Nova" w:cs="Arial Nova"/>
        </w:rPr>
        <w:t xml:space="preserve">), </w:t>
      </w:r>
      <w:r w:rsidRPr="230C263C" w:rsidR="5567D142">
        <w:rPr>
          <w:rFonts w:ascii="Arial Nova" w:hAnsi="Arial Nova" w:eastAsia="Arial Nova" w:cs="Arial Nova"/>
        </w:rPr>
        <w:t>Oportunidades (</w:t>
      </w:r>
      <w:r w:rsidRPr="230C263C" w:rsidR="5567D142">
        <w:rPr>
          <w:rFonts w:ascii="Arial Nova" w:hAnsi="Arial Nova" w:eastAsia="Arial Nova" w:cs="Arial Nova"/>
        </w:rPr>
        <w:t>Opportunities</w:t>
      </w:r>
      <w:r w:rsidRPr="230C263C" w:rsidR="5567D142">
        <w:rPr>
          <w:rFonts w:ascii="Arial Nova" w:hAnsi="Arial Nova" w:eastAsia="Arial Nova" w:cs="Arial Nova"/>
        </w:rPr>
        <w:t>), Fraqueza (</w:t>
      </w:r>
      <w:r w:rsidRPr="230C263C" w:rsidR="5567D142">
        <w:rPr>
          <w:rFonts w:ascii="Arial Nova" w:hAnsi="Arial Nova" w:eastAsia="Arial Nova" w:cs="Arial Nova"/>
        </w:rPr>
        <w:t>Weaknesses</w:t>
      </w:r>
      <w:r w:rsidRPr="230C263C" w:rsidR="5567D142">
        <w:rPr>
          <w:rFonts w:ascii="Arial Nova" w:hAnsi="Arial Nova" w:eastAsia="Arial Nova" w:cs="Arial Nova"/>
        </w:rPr>
        <w:t xml:space="preserve">) e </w:t>
      </w:r>
      <w:r w:rsidRPr="230C263C" w:rsidR="5567D142">
        <w:rPr>
          <w:rFonts w:ascii="Arial Nova" w:hAnsi="Arial Nova" w:eastAsia="Arial Nova" w:cs="Arial Nova"/>
        </w:rPr>
        <w:t>Ame</w:t>
      </w:r>
      <w:r w:rsidRPr="230C263C" w:rsidR="468E263F">
        <w:rPr>
          <w:rFonts w:ascii="Arial Nova" w:hAnsi="Arial Nova" w:eastAsia="Arial Nova" w:cs="Arial Nova"/>
        </w:rPr>
        <w:t>a</w:t>
      </w:r>
      <w:r w:rsidRPr="230C263C" w:rsidR="5567D142">
        <w:rPr>
          <w:rFonts w:ascii="Arial Nova" w:hAnsi="Arial Nova" w:eastAsia="Arial Nova" w:cs="Arial Nova"/>
        </w:rPr>
        <w:t>ças</w:t>
      </w:r>
      <w:r w:rsidRPr="230C263C" w:rsidR="5567D142">
        <w:rPr>
          <w:rFonts w:ascii="Arial Nova" w:hAnsi="Arial Nova" w:eastAsia="Arial Nova" w:cs="Arial Nova"/>
        </w:rPr>
        <w:t xml:space="preserve"> (</w:t>
      </w:r>
      <w:r w:rsidRPr="230C263C" w:rsidR="213689BE">
        <w:rPr>
          <w:rFonts w:ascii="Arial Nova" w:hAnsi="Arial Nova" w:eastAsia="Arial Nova" w:cs="Arial Nova"/>
        </w:rPr>
        <w:t>Threats</w:t>
      </w:r>
      <w:r w:rsidRPr="230C263C" w:rsidR="5567D142">
        <w:rPr>
          <w:rFonts w:ascii="Arial Nova" w:hAnsi="Arial Nova" w:eastAsia="Arial Nova" w:cs="Arial Nova"/>
        </w:rPr>
        <w:t>)</w:t>
      </w:r>
      <w:r w:rsidRPr="230C263C" w:rsidR="6D2BADAA">
        <w:rPr>
          <w:rFonts w:ascii="Arial Nova" w:hAnsi="Arial Nova" w:eastAsia="Arial Nova" w:cs="Arial Nova"/>
        </w:rPr>
        <w:t xml:space="preserve">. </w:t>
      </w:r>
      <w:r w:rsidRPr="230C263C" w:rsidR="51855410">
        <w:rPr>
          <w:rFonts w:ascii="Arial Nova" w:hAnsi="Arial Nova" w:eastAsia="Arial Nova" w:cs="Arial Nova"/>
        </w:rPr>
        <w:t xml:space="preserve">Neste contexto, o conceito esclarece quais </w:t>
      </w:r>
      <w:r w:rsidRPr="230C263C" w:rsidR="26F5B2A3">
        <w:rPr>
          <w:rFonts w:ascii="Arial Nova" w:hAnsi="Arial Nova" w:eastAsia="Arial Nova" w:cs="Arial Nova"/>
        </w:rPr>
        <w:t xml:space="preserve">atributos que devem ser priorizados, explorados ou </w:t>
      </w:r>
      <w:r w:rsidRPr="230C263C" w:rsidR="34F91920">
        <w:rPr>
          <w:rFonts w:ascii="Arial Nova" w:hAnsi="Arial Nova" w:eastAsia="Arial Nova" w:cs="Arial Nova"/>
        </w:rPr>
        <w:t xml:space="preserve">erradicados para </w:t>
      </w:r>
      <w:r w:rsidRPr="230C263C" w:rsidR="6E6B1110">
        <w:rPr>
          <w:rFonts w:ascii="Arial Nova" w:hAnsi="Arial Nova" w:eastAsia="Arial Nova" w:cs="Arial Nova"/>
        </w:rPr>
        <w:t>garantir a longevidade</w:t>
      </w:r>
      <w:r w:rsidRPr="230C263C" w:rsidR="2DBE7693">
        <w:rPr>
          <w:rFonts w:ascii="Arial Nova" w:hAnsi="Arial Nova" w:eastAsia="Arial Nova" w:cs="Arial Nova"/>
        </w:rPr>
        <w:t xml:space="preserve"> e prosperidade</w:t>
      </w:r>
      <w:r w:rsidRPr="230C263C" w:rsidR="6E6B1110">
        <w:rPr>
          <w:rFonts w:ascii="Arial Nova" w:hAnsi="Arial Nova" w:eastAsia="Arial Nova" w:cs="Arial Nova"/>
        </w:rPr>
        <w:t xml:space="preserve"> d</w:t>
      </w:r>
      <w:r w:rsidRPr="230C263C" w:rsidR="6E6B1110">
        <w:rPr>
          <w:rFonts w:ascii="Arial Nova" w:hAnsi="Arial Nova" w:eastAsia="Arial Nova" w:cs="Arial Nova"/>
        </w:rPr>
        <w:t xml:space="preserve">a </w:t>
      </w:r>
      <w:r w:rsidRPr="230C263C" w:rsidR="1E3F8492">
        <w:rPr>
          <w:rFonts w:ascii="Arial Nova" w:hAnsi="Arial Nova" w:eastAsia="Arial Nova" w:cs="Arial Nova"/>
        </w:rPr>
        <w:t>organização</w:t>
      </w:r>
      <w:r w:rsidRPr="230C263C" w:rsidR="6E6B1110">
        <w:rPr>
          <w:rFonts w:ascii="Arial Nova" w:hAnsi="Arial Nova" w:eastAsia="Arial Nova" w:cs="Arial Nova"/>
        </w:rPr>
        <w:t xml:space="preserve">. </w:t>
      </w:r>
    </w:p>
    <w:p w:rsidR="4E0BDF80" w:rsidP="230C263C" w:rsidRDefault="4E0BDF80" w14:paraId="2A884F6B" w14:textId="3A694694">
      <w:pPr>
        <w:pStyle w:val="Normal"/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599772BD">
        <w:rPr>
          <w:rFonts w:ascii="Arial Nova" w:hAnsi="Arial Nova" w:eastAsia="Arial Nova" w:cs="Arial Nova"/>
        </w:rPr>
        <w:t>O conceito “Big Data”</w:t>
      </w:r>
      <w:r w:rsidRPr="230C263C" w:rsidR="1E7C45CA">
        <w:rPr>
          <w:rFonts w:ascii="Arial Nova" w:hAnsi="Arial Nova" w:eastAsia="Arial Nova" w:cs="Arial Nova"/>
        </w:rPr>
        <w:t xml:space="preserve"> descreve a manipulaç</w:t>
      </w:r>
      <w:r w:rsidRPr="230C263C" w:rsidR="70FF010A">
        <w:rPr>
          <w:rFonts w:ascii="Arial Nova" w:hAnsi="Arial Nova" w:eastAsia="Arial Nova" w:cs="Arial Nova"/>
        </w:rPr>
        <w:t>ã</w:t>
      </w:r>
      <w:r w:rsidRPr="230C263C" w:rsidR="1E7C45CA">
        <w:rPr>
          <w:rFonts w:ascii="Arial Nova" w:hAnsi="Arial Nova" w:eastAsia="Arial Nova" w:cs="Arial Nova"/>
        </w:rPr>
        <w:t xml:space="preserve">o de </w:t>
      </w:r>
      <w:r w:rsidRPr="230C263C" w:rsidR="2D80B828">
        <w:rPr>
          <w:rFonts w:ascii="Arial Nova" w:hAnsi="Arial Nova" w:eastAsia="Arial Nova" w:cs="Arial Nova"/>
        </w:rPr>
        <w:t>uma intensa quantidade (</w:t>
      </w:r>
      <w:r w:rsidRPr="230C263C" w:rsidR="1E7C45CA">
        <w:rPr>
          <w:rFonts w:ascii="Arial Nova" w:hAnsi="Arial Nova" w:eastAsia="Arial Nova" w:cs="Arial Nova"/>
        </w:rPr>
        <w:t>volume</w:t>
      </w:r>
      <w:r w:rsidRPr="230C263C" w:rsidR="2994F118">
        <w:rPr>
          <w:rFonts w:ascii="Arial Nova" w:hAnsi="Arial Nova" w:eastAsia="Arial Nova" w:cs="Arial Nova"/>
        </w:rPr>
        <w:t>)</w:t>
      </w:r>
      <w:r w:rsidRPr="230C263C" w:rsidR="1E7C45CA">
        <w:rPr>
          <w:rFonts w:ascii="Arial Nova" w:hAnsi="Arial Nova" w:eastAsia="Arial Nova" w:cs="Arial Nova"/>
        </w:rPr>
        <w:t xml:space="preserve"> de dados </w:t>
      </w:r>
      <w:r w:rsidRPr="230C263C" w:rsidR="26B40E55">
        <w:rPr>
          <w:rFonts w:ascii="Arial Nova" w:hAnsi="Arial Nova" w:eastAsia="Arial Nova" w:cs="Arial Nova"/>
        </w:rPr>
        <w:t xml:space="preserve">por diferentes </w:t>
      </w:r>
      <w:r w:rsidRPr="230C263C" w:rsidR="78592E8B">
        <w:rPr>
          <w:rFonts w:ascii="Arial Nova" w:hAnsi="Arial Nova" w:eastAsia="Arial Nova" w:cs="Arial Nova"/>
        </w:rPr>
        <w:t>canais, das quais são gerados e coletados</w:t>
      </w:r>
      <w:r w:rsidRPr="230C263C" w:rsidR="6DF8EC4D">
        <w:rPr>
          <w:rFonts w:ascii="Arial Nova" w:hAnsi="Arial Nova" w:eastAsia="Arial Nova" w:cs="Arial Nova"/>
        </w:rPr>
        <w:t xml:space="preserve">. A </w:t>
      </w:r>
      <w:r w:rsidRPr="230C263C" w:rsidR="7104F6DA">
        <w:rPr>
          <w:rFonts w:ascii="Arial Nova" w:hAnsi="Arial Nova" w:eastAsia="Arial Nova" w:cs="Arial Nova"/>
        </w:rPr>
        <w:t>s</w:t>
      </w:r>
      <w:r w:rsidRPr="230C263C" w:rsidR="6DF8EC4D">
        <w:rPr>
          <w:rFonts w:ascii="Arial Nova" w:hAnsi="Arial Nova" w:eastAsia="Arial Nova" w:cs="Arial Nova"/>
        </w:rPr>
        <w:t xml:space="preserve">ua </w:t>
      </w:r>
      <w:r w:rsidRPr="230C263C" w:rsidR="6DF8EC4D">
        <w:rPr>
          <w:rFonts w:ascii="Arial Nova" w:hAnsi="Arial Nova" w:eastAsia="Arial Nova" w:cs="Arial Nova"/>
        </w:rPr>
        <w:t xml:space="preserve">função </w:t>
      </w:r>
      <w:r w:rsidRPr="230C263C" w:rsidR="0FCEE44F">
        <w:rPr>
          <w:rFonts w:ascii="Arial Nova" w:hAnsi="Arial Nova" w:eastAsia="Arial Nova" w:cs="Arial Nova"/>
        </w:rPr>
        <w:t xml:space="preserve">viabiliza a </w:t>
      </w:r>
      <w:r w:rsidRPr="230C263C" w:rsidR="55AD520A">
        <w:rPr>
          <w:rFonts w:ascii="Arial Nova" w:hAnsi="Arial Nova" w:eastAsia="Arial Nova" w:cs="Arial Nova"/>
        </w:rPr>
        <w:t xml:space="preserve">extração de informações importantes para </w:t>
      </w:r>
      <w:r w:rsidRPr="230C263C" w:rsidR="197A0011">
        <w:rPr>
          <w:rFonts w:ascii="Arial Nova" w:hAnsi="Arial Nova" w:eastAsia="Arial Nova" w:cs="Arial Nova"/>
        </w:rPr>
        <w:t xml:space="preserve">automatizar </w:t>
      </w:r>
      <w:r w:rsidRPr="230C263C" w:rsidR="55AD520A">
        <w:rPr>
          <w:rFonts w:ascii="Arial Nova" w:hAnsi="Arial Nova" w:eastAsia="Arial Nova" w:cs="Arial Nova"/>
        </w:rPr>
        <w:t>processos</w:t>
      </w:r>
      <w:r w:rsidRPr="230C263C" w:rsidR="03C60BA2">
        <w:rPr>
          <w:rFonts w:ascii="Arial Nova" w:hAnsi="Arial Nova" w:eastAsia="Arial Nova" w:cs="Arial Nova"/>
        </w:rPr>
        <w:t xml:space="preserve">, visualizar tendências, </w:t>
      </w:r>
      <w:r w:rsidRPr="230C263C" w:rsidR="50B82938">
        <w:rPr>
          <w:rFonts w:ascii="Arial Nova" w:hAnsi="Arial Nova" w:eastAsia="Arial Nova" w:cs="Arial Nova"/>
        </w:rPr>
        <w:t xml:space="preserve">construir </w:t>
      </w:r>
      <w:r w:rsidRPr="230C263C" w:rsidR="4324BB35">
        <w:rPr>
          <w:rFonts w:ascii="Arial Nova" w:hAnsi="Arial Nova" w:eastAsia="Arial Nova" w:cs="Arial Nova"/>
        </w:rPr>
        <w:t>experienciais</w:t>
      </w:r>
      <w:r w:rsidRPr="230C263C" w:rsidR="50B82938">
        <w:rPr>
          <w:rFonts w:ascii="Arial Nova" w:hAnsi="Arial Nova" w:eastAsia="Arial Nova" w:cs="Arial Nova"/>
        </w:rPr>
        <w:t xml:space="preserve"> e </w:t>
      </w:r>
      <w:r w:rsidRPr="230C263C" w:rsidR="2E02636A">
        <w:rPr>
          <w:rFonts w:ascii="Arial Nova" w:hAnsi="Arial Nova" w:eastAsia="Arial Nova" w:cs="Arial Nova"/>
        </w:rPr>
        <w:t>planejar estratégias organizacionais.</w:t>
      </w:r>
      <w:r w:rsidRPr="230C263C" w:rsidR="25503021">
        <w:rPr>
          <w:rFonts w:ascii="Arial Nova" w:hAnsi="Arial Nova" w:eastAsia="Arial Nova" w:cs="Arial Nova"/>
        </w:rPr>
        <w:t xml:space="preserve"> </w:t>
      </w:r>
      <w:r w:rsidRPr="230C263C" w:rsidR="45A86BAD">
        <w:rPr>
          <w:rFonts w:ascii="Arial Nova" w:hAnsi="Arial Nova" w:eastAsia="Arial Nova" w:cs="Arial Nova"/>
        </w:rPr>
        <w:t xml:space="preserve">Ao </w:t>
      </w:r>
      <w:r w:rsidRPr="230C263C" w:rsidR="49F07F46">
        <w:rPr>
          <w:rFonts w:ascii="Arial Nova" w:hAnsi="Arial Nova" w:eastAsia="Arial Nova" w:cs="Arial Nova"/>
        </w:rPr>
        <w:t>utilizar</w:t>
      </w:r>
      <w:r w:rsidRPr="230C263C" w:rsidR="45A86BAD">
        <w:rPr>
          <w:rFonts w:ascii="Arial Nova" w:hAnsi="Arial Nova" w:eastAsia="Arial Nova" w:cs="Arial Nova"/>
        </w:rPr>
        <w:t xml:space="preserve"> </w:t>
      </w:r>
      <w:r w:rsidRPr="230C263C" w:rsidR="44505C07">
        <w:rPr>
          <w:rFonts w:ascii="Arial Nova" w:hAnsi="Arial Nova" w:eastAsia="Arial Nova" w:cs="Arial Nova"/>
        </w:rPr>
        <w:t>o gerenciamento</w:t>
      </w:r>
      <w:r w:rsidRPr="230C263C" w:rsidR="78F47041">
        <w:rPr>
          <w:rFonts w:ascii="Arial Nova" w:hAnsi="Arial Nova" w:eastAsia="Arial Nova" w:cs="Arial Nova"/>
        </w:rPr>
        <w:t xml:space="preserve"> </w:t>
      </w:r>
      <w:r w:rsidRPr="230C263C" w:rsidR="3B959FE8">
        <w:rPr>
          <w:rFonts w:ascii="Arial Nova" w:hAnsi="Arial Nova" w:eastAsia="Arial Nova" w:cs="Arial Nova"/>
        </w:rPr>
        <w:t xml:space="preserve">de dados para implantar as </w:t>
      </w:r>
      <w:r w:rsidRPr="230C263C" w:rsidR="45A86BAD">
        <w:rPr>
          <w:rFonts w:ascii="Arial Nova" w:hAnsi="Arial Nova" w:eastAsia="Arial Nova" w:cs="Arial Nova"/>
        </w:rPr>
        <w:t>estratégias</w:t>
      </w:r>
      <w:r w:rsidRPr="230C263C" w:rsidR="24BDC23A">
        <w:rPr>
          <w:rFonts w:ascii="Arial Nova" w:hAnsi="Arial Nova" w:eastAsia="Arial Nova" w:cs="Arial Nova"/>
        </w:rPr>
        <w:t xml:space="preserve"> requisitadas</w:t>
      </w:r>
      <w:r w:rsidRPr="230C263C" w:rsidR="396B0AD3">
        <w:rPr>
          <w:rFonts w:ascii="Arial Nova" w:hAnsi="Arial Nova" w:eastAsia="Arial Nova" w:cs="Arial Nova"/>
        </w:rPr>
        <w:t xml:space="preserve">, sob visão dos fundamentos administrativos, </w:t>
      </w:r>
      <w:r w:rsidRPr="230C263C" w:rsidR="3A1957A9">
        <w:rPr>
          <w:rFonts w:ascii="Arial Nova" w:hAnsi="Arial Nova" w:eastAsia="Arial Nova" w:cs="Arial Nova"/>
        </w:rPr>
        <w:t xml:space="preserve">o uso permite </w:t>
      </w:r>
      <w:r w:rsidRPr="230C263C" w:rsidR="7104560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uma análise detalhada do ambiente interno e externo, contribuindo para o planejamento estratégico, a tomada de decisões fundamentadas e o </w:t>
      </w:r>
      <w:r w:rsidRPr="230C263C" w:rsidR="2633FE1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engajamento </w:t>
      </w:r>
      <w:r w:rsidRPr="230C263C" w:rsidR="136CB8C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competitivo</w:t>
      </w:r>
      <w:r w:rsidRPr="230C263C" w:rsidR="7104560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230C263C" w:rsidR="1A9D3F27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</w:t>
      </w:r>
      <w:r w:rsidRPr="230C263C" w:rsidR="7104560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identificar padrões e tendências</w:t>
      </w:r>
      <w:r w:rsidRPr="230C263C" w:rsidR="7FE2E1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, </w:t>
      </w:r>
      <w:r w:rsidRPr="230C263C" w:rsidR="7104560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que </w:t>
      </w:r>
      <w:r w:rsidRPr="230C263C" w:rsidR="58C4329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os </w:t>
      </w:r>
      <w:r w:rsidRPr="230C263C" w:rsidR="7104560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métodos convencionais</w:t>
      </w:r>
      <w:r w:rsidRPr="230C263C" w:rsidR="6E4B2A27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, </w:t>
      </w:r>
      <w:r w:rsidRPr="230C263C" w:rsidR="7104560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não conseguem captar.</w:t>
      </w:r>
    </w:p>
    <w:p w:rsidR="4E0BDF80" w:rsidP="230C263C" w:rsidRDefault="4E0BDF80" w14:paraId="441200A2" w14:textId="5232DDBF">
      <w:pPr>
        <w:pStyle w:val="Normal"/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7FEE3C5F">
        <w:rPr>
          <w:rFonts w:ascii="Arial Nova" w:hAnsi="Arial Nova" w:eastAsia="Arial Nova" w:cs="Arial Nova"/>
        </w:rPr>
        <w:t xml:space="preserve">A </w:t>
      </w:r>
      <w:r w:rsidRPr="230C263C" w:rsidR="7FEE3C5F">
        <w:rPr>
          <w:rFonts w:ascii="Arial Nova" w:hAnsi="Arial Nova" w:eastAsia="Arial Nova" w:cs="Arial Nova"/>
        </w:rPr>
        <w:t xml:space="preserve">combinação entre </w:t>
      </w:r>
      <w:r w:rsidRPr="230C263C" w:rsidR="546D3867">
        <w:rPr>
          <w:rFonts w:ascii="Arial Nova" w:hAnsi="Arial Nova" w:eastAsia="Arial Nova" w:cs="Arial Nova"/>
        </w:rPr>
        <w:t>a técnica</w:t>
      </w:r>
      <w:r w:rsidRPr="230C263C" w:rsidR="7FEE3C5F">
        <w:rPr>
          <w:rFonts w:ascii="Arial Nova" w:hAnsi="Arial Nova" w:eastAsia="Arial Nova" w:cs="Arial Nova"/>
        </w:rPr>
        <w:t xml:space="preserve">, a evolução </w:t>
      </w:r>
      <w:r w:rsidRPr="230C263C" w:rsidR="7FEE3C5F">
        <w:rPr>
          <w:rFonts w:ascii="Arial Nova" w:hAnsi="Arial Nova" w:eastAsia="Arial Nova" w:cs="Arial Nova"/>
        </w:rPr>
        <w:t>da Inteligência Artificial e</w:t>
      </w:r>
      <w:r w:rsidRPr="230C263C" w:rsidR="555E4755">
        <w:rPr>
          <w:rFonts w:ascii="Arial Nova" w:hAnsi="Arial Nova" w:eastAsia="Arial Nova" w:cs="Arial Nova"/>
        </w:rPr>
        <w:t xml:space="preserve"> suas ramificações </w:t>
      </w:r>
      <w:r w:rsidRPr="230C263C" w:rsidR="53463523">
        <w:rPr>
          <w:rFonts w:ascii="Arial Nova" w:hAnsi="Arial Nova" w:eastAsia="Arial Nova" w:cs="Arial Nova"/>
        </w:rPr>
        <w:t xml:space="preserve">revolucionou a </w:t>
      </w:r>
      <w:r w:rsidRPr="230C263C" w:rsidR="70764BE1">
        <w:rPr>
          <w:rFonts w:ascii="Arial Nova" w:hAnsi="Arial Nova" w:eastAsia="Arial Nova" w:cs="Arial Nova"/>
        </w:rPr>
        <w:t xml:space="preserve">interpretação das informações e como as organizações </w:t>
      </w:r>
      <w:r w:rsidRPr="230C263C" w:rsidR="53463523">
        <w:rPr>
          <w:rFonts w:ascii="Arial Nova" w:hAnsi="Arial Nova" w:eastAsia="Arial Nova" w:cs="Arial Nova"/>
        </w:rPr>
        <w:t>manuse</w:t>
      </w:r>
      <w:r w:rsidRPr="230C263C" w:rsidR="6334F666">
        <w:rPr>
          <w:rFonts w:ascii="Arial Nova" w:hAnsi="Arial Nova" w:eastAsia="Arial Nova" w:cs="Arial Nova"/>
        </w:rPr>
        <w:t xml:space="preserve">iam esses dados, </w:t>
      </w:r>
      <w:r w:rsidRPr="230C263C" w:rsidR="3BAB1CC4">
        <w:rPr>
          <w:rFonts w:ascii="Arial Nova" w:hAnsi="Arial Nova" w:eastAsia="Arial Nova" w:cs="Arial Nova"/>
        </w:rPr>
        <w:t xml:space="preserve">desenvolvendo </w:t>
      </w:r>
      <w:r w:rsidRPr="230C263C" w:rsidR="58E7FB91">
        <w:rPr>
          <w:rFonts w:ascii="Arial Nova" w:hAnsi="Arial Nova" w:eastAsia="Arial Nova" w:cs="Arial Nova"/>
        </w:rPr>
        <w:t xml:space="preserve">utilidades que </w:t>
      </w:r>
      <w:r w:rsidRPr="230C263C" w:rsidR="506B2289">
        <w:rPr>
          <w:rFonts w:ascii="Arial Nova" w:hAnsi="Arial Nova" w:eastAsia="Arial Nova" w:cs="Arial Nova"/>
        </w:rPr>
        <w:t xml:space="preserve">otimizam </w:t>
      </w:r>
      <w:r w:rsidRPr="230C263C" w:rsidR="30882E90">
        <w:rPr>
          <w:rFonts w:ascii="Arial Nova" w:hAnsi="Arial Nova" w:eastAsia="Arial Nova" w:cs="Arial Nova"/>
        </w:rPr>
        <w:t>execuções, certificam tais tomadas de decisões e</w:t>
      </w:r>
      <w:r w:rsidRPr="230C263C" w:rsidR="506B2289">
        <w:rPr>
          <w:rFonts w:ascii="Arial Nova" w:hAnsi="Arial Nova" w:eastAsia="Arial Nova" w:cs="Arial Nova"/>
        </w:rPr>
        <w:t xml:space="preserve"> </w:t>
      </w:r>
      <w:r w:rsidRPr="230C263C" w:rsidR="58E7FB91">
        <w:rPr>
          <w:rFonts w:ascii="Arial Nova" w:hAnsi="Arial Nova" w:eastAsia="Arial Nova" w:cs="Arial Nova"/>
        </w:rPr>
        <w:t>aprimoram a eficácia d</w:t>
      </w:r>
      <w:r w:rsidRPr="230C263C" w:rsidR="50E7F78D">
        <w:rPr>
          <w:rFonts w:ascii="Arial Nova" w:hAnsi="Arial Nova" w:eastAsia="Arial Nova" w:cs="Arial Nova"/>
        </w:rPr>
        <w:t xml:space="preserve">os </w:t>
      </w:r>
      <w:r w:rsidRPr="230C263C" w:rsidR="58E7FB91">
        <w:rPr>
          <w:rFonts w:ascii="Arial Nova" w:hAnsi="Arial Nova" w:eastAsia="Arial Nova" w:cs="Arial Nova"/>
        </w:rPr>
        <w:t>servi</w:t>
      </w:r>
      <w:r w:rsidRPr="230C263C" w:rsidR="5E37CBA1">
        <w:rPr>
          <w:rFonts w:ascii="Arial Nova" w:hAnsi="Arial Nova" w:eastAsia="Arial Nova" w:cs="Arial Nova"/>
        </w:rPr>
        <w:t>ços prestados</w:t>
      </w:r>
      <w:r w:rsidRPr="230C263C" w:rsidR="69B4C66E">
        <w:rPr>
          <w:rFonts w:ascii="Arial Nova" w:hAnsi="Arial Nova" w:eastAsia="Arial Nova" w:cs="Arial Nova"/>
        </w:rPr>
        <w:t xml:space="preserve">. </w:t>
      </w:r>
      <w:r w:rsidRPr="230C263C" w:rsidR="6408031E">
        <w:rPr>
          <w:rFonts w:ascii="Arial Nova" w:hAnsi="Arial Nova" w:eastAsia="Arial Nova" w:cs="Arial Nova"/>
        </w:rPr>
        <w:t xml:space="preserve">Contudo, </w:t>
      </w:r>
      <w:r w:rsidRPr="230C263C" w:rsidR="582F07AD">
        <w:rPr>
          <w:rFonts w:ascii="Arial Nova" w:hAnsi="Arial Nova" w:eastAsia="Arial Nova" w:cs="Arial Nova"/>
        </w:rPr>
        <w:t>a interação</w:t>
      </w:r>
      <w:r w:rsidRPr="230C263C" w:rsidR="50A27F06">
        <w:rPr>
          <w:rFonts w:ascii="Arial Nova" w:hAnsi="Arial Nova" w:eastAsia="Arial Nova" w:cs="Arial Nova"/>
        </w:rPr>
        <w:t xml:space="preserve"> </w:t>
      </w:r>
      <w:r w:rsidRPr="230C263C" w:rsidR="7CA25675">
        <w:rPr>
          <w:rFonts w:ascii="Arial Nova" w:hAnsi="Arial Nova" w:eastAsia="Arial Nova" w:cs="Arial Nova"/>
        </w:rPr>
        <w:t xml:space="preserve">entre a IA e o Big Data </w:t>
      </w:r>
      <w:r w:rsidRPr="230C263C" w:rsidR="562DE7A7">
        <w:rPr>
          <w:rFonts w:ascii="Arial Nova" w:hAnsi="Arial Nova" w:eastAsia="Arial Nova" w:cs="Arial Nova"/>
        </w:rPr>
        <w:t xml:space="preserve">possibilitou, graças ao gerenciamento dos volumes de dados, </w:t>
      </w:r>
      <w:r w:rsidRPr="230C263C" w:rsidR="21D8FDEF">
        <w:rPr>
          <w:rFonts w:ascii="Arial Nova" w:hAnsi="Arial Nova" w:eastAsia="Arial Nova" w:cs="Arial Nova"/>
        </w:rPr>
        <w:t>a versatilidade</w:t>
      </w:r>
      <w:r w:rsidRPr="230C263C" w:rsidR="34CB1F37">
        <w:rPr>
          <w:rFonts w:ascii="Arial Nova" w:hAnsi="Arial Nova" w:eastAsia="Arial Nova" w:cs="Arial Nova"/>
        </w:rPr>
        <w:t xml:space="preserve"> </w:t>
      </w:r>
      <w:r w:rsidRPr="230C263C" w:rsidR="1FA1E952">
        <w:rPr>
          <w:rFonts w:ascii="Arial Nova" w:hAnsi="Arial Nova" w:eastAsia="Arial Nova" w:cs="Arial Nova"/>
        </w:rPr>
        <w:t xml:space="preserve">e </w:t>
      </w:r>
      <w:r w:rsidRPr="230C263C" w:rsidR="34CB1F37">
        <w:rPr>
          <w:rFonts w:ascii="Arial Nova" w:hAnsi="Arial Nova" w:eastAsia="Arial Nova" w:cs="Arial Nova"/>
        </w:rPr>
        <w:t>flex</w:t>
      </w:r>
      <w:r w:rsidRPr="230C263C" w:rsidR="3667FF57">
        <w:rPr>
          <w:rFonts w:ascii="Arial Nova" w:hAnsi="Arial Nova" w:eastAsia="Arial Nova" w:cs="Arial Nova"/>
        </w:rPr>
        <w:t>ibilidade das estratégias organizais</w:t>
      </w:r>
      <w:r w:rsidRPr="230C263C" w:rsidR="139F9859">
        <w:rPr>
          <w:rFonts w:ascii="Arial Nova" w:hAnsi="Arial Nova" w:eastAsia="Arial Nova" w:cs="Arial Nova"/>
        </w:rPr>
        <w:t>.</w:t>
      </w:r>
      <w:r>
        <w:br/>
      </w:r>
      <w:r w:rsidRPr="230C263C" w:rsidR="7CC4CEB6">
        <w:rPr>
          <w:rFonts w:ascii="Arial Nova" w:hAnsi="Arial Nova" w:eastAsia="Arial Nova" w:cs="Arial Nova"/>
        </w:rPr>
        <w:t xml:space="preserve">De acordo com a Teoria </w:t>
      </w:r>
      <w:r w:rsidRPr="230C263C" w:rsidR="750A9FE7">
        <w:rPr>
          <w:rFonts w:ascii="Arial Nova" w:hAnsi="Arial Nova" w:eastAsia="Arial Nova" w:cs="Arial Nova"/>
        </w:rPr>
        <w:t>Contingencial</w:t>
      </w:r>
      <w:r w:rsidRPr="230C263C" w:rsidR="7CC4CEB6">
        <w:rPr>
          <w:rFonts w:ascii="Arial Nova" w:hAnsi="Arial Nova" w:eastAsia="Arial Nova" w:cs="Arial Nova"/>
        </w:rPr>
        <w:t xml:space="preserve"> (</w:t>
      </w:r>
      <w:r w:rsidRPr="230C263C" w:rsidR="55E0E87C">
        <w:rPr>
          <w:rFonts w:ascii="Arial Nova" w:hAnsi="Arial Nova" w:eastAsia="Arial Nova" w:cs="Arial Nova"/>
        </w:rPr>
        <w:t>WOODWARD, Joan)</w:t>
      </w:r>
      <w:r w:rsidRPr="230C263C" w:rsidR="361F195E">
        <w:rPr>
          <w:rFonts w:ascii="Arial Nova" w:hAnsi="Arial Nova" w:eastAsia="Arial Nova" w:cs="Arial Nova"/>
        </w:rPr>
        <w:t>, as mudanças enfatizam a importância de uma gestão adaptativa, que module suas práticas</w:t>
      </w:r>
      <w:r w:rsidRPr="230C263C" w:rsidR="6A38989F">
        <w:rPr>
          <w:rFonts w:ascii="Arial Nova" w:hAnsi="Arial Nova" w:eastAsia="Arial Nova" w:cs="Arial Nova"/>
        </w:rPr>
        <w:t xml:space="preserve"> de acordo com as exigências e necessidades específicas por determinados contextos</w:t>
      </w:r>
      <w:r w:rsidRPr="230C263C" w:rsidR="5F57D1C4">
        <w:rPr>
          <w:rFonts w:ascii="Arial Nova" w:hAnsi="Arial Nova" w:eastAsia="Arial Nova" w:cs="Arial Nova"/>
        </w:rPr>
        <w:t>,</w:t>
      </w:r>
      <w:r w:rsidRPr="230C263C" w:rsidR="4A748B24">
        <w:rPr>
          <w:rFonts w:ascii="Arial Nova" w:hAnsi="Arial Nova" w:eastAsia="Arial Nova" w:cs="Arial Nova"/>
        </w:rPr>
        <w:t xml:space="preserve"> obtendo sucesso sob</w:t>
      </w:r>
      <w:r w:rsidRPr="230C263C" w:rsidR="5F57D1C4">
        <w:rPr>
          <w:rFonts w:ascii="Arial Nova" w:hAnsi="Arial Nova" w:eastAsia="Arial Nova" w:cs="Arial Nova"/>
        </w:rPr>
        <w:t xml:space="preserve"> </w:t>
      </w:r>
      <w:r w:rsidRPr="230C263C" w:rsidR="5F57D1C4">
        <w:rPr>
          <w:rFonts w:ascii="Arial Nova" w:hAnsi="Arial Nova" w:eastAsia="Arial Nova" w:cs="Arial Nova"/>
        </w:rPr>
        <w:t>às</w:t>
      </w:r>
      <w:r w:rsidRPr="230C263C" w:rsidR="5F57D1C4">
        <w:rPr>
          <w:rFonts w:ascii="Arial Nova" w:hAnsi="Arial Nova" w:eastAsia="Arial Nova" w:cs="Arial Nova"/>
        </w:rPr>
        <w:t xml:space="preserve"> </w:t>
      </w:r>
      <w:r w:rsidRPr="230C263C" w:rsidR="5F57D1C4">
        <w:rPr>
          <w:rFonts w:ascii="Arial Nova" w:hAnsi="Arial Nova" w:eastAsia="Arial Nova" w:cs="Arial Nova"/>
        </w:rPr>
        <w:t>de</w:t>
      </w:r>
      <w:r w:rsidRPr="230C263C" w:rsidR="5F57D1C4">
        <w:rPr>
          <w:rFonts w:ascii="Arial Nova" w:hAnsi="Arial Nova" w:eastAsia="Arial Nova" w:cs="Arial Nova"/>
        </w:rPr>
        <w:t xml:space="preserve">mandas externas. </w:t>
      </w:r>
    </w:p>
    <w:p w:rsidR="4E0BDF80" w:rsidP="230C263C" w:rsidRDefault="4E0BDF80" w14:paraId="6AE57EA0" w14:textId="55CFFCBD">
      <w:pPr>
        <w:pStyle w:val="Normal"/>
        <w:spacing w:before="240" w:beforeAutospacing="off" w:after="240" w:afterAutospacing="off"/>
        <w:jc w:val="both"/>
        <w:rPr>
          <w:rFonts w:ascii="Arial Nova" w:hAnsi="Arial Nova" w:eastAsia="Arial Nova" w:cs="Arial Nova"/>
        </w:rPr>
      </w:pPr>
      <w:r w:rsidRPr="230C263C" w:rsidR="006DDE2E">
        <w:rPr>
          <w:rFonts w:ascii="Arial Nova" w:hAnsi="Arial Nova" w:eastAsia="Arial Nova" w:cs="Arial Nova"/>
        </w:rPr>
        <w:t xml:space="preserve">Com isto, a </w:t>
      </w:r>
      <w:r w:rsidRPr="230C263C" w:rsidR="2E393E90">
        <w:rPr>
          <w:rFonts w:ascii="Arial Nova" w:hAnsi="Arial Nova" w:eastAsia="Arial Nova" w:cs="Arial Nova"/>
        </w:rPr>
        <w:t xml:space="preserve">interpretação </w:t>
      </w:r>
      <w:r w:rsidRPr="230C263C" w:rsidR="006DDE2E">
        <w:rPr>
          <w:rFonts w:ascii="Arial Nova" w:hAnsi="Arial Nova" w:eastAsia="Arial Nova" w:cs="Arial Nova"/>
        </w:rPr>
        <w:t>dos atributos que o Big Data compõe, atr</w:t>
      </w:r>
      <w:r w:rsidRPr="230C263C" w:rsidR="4579FD99">
        <w:rPr>
          <w:rFonts w:ascii="Arial Nova" w:hAnsi="Arial Nova" w:eastAsia="Arial Nova" w:cs="Arial Nova"/>
        </w:rPr>
        <w:t>avé</w:t>
      </w:r>
      <w:r w:rsidRPr="230C263C" w:rsidR="231528E3">
        <w:rPr>
          <w:rFonts w:ascii="Arial Nova" w:hAnsi="Arial Nova" w:eastAsia="Arial Nova" w:cs="Arial Nova"/>
        </w:rPr>
        <w:t>s d</w:t>
      </w:r>
      <w:r w:rsidRPr="230C263C" w:rsidR="006DDE2E">
        <w:rPr>
          <w:rFonts w:ascii="Arial Nova" w:hAnsi="Arial Nova" w:eastAsia="Arial Nova" w:cs="Arial Nova"/>
        </w:rPr>
        <w:t>a</w:t>
      </w:r>
      <w:r w:rsidRPr="230C263C" w:rsidR="2D72C5A7">
        <w:rPr>
          <w:rFonts w:ascii="Arial Nova" w:hAnsi="Arial Nova" w:eastAsia="Arial Nova" w:cs="Arial Nova"/>
        </w:rPr>
        <w:t xml:space="preserve"> Análise SWOT:</w:t>
      </w:r>
      <w:r w:rsidRPr="230C263C" w:rsidR="006DDE2E">
        <w:rPr>
          <w:rFonts w:ascii="Arial Nova" w:hAnsi="Arial Nova" w:eastAsia="Arial Nova" w:cs="Arial Nova"/>
        </w:rPr>
        <w:t xml:space="preserve"> </w:t>
      </w:r>
    </w:p>
    <w:p w:rsidR="4E0BDF80" w:rsidP="230C263C" w:rsidRDefault="4E0BDF80" w14:paraId="20B6B261" w14:textId="5BCD610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b w:val="1"/>
          <w:bCs w:val="1"/>
        </w:rPr>
      </w:pPr>
      <w:r w:rsidRPr="230C263C" w:rsidR="737C9BA1">
        <w:rPr>
          <w:rFonts w:ascii="Arial Nova" w:hAnsi="Arial Nova" w:eastAsia="Arial Nova" w:cs="Arial Nova"/>
          <w:b w:val="1"/>
          <w:bCs w:val="1"/>
        </w:rPr>
        <w:t>Forças (</w:t>
      </w:r>
      <w:r w:rsidRPr="230C263C" w:rsidR="737C9BA1">
        <w:rPr>
          <w:rFonts w:ascii="Arial Nova" w:hAnsi="Arial Nova" w:eastAsia="Arial Nova" w:cs="Arial Nova"/>
          <w:b w:val="1"/>
          <w:bCs w:val="1"/>
        </w:rPr>
        <w:t>Strenghts</w:t>
      </w:r>
      <w:r w:rsidRPr="230C263C" w:rsidR="737C9BA1">
        <w:rPr>
          <w:rFonts w:ascii="Arial Nova" w:hAnsi="Arial Nova" w:eastAsia="Arial Nova" w:cs="Arial Nova"/>
          <w:b w:val="1"/>
          <w:bCs w:val="1"/>
        </w:rPr>
        <w:t>)</w:t>
      </w:r>
    </w:p>
    <w:p w:rsidR="4E0BDF80" w:rsidP="230C263C" w:rsidRDefault="4E0BDF80" w14:paraId="5F36ABD0" w14:textId="4052CE55">
      <w:pPr>
        <w:pStyle w:val="ListParagraph"/>
        <w:spacing w:before="240" w:beforeAutospacing="off" w:after="240" w:afterAutospacing="off"/>
        <w:ind w:left="720"/>
        <w:jc w:val="both"/>
        <w:rPr>
          <w:rFonts w:ascii="Arial Nova" w:hAnsi="Arial Nova" w:eastAsia="Arial Nova" w:cs="Arial Nova"/>
          <w:b w:val="1"/>
          <w:bCs w:val="1"/>
        </w:rPr>
      </w:pPr>
    </w:p>
    <w:p w:rsidR="4E0BDF80" w:rsidP="230C263C" w:rsidRDefault="4E0BDF80" w14:paraId="7D0B66D0" w14:textId="7D01204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</w:rPr>
      </w:pPr>
      <w:r w:rsidRPr="230C263C" w:rsidR="737C9BA1">
        <w:rPr>
          <w:rFonts w:ascii="Arial Nova" w:hAnsi="Arial Nova" w:eastAsia="Arial Nova" w:cs="Arial Nova"/>
          <w:b w:val="1"/>
          <w:bCs w:val="1"/>
        </w:rPr>
        <w:t>Capacidade de Processamento em Grande Escala:</w:t>
      </w:r>
      <w:r w:rsidRPr="230C263C" w:rsidR="737C9BA1">
        <w:rPr>
          <w:rFonts w:ascii="Arial Nova" w:hAnsi="Arial Nova" w:eastAsia="Arial Nova" w:cs="Arial Nova"/>
          <w:b w:val="0"/>
          <w:bCs w:val="0"/>
        </w:rPr>
        <w:t xml:space="preserve"> </w:t>
      </w:r>
      <w:r w:rsidRPr="230C263C" w:rsidR="39BF8799">
        <w:rPr>
          <w:rFonts w:ascii="Arial Nova" w:hAnsi="Arial Nova" w:eastAsia="Arial Nova" w:cs="Arial Nova"/>
          <w:b w:val="0"/>
          <w:bCs w:val="0"/>
        </w:rPr>
        <w:t>A</w:t>
      </w:r>
      <w:r w:rsidRPr="230C263C" w:rsidR="5797CBFC">
        <w:rPr>
          <w:rFonts w:ascii="Arial Nova" w:hAnsi="Arial Nova" w:eastAsia="Arial Nova" w:cs="Arial Nova"/>
          <w:b w:val="0"/>
          <w:bCs w:val="0"/>
        </w:rPr>
        <w:t xml:space="preserve"> Análise de</w:t>
      </w:r>
      <w:r w:rsidRPr="230C263C" w:rsidR="7432B572">
        <w:rPr>
          <w:rFonts w:ascii="Arial Nova" w:hAnsi="Arial Nova" w:eastAsia="Arial Nova" w:cs="Arial Nova"/>
          <w:b w:val="0"/>
          <w:bCs w:val="0"/>
        </w:rPr>
        <w:t xml:space="preserve"> </w:t>
      </w:r>
      <w:r w:rsidRPr="230C263C" w:rsidR="7432B572">
        <w:rPr>
          <w:rFonts w:ascii="Arial Nova" w:hAnsi="Arial Nova" w:eastAsia="Arial Nova" w:cs="Arial Nova"/>
          <w:b w:val="0"/>
          <w:bCs w:val="0"/>
        </w:rPr>
        <w:t>Big Data pe</w:t>
      </w:r>
      <w:r w:rsidRPr="230C263C" w:rsidR="5797CBFC">
        <w:rPr>
          <w:rFonts w:ascii="Arial Nova" w:hAnsi="Arial Nova" w:eastAsia="Arial Nova" w:cs="Arial Nova"/>
          <w:b w:val="0"/>
          <w:bCs w:val="0"/>
        </w:rPr>
        <w:t>rmite que as organizações coletem, armazenem e processem quantidades de dad</w:t>
      </w:r>
      <w:r w:rsidRPr="230C263C" w:rsidR="032C8E43">
        <w:rPr>
          <w:rFonts w:ascii="Arial Nova" w:hAnsi="Arial Nova" w:eastAsia="Arial Nova" w:cs="Arial Nova"/>
          <w:b w:val="0"/>
          <w:bCs w:val="0"/>
        </w:rPr>
        <w:t xml:space="preserve">os, enquanto a Inteligência Artificial pode verificar esses dados para gerar insights </w:t>
      </w:r>
      <w:r w:rsidRPr="230C263C" w:rsidR="7067A3F6">
        <w:rPr>
          <w:rFonts w:ascii="Arial Nova" w:hAnsi="Arial Nova" w:eastAsia="Arial Nova" w:cs="Arial Nova"/>
          <w:b w:val="0"/>
          <w:bCs w:val="0"/>
        </w:rPr>
        <w:t>desejados, favorecendo o ato de uma decisão.</w:t>
      </w:r>
    </w:p>
    <w:p w:rsidR="4E0BDF80" w:rsidP="230C263C" w:rsidRDefault="4E0BDF80" w14:paraId="5A94847B" w14:textId="4166472C">
      <w:pPr>
        <w:pStyle w:val="ListParagraph"/>
        <w:spacing w:before="240" w:beforeAutospacing="off" w:after="240" w:afterAutospacing="off"/>
        <w:ind w:left="1080"/>
        <w:jc w:val="both"/>
        <w:rPr>
          <w:rFonts w:ascii="Arial Nova" w:hAnsi="Arial Nova" w:eastAsia="Arial Nova" w:cs="Arial Nova"/>
          <w:b w:val="0"/>
          <w:bCs w:val="0"/>
        </w:rPr>
      </w:pPr>
    </w:p>
    <w:p w:rsidR="4E0BDF80" w:rsidP="230C263C" w:rsidRDefault="4E0BDF80" w14:paraId="20F19736" w14:textId="61948BF9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62D1F4D4">
        <w:rPr>
          <w:rFonts w:ascii="Arial Nova" w:hAnsi="Arial Nova" w:eastAsia="Arial Nova" w:cs="Arial Nova"/>
          <w:b w:val="1"/>
          <w:bCs w:val="1"/>
        </w:rPr>
        <w:t>Análises Preditivas e Proativas:</w:t>
      </w:r>
      <w:r w:rsidRPr="230C263C" w:rsidR="62D1F4D4">
        <w:rPr>
          <w:rFonts w:ascii="Arial Nova" w:hAnsi="Arial Nova" w:eastAsia="Arial Nova" w:cs="Arial Nova"/>
          <w:b w:val="0"/>
          <w:bCs w:val="0"/>
        </w:rPr>
        <w:t xml:space="preserve"> </w:t>
      </w:r>
      <w:r w:rsidRPr="230C263C" w:rsidR="701D4A46">
        <w:rPr>
          <w:rFonts w:ascii="Arial Nova" w:hAnsi="Arial Nova" w:eastAsia="Arial Nova" w:cs="Arial Nova"/>
          <w:b w:val="0"/>
          <w:bCs w:val="0"/>
        </w:rPr>
        <w:t xml:space="preserve"> A ferramenta</w:t>
      </w:r>
      <w:r w:rsidRPr="230C263C" w:rsidR="006DDE2E">
        <w:rPr>
          <w:rFonts w:ascii="Arial Nova" w:hAnsi="Arial Nova" w:eastAsia="Arial Nova" w:cs="Arial Nova"/>
          <w:b w:val="0"/>
          <w:bCs w:val="0"/>
        </w:rPr>
        <w:t xml:space="preserve"> </w:t>
      </w:r>
      <w:r w:rsidRPr="230C263C" w:rsidR="006DDE2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aplicada ao Big Data</w:t>
      </w:r>
      <w:r w:rsidRPr="230C263C" w:rsidR="428A953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prever tendências dos mercados, comportamento de consumidores e possíveis falhas operacionais, </w:t>
      </w:r>
      <w:r w:rsidRPr="230C263C" w:rsidR="3585C64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criando vantagem adaptativas e otimização de </w:t>
      </w:r>
      <w:r w:rsidRPr="230C263C" w:rsidR="3585C64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processos</w:t>
      </w:r>
      <w:r w:rsidRPr="230C263C" w:rsidR="006DDE2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</w:t>
      </w:r>
      <w:r>
        <w:br/>
      </w:r>
    </w:p>
    <w:p w:rsidR="4E0BDF80" w:rsidP="230C263C" w:rsidRDefault="4E0BDF80" w14:paraId="35616004" w14:textId="460E349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1456E2C9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Personalização e Otimização</w:t>
      </w:r>
      <w:r w:rsidRPr="230C263C" w:rsidR="1456E2C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: Utilizando Big Data, a </w:t>
      </w:r>
      <w:r w:rsidRPr="230C263C" w:rsidR="564800C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tecnologia</w:t>
      </w:r>
      <w:r w:rsidRPr="230C263C" w:rsidR="1456E2C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personaliza</w:t>
      </w:r>
      <w:r w:rsidRPr="230C263C" w:rsidR="5F85897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230C263C" w:rsidR="5093F0F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 experiência</w:t>
      </w:r>
      <w:r w:rsidRPr="230C263C" w:rsidR="5F85897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d</w:t>
      </w:r>
      <w:r w:rsidRPr="230C263C" w:rsidR="1456E2C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 clientes com </w:t>
      </w:r>
      <w:r w:rsidRPr="230C263C" w:rsidR="58C13F87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maior qualidade,</w:t>
      </w:r>
      <w:r w:rsidRPr="230C263C" w:rsidR="1456E2C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desde </w:t>
      </w:r>
      <w:r w:rsidRPr="230C263C" w:rsidR="4A0B667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de “feedback” </w:t>
      </w:r>
      <w:r w:rsidRPr="230C263C" w:rsidR="1456E2C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até a segmentação de campanhas publicitárias, otimizando a interação com o consumidor</w:t>
      </w:r>
      <w:r w:rsidRPr="230C263C" w:rsidR="7444389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, cativando</w:t>
      </w:r>
      <w:r w:rsidRPr="230C263C" w:rsidR="1456E2C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 </w:t>
      </w:r>
      <w:r w:rsidRPr="230C263C" w:rsidR="44F879A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fortalecendo a união destes.</w:t>
      </w:r>
      <w:r>
        <w:br/>
      </w:r>
    </w:p>
    <w:p w:rsidR="4E0BDF80" w:rsidP="230C263C" w:rsidRDefault="4E0BDF80" w14:paraId="55516B3C" w14:textId="5EA2097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1B86C17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Eficiência Operacional</w:t>
      </w:r>
      <w:r w:rsidRPr="230C263C" w:rsidR="1B86C17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: A inteligência artificial e a gestão de dados</w:t>
      </w:r>
      <w:r w:rsidRPr="230C263C" w:rsidR="7DB1AD4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230C263C" w:rsidR="1B86C17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permitem a automação de processos</w:t>
      </w:r>
      <w:r w:rsidRPr="230C263C" w:rsidR="6A04BA5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(</w:t>
      </w:r>
      <w:r w:rsidRPr="230C263C" w:rsidR="1B86C17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como </w:t>
      </w:r>
      <w:r w:rsidRPr="230C263C" w:rsidR="534F53C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dados </w:t>
      </w:r>
      <w:r w:rsidRPr="230C263C" w:rsidR="570624C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de</w:t>
      </w:r>
      <w:r w:rsidRPr="230C263C" w:rsidR="1B86C17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vendas</w:t>
      </w:r>
      <w:r w:rsidRPr="230C263C" w:rsidR="604497B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)</w:t>
      </w:r>
      <w:r w:rsidRPr="230C263C" w:rsidR="1B86C17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, </w:t>
      </w:r>
      <w:r w:rsidRPr="230C263C" w:rsidR="3580A71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modificação</w:t>
      </w:r>
      <w:r w:rsidRPr="230C263C" w:rsidR="1B86C17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no inventário ou no fluxo de produção. </w:t>
      </w:r>
      <w:r w:rsidRPr="230C263C" w:rsidR="480264A1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Com isto, a redução de falhas garante o aumento de produtividade e a </w:t>
      </w:r>
      <w:r w:rsidRPr="230C263C" w:rsidR="7084B27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versatilidade do uso de recursos.</w:t>
      </w:r>
    </w:p>
    <w:p w:rsidR="4E0BDF80" w:rsidP="230C263C" w:rsidRDefault="4E0BDF80" w14:paraId="26A5948D" w14:textId="1A35A0D4">
      <w:pPr>
        <w:pStyle w:val="ListParagraph"/>
        <w:spacing w:before="240" w:beforeAutospacing="off" w:after="240" w:afterAutospacing="off"/>
        <w:ind w:left="1080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w:rsidR="4E0BDF80" w:rsidP="230C263C" w:rsidRDefault="4E0BDF80" w14:paraId="38539EC4" w14:textId="6D42EF2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230C263C" w:rsidR="4C78E2F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Oportunidades (</w:t>
      </w:r>
      <w:r w:rsidRPr="230C263C" w:rsidR="4C78E2F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Opportunities</w:t>
      </w:r>
      <w:r w:rsidRPr="230C263C" w:rsidR="4C78E2F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)</w:t>
      </w:r>
      <w:r>
        <w:br/>
      </w:r>
    </w:p>
    <w:p w:rsidR="4E0BDF80" w:rsidP="230C263C" w:rsidRDefault="4E0BDF80" w14:paraId="17765C2B" w14:textId="608668BB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29AD63B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Inovação e Novos Model</w:t>
      </w:r>
      <w:r w:rsidRPr="230C263C" w:rsidR="29AD63B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 xml:space="preserve">os de Negócio: </w:t>
      </w:r>
      <w:r w:rsidRPr="230C263C" w:rsidR="54CB69C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Projeta </w:t>
      </w:r>
      <w:r w:rsidRPr="230C263C" w:rsidR="49EBCDF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oportunidades para</w:t>
      </w:r>
      <w:r w:rsidRPr="230C263C" w:rsidR="42919013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30C263C" w:rsidR="49EBCDF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o desenvolvimento de produtos personalizados, serviços preditivos e modelos de negócios baseados </w:t>
      </w:r>
      <w:r w:rsidRPr="230C263C" w:rsidR="1DF4FC7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no </w:t>
      </w:r>
      <w:r w:rsidRPr="230C263C" w:rsidR="4E491635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surgimento</w:t>
      </w:r>
      <w:r w:rsidRPr="230C263C" w:rsidR="2D213937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30C263C" w:rsidR="5CA0F6DF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d</w:t>
      </w:r>
      <w:r w:rsidRPr="230C263C" w:rsidR="2D213937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e</w:t>
      </w:r>
      <w:r w:rsidRPr="230C263C" w:rsidR="21F5C747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crescimento</w:t>
      </w:r>
      <w:r w:rsidRPr="230C263C" w:rsidR="2D213937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30C263C" w:rsidR="2D213937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de novas </w:t>
      </w:r>
      <w:r w:rsidRPr="230C263C" w:rsidR="49EBCDF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receita</w:t>
      </w:r>
      <w:r w:rsidRPr="230C263C" w:rsidR="0EACD19B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s</w:t>
      </w:r>
      <w:r w:rsidRPr="230C263C" w:rsidR="49EBCDF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.</w:t>
      </w:r>
      <w:r>
        <w:br/>
      </w:r>
    </w:p>
    <w:p w:rsidR="4E0BDF80" w:rsidP="230C263C" w:rsidRDefault="4E0BDF80" w14:paraId="2C16FAD8" w14:textId="67026E80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75B6A3DB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Melhoria no Atendimento ao Cliente</w:t>
      </w:r>
      <w:r w:rsidRPr="230C263C" w:rsidR="75B6A3D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: Devido a tecnologia, as empresas oferecem um atendimento mais ágil e personalizado. A análise de dados permite </w:t>
      </w:r>
      <w:r w:rsidRPr="230C263C" w:rsidR="77E8490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compreender </w:t>
      </w:r>
      <w:r w:rsidRPr="230C263C" w:rsidR="75B6A3D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as necessidades e </w:t>
      </w:r>
      <w:r w:rsidRPr="230C263C" w:rsidR="4103FF8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suas preferências, </w:t>
      </w:r>
      <w:r w:rsidRPr="230C263C" w:rsidR="75B6A3D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resultando em interações</w:t>
      </w:r>
      <w:r w:rsidRPr="230C263C" w:rsidR="0CF4BE6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230C263C" w:rsidR="75B6A3D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eficazes</w:t>
      </w:r>
      <w:r w:rsidRPr="230C263C" w:rsidR="4102F651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 prestativas</w:t>
      </w:r>
      <w:r w:rsidRPr="230C263C" w:rsidR="75B6A3D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</w:t>
      </w:r>
      <w:r>
        <w:br/>
      </w:r>
    </w:p>
    <w:p w:rsidR="4E0BDF80" w:rsidP="230C263C" w:rsidRDefault="4E0BDF80" w14:paraId="09EC223B" w14:textId="0B4F3B40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6A0CD34B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Otimização da Cadeia de Suprimentos</w:t>
      </w:r>
      <w:r w:rsidRPr="230C263C" w:rsidR="6A0CD34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: A ferramenta prever flutuações </w:t>
      </w:r>
      <w:r w:rsidRPr="230C263C" w:rsidR="46B4F90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sob </w:t>
      </w:r>
      <w:r w:rsidRPr="230C263C" w:rsidR="6A0CD34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demanda com base em dados históricos, enquanto o Big Data pode monitorar e otimizar o fluxo de suprimentos em tempo real, </w:t>
      </w:r>
      <w:r w:rsidRPr="230C263C" w:rsidR="500BAF7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auxiliando </w:t>
      </w:r>
      <w:r w:rsidRPr="230C263C" w:rsidR="6A0CD34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as empresas </w:t>
      </w:r>
      <w:r w:rsidRPr="230C263C" w:rsidR="59DDE26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</w:t>
      </w:r>
      <w:r w:rsidRPr="230C263C" w:rsidR="1AC2210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o efeito de </w:t>
      </w:r>
      <w:r w:rsidRPr="230C263C" w:rsidR="6A0CD34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redu</w:t>
      </w:r>
      <w:r w:rsidRPr="230C263C" w:rsidR="37782E3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ção</w:t>
      </w:r>
      <w:r w:rsidRPr="230C263C" w:rsidR="6A0CD34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230C263C" w:rsidR="4C88B17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de </w:t>
      </w:r>
      <w:r w:rsidRPr="230C263C" w:rsidR="6A0CD34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custos e </w:t>
      </w:r>
      <w:r w:rsidRPr="230C263C" w:rsidR="7676666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produtividade</w:t>
      </w:r>
      <w:r w:rsidRPr="230C263C" w:rsidR="6A0CD34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</w:t>
      </w:r>
      <w:r>
        <w:br/>
      </w:r>
    </w:p>
    <w:p w:rsidR="4E0BDF80" w:rsidP="230C263C" w:rsidRDefault="4E0BDF80" w14:paraId="47B9D4DD" w14:textId="0DDAEF8B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07D9F270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Análises em Tempo Real</w:t>
      </w:r>
      <w:r w:rsidRPr="230C263C" w:rsidR="07D9F270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: </w:t>
      </w:r>
      <w:r w:rsidRPr="230C263C" w:rsidR="552208E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As organizações conseguem determinar quais estratégias devem aderir, de acordo com a interpretação dos dados analisados,</w:t>
      </w:r>
      <w:r w:rsidRPr="230C263C" w:rsidR="67CAE36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230C263C" w:rsidR="552208E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garantindo </w:t>
      </w:r>
      <w:r w:rsidRPr="230C263C" w:rsidR="4DAFB09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a </w:t>
      </w:r>
      <w:r w:rsidRPr="230C263C" w:rsidR="552208E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confiabi</w:t>
      </w:r>
      <w:r w:rsidRPr="230C263C" w:rsidR="7FD2232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lidade em operações e </w:t>
      </w:r>
      <w:r w:rsidRPr="230C263C" w:rsidR="7FD2232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em serviços.</w:t>
      </w:r>
      <w:r>
        <w:br/>
      </w:r>
    </w:p>
    <w:p w:rsidR="4E0BDF80" w:rsidP="230C263C" w:rsidRDefault="4E0BDF80" w14:paraId="2D559AF8" w14:textId="74D22F5A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230C263C" w:rsidR="2AEF52F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Fraquezas (</w:t>
      </w:r>
      <w:r w:rsidRPr="230C263C" w:rsidR="2AEF52F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Weaknesses</w:t>
      </w:r>
      <w:r w:rsidRPr="230C263C" w:rsidR="2AEF52F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)</w:t>
      </w:r>
      <w:r>
        <w:br/>
      </w:r>
    </w:p>
    <w:p w:rsidR="4E0BDF80" w:rsidP="230C263C" w:rsidRDefault="4E0BDF80" w14:paraId="307AFB10" w14:textId="151465BC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006DDE2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Dependência de Dados de Alta Qualidade</w:t>
      </w:r>
      <w:r w:rsidRPr="230C263C" w:rsidR="006DDE2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: A eficácia da IA depende</w:t>
      </w:r>
      <w:r w:rsidRPr="230C263C" w:rsidR="7D9A4A0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230C263C" w:rsidR="006DDE2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da qualidade dos dados fornecidos. Dados imprecisos, incompletos ou enviesados podem comprometer as análises, gerando decisões erradas.</w:t>
      </w:r>
      <w:r>
        <w:br/>
      </w:r>
    </w:p>
    <w:p w:rsidR="4E0BDF80" w:rsidP="230C263C" w:rsidRDefault="4E0BDF80" w14:paraId="162E581F" w14:textId="2AA6CABD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3BFE0064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Altos Custos de Implementação</w:t>
      </w:r>
      <w:r w:rsidRPr="230C263C" w:rsidR="3BFE006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: Implementar soluções pode custear recurso necessário, </w:t>
      </w:r>
      <w:r w:rsidRPr="230C263C" w:rsidR="276BABF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exigindo um investimento robusto, ferramentas essenciais e qualificação pro</w:t>
      </w:r>
      <w:r w:rsidRPr="230C263C" w:rsidR="14AD88F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fissionalizante. </w:t>
      </w:r>
      <w:r w:rsidRPr="230C263C" w:rsidR="1D145EB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Tais situações que avaliam a preparação de uma organização.</w:t>
      </w:r>
      <w:r>
        <w:br/>
      </w:r>
    </w:p>
    <w:p w:rsidR="4E0BDF80" w:rsidP="230C263C" w:rsidRDefault="4E0BDF80" w14:paraId="055631CB" w14:textId="37DC3609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7304DB52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Complexidade na Integração</w:t>
      </w:r>
      <w:r w:rsidRPr="230C263C" w:rsidR="7304DB5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: Integrar tecnologias em sistemas existentes deman</w:t>
      </w:r>
      <w:r w:rsidRPr="230C263C" w:rsidR="4149216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da esforços de empresas, especialmente com sistema legado ou dados desorganizados. O que pode resultar </w:t>
      </w:r>
      <w:r w:rsidRPr="230C263C" w:rsidR="7978C2A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em custos desnecessários e ineficiência das atividades. </w:t>
      </w:r>
      <w:r>
        <w:br/>
      </w:r>
    </w:p>
    <w:p w:rsidR="4E0BDF80" w:rsidP="230C263C" w:rsidRDefault="4E0BDF80" w14:paraId="3D36ADCF" w14:textId="37E01B7E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006DDE2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Desafios na Privacidade e Segurança</w:t>
      </w:r>
      <w:r w:rsidRPr="230C263C" w:rsidR="006DDE2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: O processamento de grandes volumes de dados </w:t>
      </w:r>
      <w:r w:rsidRPr="230C263C" w:rsidR="0A38D791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enfatiza debates sobre a segurança e privacidade, especialmente em relação a dados pessoais e sensíveis. </w:t>
      </w:r>
      <w:r w:rsidRPr="230C263C" w:rsidR="3051A1E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Caso se não tiverem medidas protetivas, a insegurança pode resultar em vazamento de dados e </w:t>
      </w:r>
      <w:r w:rsidRPr="230C263C" w:rsidR="2E7846F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ataques</w:t>
      </w:r>
      <w:r w:rsidRPr="230C263C" w:rsidR="23CA578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230C263C" w:rsidR="23CA578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cibernéticos</w:t>
      </w:r>
      <w:r w:rsidRPr="230C263C" w:rsidR="23CA578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</w:t>
      </w:r>
    </w:p>
    <w:p w:rsidR="4E0BDF80" w:rsidP="230C263C" w:rsidRDefault="4E0BDF80" w14:paraId="37CE2742" w14:textId="2D0B3BDA">
      <w:pPr>
        <w:pStyle w:val="Normal"/>
        <w:spacing w:before="240" w:beforeAutospacing="off" w:after="240" w:afterAutospacing="off"/>
        <w:ind w:left="0"/>
        <w:jc w:val="both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230C263C" w:rsidR="201AEF0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 xml:space="preserve">Ameaças </w:t>
      </w:r>
      <w:r w:rsidRPr="230C263C" w:rsidR="006DDE2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(</w:t>
      </w:r>
      <w:r w:rsidRPr="230C263C" w:rsidR="79F1613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Threats</w:t>
      </w:r>
      <w:r w:rsidRPr="230C263C" w:rsidR="006DDE2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)</w:t>
      </w:r>
    </w:p>
    <w:p w:rsidR="4E0BDF80" w:rsidP="230C263C" w:rsidRDefault="4E0BDF80" w14:paraId="1DEB2ECF" w14:textId="03D155C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3C53082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Obsolescência Rápida das Tecnologias</w:t>
      </w:r>
      <w:r w:rsidRPr="230C263C" w:rsidR="3C53082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: O </w:t>
      </w:r>
      <w:r w:rsidRPr="230C263C" w:rsidR="302C4A7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domínio da área</w:t>
      </w:r>
      <w:r w:rsidRPr="230C263C" w:rsidR="4E6902F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está em desenvolvi</w:t>
      </w:r>
      <w:r w:rsidRPr="230C263C" w:rsidR="18836CF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me</w:t>
      </w:r>
      <w:r w:rsidRPr="230C263C" w:rsidR="4E6902F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</w:t>
      </w:r>
      <w:r w:rsidRPr="230C263C" w:rsidR="0F70FD9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</w:t>
      </w:r>
      <w:r w:rsidRPr="230C263C" w:rsidR="4E6902F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o, </w:t>
      </w:r>
      <w:r w:rsidRPr="230C263C" w:rsidR="2FD1E4F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o que demonstra </w:t>
      </w:r>
      <w:r w:rsidRPr="230C263C" w:rsidR="45C684E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incertezas e instabilidades futuramente, podendo causar </w:t>
      </w:r>
      <w:r w:rsidRPr="230C263C" w:rsidR="4B5F891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efeitos colaterais às empresas que sejam afetadas por imprevistos.</w:t>
      </w:r>
    </w:p>
    <w:p w:rsidR="4E0BDF80" w:rsidP="230C263C" w:rsidRDefault="4E0BDF80" w14:paraId="5DE662FB" w14:textId="405835D4">
      <w:pPr>
        <w:pStyle w:val="ListParagraph"/>
        <w:spacing w:before="240" w:beforeAutospacing="off" w:after="240" w:afterAutospacing="off"/>
        <w:ind w:left="720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w:rsidR="4E0BDF80" w:rsidP="230C263C" w:rsidRDefault="4E0BDF80" w14:paraId="7DDE7032" w14:textId="05697B3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1C7F2B3F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Desafios Éticos e Regulatórios</w:t>
      </w:r>
      <w:r w:rsidRPr="230C263C" w:rsidR="1C7F2B3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: A coleta de dados e o uso de IA levantam questões éticas, como o uso não autorizado de dados pessoais e a discriminação algorítmica. Além disso, regulamentações sobre privacidade de dados, como a GDPR</w:t>
      </w:r>
      <w:r w:rsidRPr="230C263C" w:rsidR="422239C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(Regulamento Geral de Proteção de Dados)</w:t>
      </w:r>
      <w:r w:rsidRPr="230C263C" w:rsidR="1C7F2B3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, impõem limites rigorosos sobre como as informações podem ser coletadas e utilizadas.</w:t>
      </w:r>
      <w:r>
        <w:br/>
      </w:r>
    </w:p>
    <w:p w:rsidR="4E0BDF80" w:rsidP="230C263C" w:rsidRDefault="4E0BDF80" w14:paraId="69775983" w14:textId="31DE526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391C7A30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Concorrência Aumentada</w:t>
      </w:r>
      <w:r w:rsidRPr="230C263C" w:rsidR="391C7A30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: O uso da tecnologia permite que as empresas </w:t>
      </w:r>
      <w:r w:rsidRPr="230C263C" w:rsidR="25CF224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usufruam</w:t>
      </w:r>
      <w:r w:rsidRPr="230C263C" w:rsidR="391C7A30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destes serviços e possuem vantagens sobre concorre</w:t>
      </w:r>
      <w:r w:rsidRPr="230C263C" w:rsidR="1C85078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ntes</w:t>
      </w:r>
      <w:r w:rsidRPr="230C263C" w:rsidR="7F41450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 Porém, com o surgimento de diversas ferramentas</w:t>
      </w:r>
      <w:r w:rsidRPr="230C263C" w:rsidR="7F41450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,</w:t>
      </w:r>
      <w:r w:rsidRPr="230C263C" w:rsidR="135F4CE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as organizações apresentam semelhanças em seus serviços e </w:t>
      </w:r>
      <w:r w:rsidRPr="230C263C" w:rsidR="63B70637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ni</w:t>
      </w:r>
      <w:r w:rsidRPr="230C263C" w:rsidR="135F4CE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vela</w:t>
      </w:r>
      <w:r w:rsidRPr="230C263C" w:rsidR="4640A96D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m seu desempenho. </w:t>
      </w:r>
      <w:r>
        <w:br/>
      </w:r>
    </w:p>
    <w:p w:rsidR="4E0BDF80" w:rsidP="230C263C" w:rsidRDefault="4E0BDF80" w14:paraId="5CB0E943" w14:textId="5C9455E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683963F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Riscos de Segurança e Ciberataques</w:t>
      </w:r>
      <w:r w:rsidRPr="230C263C" w:rsidR="683963F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: A centralização de dados sensíveis e o uso de sistemas baseados em IA aumentam a vulnerabilidade das empresas a ciberataques. As falhas nos sistemas podem ser exploradas por criminosos, comprometendo a integridade dos dados e a confiança do cliente.</w:t>
      </w:r>
    </w:p>
    <w:p w:rsidR="4E0BDF80" w:rsidP="230C263C" w:rsidRDefault="4E0BDF80" w14:paraId="061437C6" w14:textId="280D251E">
      <w:pPr>
        <w:pStyle w:val="ListParagraph"/>
        <w:spacing w:before="240" w:beforeAutospacing="off" w:after="240" w:afterAutospacing="off"/>
        <w:ind w:left="720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w:rsidR="4E0BDF80" w:rsidP="230C263C" w:rsidRDefault="4E0BDF80" w14:paraId="120F5427" w14:textId="56E83F24">
      <w:pPr>
        <w:pStyle w:val="ListParagraph"/>
        <w:spacing w:before="240" w:beforeAutospacing="off" w:after="240" w:afterAutospacing="off"/>
        <w:ind w:left="720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w:rsidR="4E0BDF80" w:rsidP="230C263C" w:rsidRDefault="4E0BDF80" w14:paraId="3726EBE2" w14:textId="7CCEB482">
      <w:pPr>
        <w:pStyle w:val="Normal"/>
        <w:spacing w:before="240" w:beforeAutospacing="off" w:after="240" w:afterAutospacing="off"/>
        <w:ind w:left="0"/>
        <w:jc w:val="both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230C263C" w:rsidR="28BE286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CONCLUSÃO</w:t>
      </w:r>
    </w:p>
    <w:p w:rsidR="4E0BDF80" w:rsidP="230C263C" w:rsidRDefault="4E0BDF80" w14:paraId="2DD07740" w14:textId="01E92747">
      <w:pPr>
        <w:pStyle w:val="Normal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230C263C" w:rsidR="3436248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Portanto, a interpretação da análise SWOT sob o campo tecnológico, na área de Big Data, </w:t>
      </w:r>
      <w:r w:rsidRPr="230C263C" w:rsidR="1F7003A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valida que apesar da complexidade </w:t>
      </w:r>
      <w:r w:rsidRPr="230C263C" w:rsidR="479A1F3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técnica dos </w:t>
      </w:r>
      <w:r w:rsidRPr="230C263C" w:rsidR="1F7003A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</w:t>
      </w:r>
      <w:r w:rsidRPr="230C263C" w:rsidR="1ABD3A9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lementos</w:t>
      </w:r>
      <w:r w:rsidRPr="230C263C" w:rsidR="78E80B8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 as questões éticas, os atributos de “Força (</w:t>
      </w:r>
      <w:r w:rsidRPr="230C263C" w:rsidR="78E80B8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Stregths</w:t>
      </w:r>
      <w:r w:rsidRPr="230C263C" w:rsidR="78E80B8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)” e “Opo</w:t>
      </w:r>
      <w:r w:rsidRPr="230C263C" w:rsidR="061FDF5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rtunidades (</w:t>
      </w:r>
      <w:r w:rsidRPr="230C263C" w:rsidR="061FDF5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Opportunities</w:t>
      </w:r>
      <w:r w:rsidRPr="230C263C" w:rsidR="061FDF5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) são extensas e dive</w:t>
      </w:r>
      <w:r w:rsidRPr="230C263C" w:rsidR="7400890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rsificadas. O gerenciamento de dados, interlaçado </w:t>
      </w:r>
      <w:r w:rsidRPr="230C263C" w:rsidR="12E59E5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com a Inteligência Artificial, </w:t>
      </w:r>
      <w:r w:rsidRPr="230C263C" w:rsidR="7C48647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ressignificou</w:t>
      </w:r>
      <w:r w:rsidRPr="230C263C" w:rsidR="12E59E5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a forma que as organizações executam o proces</w:t>
      </w:r>
      <w:r w:rsidRPr="230C263C" w:rsidR="3764EED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</w:t>
      </w:r>
      <w:r w:rsidRPr="230C263C" w:rsidR="12E59E5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amento de </w:t>
      </w:r>
      <w:r w:rsidRPr="230C263C" w:rsidR="04FE724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informações</w:t>
      </w:r>
      <w:r w:rsidRPr="230C263C" w:rsidR="59A1A64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 planejam tais ações necessárias para efetuar uma decisão, </w:t>
      </w:r>
      <w:r w:rsidRPr="230C263C" w:rsidR="15EDAC0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oferecendo compreensões relevantes </w:t>
      </w:r>
      <w:r w:rsidRPr="230C263C" w:rsidR="485526E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obtidas por análises, per</w:t>
      </w:r>
      <w:r w:rsidRPr="230C263C" w:rsidR="0C5B4F0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sonalização e inovação. </w:t>
      </w:r>
      <w:r>
        <w:br/>
      </w:r>
      <w:r w:rsidRPr="230C263C" w:rsidR="0C5B4F0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Entretanto, </w:t>
      </w:r>
      <w:r w:rsidRPr="230C263C" w:rsidR="06E7654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com intuito de maximizar </w:t>
      </w:r>
      <w:r w:rsidRPr="230C263C" w:rsidR="23D5E23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as vantagens, é importante </w:t>
      </w:r>
      <w:r w:rsidRPr="230C263C" w:rsidR="33F1A32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dominar as Fraquezas (</w:t>
      </w:r>
      <w:r w:rsidRPr="230C263C" w:rsidR="33F1A32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Weaknesses</w:t>
      </w:r>
      <w:r w:rsidRPr="230C263C" w:rsidR="33F1A32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) e erradicar as Ame</w:t>
      </w:r>
      <w:r w:rsidRPr="230C263C" w:rsidR="143C8BB0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</w:t>
      </w:r>
      <w:r w:rsidRPr="230C263C" w:rsidR="33F1A32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ças (</w:t>
      </w:r>
      <w:r w:rsidRPr="230C263C" w:rsidR="33F1A32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Threa</w:t>
      </w:r>
      <w:r w:rsidRPr="230C263C" w:rsidR="705C6F2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</w:t>
      </w:r>
      <w:r w:rsidRPr="230C263C" w:rsidR="33F1A32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</w:t>
      </w:r>
      <w:r w:rsidRPr="230C263C" w:rsidR="3B75AE1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) por meio de planejamentos </w:t>
      </w:r>
      <w:r w:rsidRPr="230C263C" w:rsidR="2F383891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intensivos de</w:t>
      </w:r>
      <w:r w:rsidRPr="230C263C" w:rsidR="2509A66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segurança, conformidade regulatória e gestão eficiente de dados. Deste modo, o Big Data </w:t>
      </w:r>
      <w:r w:rsidRPr="230C263C" w:rsidR="2DE28F3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comprova a importância de sua aplicação e </w:t>
      </w:r>
      <w:r w:rsidRPr="230C263C" w:rsidR="68B0B940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seu funcionamento, em busca de </w:t>
      </w:r>
      <w:r w:rsidRPr="230C263C" w:rsidR="28B3299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afirmar seu posicionamento do mercado e </w:t>
      </w:r>
      <w:r w:rsidRPr="230C263C" w:rsidR="68B0B940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impulsionar o </w:t>
      </w:r>
      <w:r w:rsidRPr="230C263C" w:rsidR="16B3689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crescimento organizacional</w:t>
      </w:r>
      <w:r w:rsidRPr="230C263C" w:rsidR="209FD25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</w:t>
      </w:r>
      <w:r>
        <w:br/>
      </w:r>
      <w:r>
        <w:br/>
      </w:r>
      <w:r>
        <w:br/>
      </w:r>
      <w:r>
        <w:br/>
      </w:r>
    </w:p>
    <w:p w:rsidR="4E0BDF80" w:rsidP="230C263C" w:rsidRDefault="4E0BDF80" w14:paraId="3F380F28" w14:textId="3A4C7C80">
      <w:pPr>
        <w:pStyle w:val="Normal"/>
        <w:jc w:val="both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4E0BDF80" w:rsidP="230C263C" w:rsidRDefault="4E0BDF80" w14:paraId="32B5EB29" w14:textId="5F2B2A09">
      <w:pPr>
        <w:pStyle w:val="Normal"/>
        <w:jc w:val="both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>
        <w:br/>
      </w:r>
      <w:r w:rsidRPr="230C263C" w:rsidR="71CEF59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REFERÊNCIAS</w:t>
      </w:r>
    </w:p>
    <w:p w:rsidR="4E0BDF80" w:rsidP="230C263C" w:rsidRDefault="4E0BDF80" w14:paraId="36B54567" w14:textId="5BE3D9D6">
      <w:pPr>
        <w:pStyle w:val="Normal"/>
        <w:spacing w:before="240" w:beforeAutospacing="off" w:after="240" w:afterAutospacing="off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393939"/>
          <w:sz w:val="24"/>
          <w:szCs w:val="24"/>
          <w:lang w:val="pt-BR"/>
        </w:rPr>
      </w:pPr>
      <w:r w:rsidRPr="230C263C" w:rsidR="33A8B0E0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BONACELLI, M. B. MACHADO. O Sistema Tecnológico Digital: Inteligência Artificial, Computação em Nuvem e Big Data. Revista Brasileira de Inovação. 2020. Disponível em:  </w:t>
      </w:r>
      <w:hyperlink r:id="Rbc195c7037d74195">
        <w:r w:rsidRPr="230C263C" w:rsidR="33A8B0E0">
          <w:rPr>
            <w:rStyle w:val="Hyperlink"/>
            <w:rFonts w:ascii="Arial Nova" w:hAnsi="Arial Nova" w:eastAsia="Arial Nova" w:cs="Arial Nova"/>
            <w:b w:val="0"/>
            <w:bCs w:val="0"/>
            <w:noProof w:val="0"/>
            <w:sz w:val="24"/>
            <w:szCs w:val="24"/>
            <w:lang w:val="pt-BR"/>
          </w:rPr>
          <w:t>https://www.scielo.br/j/rbi/a/bySdpVGyHNkGvYBr5qVgpmh/?lang=pt.</w:t>
        </w:r>
      </w:hyperlink>
      <w:r w:rsidRPr="230C263C" w:rsidR="33A8B0E0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Acesso em: 05 dec. 2024.</w:t>
      </w:r>
      <w:r>
        <w:br/>
      </w:r>
      <w:r>
        <w:br/>
      </w:r>
      <w:r w:rsidRPr="230C263C" w:rsidR="4284F457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E-DISCIPLINAS, U. Teoria da Contingência. Universidade de São Paulo (USP), 2019. Disponível em: </w:t>
      </w:r>
      <w:hyperlink r:id="Ra3a7020e971d4d0f">
        <w:r w:rsidRPr="230C263C" w:rsidR="4284F457">
          <w:rPr>
            <w:rStyle w:val="Hyperlink"/>
            <w:rFonts w:ascii="Arial Nova" w:hAnsi="Arial Nova" w:eastAsia="Arial Nova" w:cs="Arial Nova"/>
            <w:b w:val="0"/>
            <w:bCs w:val="0"/>
            <w:noProof w:val="0"/>
            <w:sz w:val="24"/>
            <w:szCs w:val="24"/>
            <w:lang w:val="pt-BR"/>
          </w:rPr>
          <w:t>https://edisciplinas.usp.br/pluginfile.php/4474739/mod_resource/content/1/conting%C3%AAncia.pdf</w:t>
        </w:r>
      </w:hyperlink>
      <w:r w:rsidRPr="230C263C" w:rsidR="4284F457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. Acesso em: 05 dec. 2024</w:t>
      </w:r>
      <w:r>
        <w:br/>
      </w:r>
      <w:r>
        <w:br/>
      </w:r>
      <w:r w:rsidRPr="230C263C" w:rsidR="24F1798F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NEOWAY. Big Data: saiba tudo sobre o uso de dados em setores</w:t>
      </w:r>
      <w:r w:rsidRPr="230C263C" w:rsidR="29E431F7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. 9</w:t>
      </w:r>
      <w:r w:rsidRPr="230C263C" w:rsidR="3451A6C5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set. 2020.</w:t>
      </w:r>
      <w:r w:rsidRPr="230C263C" w:rsidR="7B693985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30C263C" w:rsidR="24F1798F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30C263C" w:rsidR="0A347A1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Disponível em: </w:t>
      </w:r>
      <w:hyperlink r:id="Rdbcfab33c6e54d2a">
        <w:r w:rsidRPr="230C263C" w:rsidR="6B9562DF">
          <w:rPr>
            <w:rStyle w:val="Hyperlink"/>
            <w:rFonts w:ascii="Arial Nova" w:hAnsi="Arial Nova" w:eastAsia="Arial Nova" w:cs="Arial Nova"/>
            <w:b w:val="0"/>
            <w:bCs w:val="0"/>
            <w:noProof w:val="0"/>
            <w:sz w:val="24"/>
            <w:szCs w:val="24"/>
            <w:lang w:val="pt-BR"/>
          </w:rPr>
          <w:t>https://blog.neoway.com.br/o-que-e-big-data/</w:t>
        </w:r>
      </w:hyperlink>
      <w:r w:rsidRPr="230C263C" w:rsidR="6B9562DF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 xml:space="preserve">. </w:t>
      </w:r>
      <w:r w:rsidRPr="230C263C" w:rsidR="6B9562DF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Acess</w:t>
      </w:r>
      <w:r w:rsidRPr="230C263C" w:rsidR="1948C00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o em: 05 dec. 2024.</w:t>
      </w:r>
      <w:r>
        <w:br/>
      </w:r>
      <w:r>
        <w:br/>
      </w:r>
      <w:r w:rsidRPr="230C263C" w:rsidR="62CC4E57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SEBRAE. Conheça a Análise SWOT. 2024. Disponível em: </w:t>
      </w:r>
      <w:hyperlink r:id="R5d7d2613a87940bb">
        <w:r w:rsidRPr="230C263C" w:rsidR="62CC4E57">
          <w:rPr>
            <w:rStyle w:val="Hyperlink"/>
            <w:rFonts w:ascii="Arial Nova" w:hAnsi="Arial Nova" w:eastAsia="Arial Nova" w:cs="Arial Nova"/>
            <w:b w:val="0"/>
            <w:bCs w:val="0"/>
            <w:noProof w:val="0"/>
            <w:sz w:val="24"/>
            <w:szCs w:val="24"/>
            <w:lang w:val="pt-BR"/>
          </w:rPr>
          <w:t>https://sebrae.com.br/sites/PortalSebrae/conheca-a-analise-swot,202f64e8feb67810VgnVCM1000001b00320aRCRD</w:t>
        </w:r>
      </w:hyperlink>
      <w:r w:rsidRPr="230C263C" w:rsidR="62CC4E57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. Acesso em: 05 dec. 2024.</w:t>
      </w:r>
      <w:r>
        <w:br/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765608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78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0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2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4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6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38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0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xmlns:w="http://schemas.openxmlformats.org/wordprocessingml/2006/main" w:abstractNumId="11">
    <w:nsid w:val="3a5a1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84004b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78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0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2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4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6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38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0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xmlns:w="http://schemas.openxmlformats.org/wordprocessingml/2006/main" w:abstractNumId="9">
    <w:nsid w:val="77478fd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61de218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71e9d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16e018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5">
    <w:nsid w:val="3c30c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1702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65a9d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96c45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5d14b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857C4F"/>
    <w:rsid w:val="0010FCB8"/>
    <w:rsid w:val="00395096"/>
    <w:rsid w:val="0048DF0F"/>
    <w:rsid w:val="004C4C4E"/>
    <w:rsid w:val="006DDE2E"/>
    <w:rsid w:val="013C033E"/>
    <w:rsid w:val="01A4080B"/>
    <w:rsid w:val="02E04472"/>
    <w:rsid w:val="02F30D0C"/>
    <w:rsid w:val="02FCD840"/>
    <w:rsid w:val="032C8E43"/>
    <w:rsid w:val="03312935"/>
    <w:rsid w:val="03499B65"/>
    <w:rsid w:val="0371B254"/>
    <w:rsid w:val="0374792F"/>
    <w:rsid w:val="039C8A5C"/>
    <w:rsid w:val="03C60BA2"/>
    <w:rsid w:val="03ECAF3B"/>
    <w:rsid w:val="041DAB77"/>
    <w:rsid w:val="042F1A23"/>
    <w:rsid w:val="0462FC82"/>
    <w:rsid w:val="04EEAAE7"/>
    <w:rsid w:val="04FE7242"/>
    <w:rsid w:val="05005230"/>
    <w:rsid w:val="0520B270"/>
    <w:rsid w:val="055E94EE"/>
    <w:rsid w:val="061FDF58"/>
    <w:rsid w:val="062E5148"/>
    <w:rsid w:val="06573DAC"/>
    <w:rsid w:val="0658DC46"/>
    <w:rsid w:val="06A9C6AE"/>
    <w:rsid w:val="06E7654F"/>
    <w:rsid w:val="0721A766"/>
    <w:rsid w:val="0723EEDD"/>
    <w:rsid w:val="07756624"/>
    <w:rsid w:val="07D9F270"/>
    <w:rsid w:val="07DD27EF"/>
    <w:rsid w:val="086FC4B6"/>
    <w:rsid w:val="09021BA5"/>
    <w:rsid w:val="09068BC8"/>
    <w:rsid w:val="09181845"/>
    <w:rsid w:val="099D4351"/>
    <w:rsid w:val="0A08CE6E"/>
    <w:rsid w:val="0A347A16"/>
    <w:rsid w:val="0A38D791"/>
    <w:rsid w:val="0A48DC9D"/>
    <w:rsid w:val="0A63C741"/>
    <w:rsid w:val="0AE3BCE1"/>
    <w:rsid w:val="0AED5EF9"/>
    <w:rsid w:val="0B09C879"/>
    <w:rsid w:val="0B1DF70C"/>
    <w:rsid w:val="0B44E758"/>
    <w:rsid w:val="0B4A0F00"/>
    <w:rsid w:val="0B50AD69"/>
    <w:rsid w:val="0B5C6159"/>
    <w:rsid w:val="0B8610A3"/>
    <w:rsid w:val="0B980532"/>
    <w:rsid w:val="0C08E636"/>
    <w:rsid w:val="0C33659A"/>
    <w:rsid w:val="0C56BCF8"/>
    <w:rsid w:val="0C5B4F0E"/>
    <w:rsid w:val="0C756788"/>
    <w:rsid w:val="0CC1FFA7"/>
    <w:rsid w:val="0CF4BE6C"/>
    <w:rsid w:val="0DD4BB1C"/>
    <w:rsid w:val="0DD6A1D7"/>
    <w:rsid w:val="0E555C86"/>
    <w:rsid w:val="0E84E620"/>
    <w:rsid w:val="0EACD19B"/>
    <w:rsid w:val="0F150FB5"/>
    <w:rsid w:val="0F50F8BD"/>
    <w:rsid w:val="0F70FD9A"/>
    <w:rsid w:val="0F9C2558"/>
    <w:rsid w:val="0FCEE44F"/>
    <w:rsid w:val="1018A8F8"/>
    <w:rsid w:val="10AA98FD"/>
    <w:rsid w:val="10E98A84"/>
    <w:rsid w:val="110ADBE6"/>
    <w:rsid w:val="111A20EF"/>
    <w:rsid w:val="11207E8B"/>
    <w:rsid w:val="11417A03"/>
    <w:rsid w:val="1192D636"/>
    <w:rsid w:val="12A042B6"/>
    <w:rsid w:val="12AF9FB7"/>
    <w:rsid w:val="12E59E5B"/>
    <w:rsid w:val="135F4CEA"/>
    <w:rsid w:val="136CB8C2"/>
    <w:rsid w:val="137A7988"/>
    <w:rsid w:val="139F9859"/>
    <w:rsid w:val="13FFB1D3"/>
    <w:rsid w:val="14169BCF"/>
    <w:rsid w:val="143C8BB0"/>
    <w:rsid w:val="1456E2C9"/>
    <w:rsid w:val="14AD88FC"/>
    <w:rsid w:val="15D9D2C1"/>
    <w:rsid w:val="15EDAC09"/>
    <w:rsid w:val="160E30E7"/>
    <w:rsid w:val="166BFA7D"/>
    <w:rsid w:val="1681A003"/>
    <w:rsid w:val="16AF070B"/>
    <w:rsid w:val="16B3689A"/>
    <w:rsid w:val="171AB22F"/>
    <w:rsid w:val="183498A8"/>
    <w:rsid w:val="1848ADC7"/>
    <w:rsid w:val="18836CF9"/>
    <w:rsid w:val="18F0A63A"/>
    <w:rsid w:val="192E3C3B"/>
    <w:rsid w:val="1948C00C"/>
    <w:rsid w:val="1974FA03"/>
    <w:rsid w:val="197A0011"/>
    <w:rsid w:val="1981B093"/>
    <w:rsid w:val="19827F00"/>
    <w:rsid w:val="19C795A2"/>
    <w:rsid w:val="1A6A1E2D"/>
    <w:rsid w:val="1A7AC7D9"/>
    <w:rsid w:val="1A7F3F21"/>
    <w:rsid w:val="1A93B440"/>
    <w:rsid w:val="1A9D3F27"/>
    <w:rsid w:val="1ABD3A92"/>
    <w:rsid w:val="1AC2210D"/>
    <w:rsid w:val="1AC3F05C"/>
    <w:rsid w:val="1B492CFD"/>
    <w:rsid w:val="1B86C173"/>
    <w:rsid w:val="1BC63634"/>
    <w:rsid w:val="1C1640B1"/>
    <w:rsid w:val="1C68DE18"/>
    <w:rsid w:val="1C7F2B3F"/>
    <w:rsid w:val="1C850784"/>
    <w:rsid w:val="1CAC6516"/>
    <w:rsid w:val="1CD42125"/>
    <w:rsid w:val="1D145EBF"/>
    <w:rsid w:val="1D475F24"/>
    <w:rsid w:val="1D9985CC"/>
    <w:rsid w:val="1DF4FC7E"/>
    <w:rsid w:val="1E153B0F"/>
    <w:rsid w:val="1E3F8492"/>
    <w:rsid w:val="1E5C5EB2"/>
    <w:rsid w:val="1E7C45CA"/>
    <w:rsid w:val="1EC01735"/>
    <w:rsid w:val="1F7003A2"/>
    <w:rsid w:val="1FA1E952"/>
    <w:rsid w:val="201AEF05"/>
    <w:rsid w:val="203DD70E"/>
    <w:rsid w:val="2080AE68"/>
    <w:rsid w:val="20909A49"/>
    <w:rsid w:val="209FD25C"/>
    <w:rsid w:val="20CC647C"/>
    <w:rsid w:val="2122BB5F"/>
    <w:rsid w:val="213689BE"/>
    <w:rsid w:val="215AA058"/>
    <w:rsid w:val="2177400C"/>
    <w:rsid w:val="21A41256"/>
    <w:rsid w:val="21D8FDEF"/>
    <w:rsid w:val="21F5C747"/>
    <w:rsid w:val="21F8AB5B"/>
    <w:rsid w:val="22281F43"/>
    <w:rsid w:val="22A98508"/>
    <w:rsid w:val="22B876B9"/>
    <w:rsid w:val="230C263C"/>
    <w:rsid w:val="231528E3"/>
    <w:rsid w:val="236FF0E6"/>
    <w:rsid w:val="23719704"/>
    <w:rsid w:val="23CA578A"/>
    <w:rsid w:val="23D5E233"/>
    <w:rsid w:val="24042C32"/>
    <w:rsid w:val="2466A614"/>
    <w:rsid w:val="248ED078"/>
    <w:rsid w:val="24BDC23A"/>
    <w:rsid w:val="24F1798F"/>
    <w:rsid w:val="2509A66B"/>
    <w:rsid w:val="2516BC34"/>
    <w:rsid w:val="25503021"/>
    <w:rsid w:val="25637C93"/>
    <w:rsid w:val="257AD1B3"/>
    <w:rsid w:val="25CF224D"/>
    <w:rsid w:val="25F653BA"/>
    <w:rsid w:val="2633FE12"/>
    <w:rsid w:val="265BBF51"/>
    <w:rsid w:val="267ABA3C"/>
    <w:rsid w:val="2691EA3F"/>
    <w:rsid w:val="26954714"/>
    <w:rsid w:val="26B40E55"/>
    <w:rsid w:val="26BC5A97"/>
    <w:rsid w:val="26F5B2A3"/>
    <w:rsid w:val="27552F70"/>
    <w:rsid w:val="276BABF9"/>
    <w:rsid w:val="276D6C24"/>
    <w:rsid w:val="27716515"/>
    <w:rsid w:val="2773BBE3"/>
    <w:rsid w:val="27817A0F"/>
    <w:rsid w:val="279984BA"/>
    <w:rsid w:val="281D709E"/>
    <w:rsid w:val="284B188D"/>
    <w:rsid w:val="28A3BFE2"/>
    <w:rsid w:val="28B3299E"/>
    <w:rsid w:val="28BE2861"/>
    <w:rsid w:val="2918A16D"/>
    <w:rsid w:val="2994F118"/>
    <w:rsid w:val="29AD63BC"/>
    <w:rsid w:val="29C80FE8"/>
    <w:rsid w:val="29E431F7"/>
    <w:rsid w:val="29E927F0"/>
    <w:rsid w:val="29F4A3DE"/>
    <w:rsid w:val="2A4D044D"/>
    <w:rsid w:val="2A55BFD5"/>
    <w:rsid w:val="2A711B11"/>
    <w:rsid w:val="2A78892B"/>
    <w:rsid w:val="2AEF52F8"/>
    <w:rsid w:val="2B197FAF"/>
    <w:rsid w:val="2BA34561"/>
    <w:rsid w:val="2BA7A926"/>
    <w:rsid w:val="2BAE1947"/>
    <w:rsid w:val="2CF68249"/>
    <w:rsid w:val="2D213937"/>
    <w:rsid w:val="2D72C5A7"/>
    <w:rsid w:val="2D80B828"/>
    <w:rsid w:val="2D9128B9"/>
    <w:rsid w:val="2DA4D328"/>
    <w:rsid w:val="2DA7947C"/>
    <w:rsid w:val="2DBA6070"/>
    <w:rsid w:val="2DBE7693"/>
    <w:rsid w:val="2DC2890C"/>
    <w:rsid w:val="2DD04088"/>
    <w:rsid w:val="2DE28F39"/>
    <w:rsid w:val="2DF98E04"/>
    <w:rsid w:val="2E02636A"/>
    <w:rsid w:val="2E393E90"/>
    <w:rsid w:val="2E7846FD"/>
    <w:rsid w:val="2F20FE6D"/>
    <w:rsid w:val="2F23EDBD"/>
    <w:rsid w:val="2F2DA716"/>
    <w:rsid w:val="2F383891"/>
    <w:rsid w:val="2F82A230"/>
    <w:rsid w:val="2FD1E4FD"/>
    <w:rsid w:val="30281E38"/>
    <w:rsid w:val="302C4A78"/>
    <w:rsid w:val="3051A1E8"/>
    <w:rsid w:val="3086D8A8"/>
    <w:rsid w:val="30882E90"/>
    <w:rsid w:val="3092E816"/>
    <w:rsid w:val="30967246"/>
    <w:rsid w:val="30B15A39"/>
    <w:rsid w:val="311B584A"/>
    <w:rsid w:val="318500FD"/>
    <w:rsid w:val="31A6248D"/>
    <w:rsid w:val="31FAC85F"/>
    <w:rsid w:val="3231A8E5"/>
    <w:rsid w:val="3247DF29"/>
    <w:rsid w:val="3256BF80"/>
    <w:rsid w:val="32759E8F"/>
    <w:rsid w:val="3372C593"/>
    <w:rsid w:val="339CD544"/>
    <w:rsid w:val="33A8B0E0"/>
    <w:rsid w:val="33F1A323"/>
    <w:rsid w:val="342E3F38"/>
    <w:rsid w:val="34362489"/>
    <w:rsid w:val="34378308"/>
    <w:rsid w:val="344A3553"/>
    <w:rsid w:val="3451A6C5"/>
    <w:rsid w:val="3456757A"/>
    <w:rsid w:val="34CB1F37"/>
    <w:rsid w:val="34E6C01C"/>
    <w:rsid w:val="34EA7540"/>
    <w:rsid w:val="34F91920"/>
    <w:rsid w:val="3564A66C"/>
    <w:rsid w:val="3580A718"/>
    <w:rsid w:val="3585C642"/>
    <w:rsid w:val="35C67D8E"/>
    <w:rsid w:val="361F195E"/>
    <w:rsid w:val="3635F66E"/>
    <w:rsid w:val="3667FF57"/>
    <w:rsid w:val="36AD8038"/>
    <w:rsid w:val="36F878A2"/>
    <w:rsid w:val="371AF3DE"/>
    <w:rsid w:val="37260278"/>
    <w:rsid w:val="3764EEDC"/>
    <w:rsid w:val="37782E3E"/>
    <w:rsid w:val="37A8F230"/>
    <w:rsid w:val="380FA7CF"/>
    <w:rsid w:val="3858FD60"/>
    <w:rsid w:val="3886E894"/>
    <w:rsid w:val="389CEB25"/>
    <w:rsid w:val="389E58D5"/>
    <w:rsid w:val="38D2E4F2"/>
    <w:rsid w:val="391C7A30"/>
    <w:rsid w:val="396B0AD3"/>
    <w:rsid w:val="39A2FDDD"/>
    <w:rsid w:val="39A6A574"/>
    <w:rsid w:val="39B1402A"/>
    <w:rsid w:val="39BF8799"/>
    <w:rsid w:val="39DC08C5"/>
    <w:rsid w:val="39F23354"/>
    <w:rsid w:val="3A1957A9"/>
    <w:rsid w:val="3A277977"/>
    <w:rsid w:val="3A7B3E8E"/>
    <w:rsid w:val="3A82F3F4"/>
    <w:rsid w:val="3B1DA527"/>
    <w:rsid w:val="3B75AE1F"/>
    <w:rsid w:val="3B959FE8"/>
    <w:rsid w:val="3B99DA14"/>
    <w:rsid w:val="3BAB1CC4"/>
    <w:rsid w:val="3BF53D44"/>
    <w:rsid w:val="3BFE0064"/>
    <w:rsid w:val="3C01E20A"/>
    <w:rsid w:val="3C530825"/>
    <w:rsid w:val="3D55567A"/>
    <w:rsid w:val="3D6B8EBC"/>
    <w:rsid w:val="3D6D12B2"/>
    <w:rsid w:val="3D74356B"/>
    <w:rsid w:val="3D7B2472"/>
    <w:rsid w:val="3E84B12A"/>
    <w:rsid w:val="3EB9EDF6"/>
    <w:rsid w:val="3F11388A"/>
    <w:rsid w:val="3F22615E"/>
    <w:rsid w:val="3F4F7FB4"/>
    <w:rsid w:val="3F8B6EE4"/>
    <w:rsid w:val="3F9AFC48"/>
    <w:rsid w:val="405ADBB9"/>
    <w:rsid w:val="40D67A64"/>
    <w:rsid w:val="4102F651"/>
    <w:rsid w:val="4103FF8A"/>
    <w:rsid w:val="4118FBCA"/>
    <w:rsid w:val="41492169"/>
    <w:rsid w:val="415C2AE9"/>
    <w:rsid w:val="41AD153A"/>
    <w:rsid w:val="422239C6"/>
    <w:rsid w:val="4284F457"/>
    <w:rsid w:val="428A9533"/>
    <w:rsid w:val="42919013"/>
    <w:rsid w:val="430B975B"/>
    <w:rsid w:val="4324BB35"/>
    <w:rsid w:val="4334AD6F"/>
    <w:rsid w:val="439BB8C7"/>
    <w:rsid w:val="439BD4F9"/>
    <w:rsid w:val="43F92AB6"/>
    <w:rsid w:val="44505C07"/>
    <w:rsid w:val="4489C303"/>
    <w:rsid w:val="44A49893"/>
    <w:rsid w:val="44C28B37"/>
    <w:rsid w:val="44F879A5"/>
    <w:rsid w:val="4542A3B4"/>
    <w:rsid w:val="4579FD99"/>
    <w:rsid w:val="45A1938E"/>
    <w:rsid w:val="45A86BAD"/>
    <w:rsid w:val="45C684EF"/>
    <w:rsid w:val="461566F1"/>
    <w:rsid w:val="4640A96D"/>
    <w:rsid w:val="4673D00D"/>
    <w:rsid w:val="468E263F"/>
    <w:rsid w:val="4695BC36"/>
    <w:rsid w:val="46B4F90D"/>
    <w:rsid w:val="4712F075"/>
    <w:rsid w:val="471BEDBE"/>
    <w:rsid w:val="47469EDF"/>
    <w:rsid w:val="4747482D"/>
    <w:rsid w:val="479A1F3C"/>
    <w:rsid w:val="480264A1"/>
    <w:rsid w:val="4834250D"/>
    <w:rsid w:val="485526E4"/>
    <w:rsid w:val="48B293BF"/>
    <w:rsid w:val="49AC6F14"/>
    <w:rsid w:val="49EBCDFA"/>
    <w:rsid w:val="49F07F46"/>
    <w:rsid w:val="4A0B667C"/>
    <w:rsid w:val="4A205216"/>
    <w:rsid w:val="4A295E01"/>
    <w:rsid w:val="4A36B8BC"/>
    <w:rsid w:val="4A43296D"/>
    <w:rsid w:val="4A450C89"/>
    <w:rsid w:val="4A748B24"/>
    <w:rsid w:val="4A752DBE"/>
    <w:rsid w:val="4AB5E92E"/>
    <w:rsid w:val="4B10862B"/>
    <w:rsid w:val="4B329FA4"/>
    <w:rsid w:val="4B5F891E"/>
    <w:rsid w:val="4B93B3CB"/>
    <w:rsid w:val="4C0AF551"/>
    <w:rsid w:val="4C35C728"/>
    <w:rsid w:val="4C78E2FE"/>
    <w:rsid w:val="4C88B175"/>
    <w:rsid w:val="4CD5617E"/>
    <w:rsid w:val="4D08D0CD"/>
    <w:rsid w:val="4D3D7CE8"/>
    <w:rsid w:val="4D686199"/>
    <w:rsid w:val="4DAFB09A"/>
    <w:rsid w:val="4DC08F06"/>
    <w:rsid w:val="4DC096E2"/>
    <w:rsid w:val="4E0BDF80"/>
    <w:rsid w:val="4E491635"/>
    <w:rsid w:val="4E6902F3"/>
    <w:rsid w:val="4E6A7E19"/>
    <w:rsid w:val="4E784490"/>
    <w:rsid w:val="4EBDCDED"/>
    <w:rsid w:val="4EBE31FB"/>
    <w:rsid w:val="4F68144B"/>
    <w:rsid w:val="4FDD33DB"/>
    <w:rsid w:val="500977C4"/>
    <w:rsid w:val="500BAF74"/>
    <w:rsid w:val="506B2289"/>
    <w:rsid w:val="5093F0F2"/>
    <w:rsid w:val="50A27F06"/>
    <w:rsid w:val="50B82938"/>
    <w:rsid w:val="50E7F78D"/>
    <w:rsid w:val="5143B48B"/>
    <w:rsid w:val="515132B7"/>
    <w:rsid w:val="5158D0A6"/>
    <w:rsid w:val="51855410"/>
    <w:rsid w:val="51CF97C4"/>
    <w:rsid w:val="51D83231"/>
    <w:rsid w:val="527ADDB2"/>
    <w:rsid w:val="5324BAD9"/>
    <w:rsid w:val="53463523"/>
    <w:rsid w:val="534F53C5"/>
    <w:rsid w:val="5361DD3C"/>
    <w:rsid w:val="53956537"/>
    <w:rsid w:val="53B12534"/>
    <w:rsid w:val="546D3867"/>
    <w:rsid w:val="54756B5D"/>
    <w:rsid w:val="548D8655"/>
    <w:rsid w:val="54CB69CA"/>
    <w:rsid w:val="552208EF"/>
    <w:rsid w:val="5526F4B6"/>
    <w:rsid w:val="5534ABA8"/>
    <w:rsid w:val="555E4755"/>
    <w:rsid w:val="5567D142"/>
    <w:rsid w:val="5596468F"/>
    <w:rsid w:val="55AD520A"/>
    <w:rsid w:val="55E0E87C"/>
    <w:rsid w:val="562DE7A7"/>
    <w:rsid w:val="563F0EDB"/>
    <w:rsid w:val="564800CA"/>
    <w:rsid w:val="56878E98"/>
    <w:rsid w:val="56A2198F"/>
    <w:rsid w:val="56BE16DB"/>
    <w:rsid w:val="570624C9"/>
    <w:rsid w:val="577BB55C"/>
    <w:rsid w:val="577C4797"/>
    <w:rsid w:val="57919BE3"/>
    <w:rsid w:val="5797CBFC"/>
    <w:rsid w:val="582F07AD"/>
    <w:rsid w:val="58555FDA"/>
    <w:rsid w:val="58794E50"/>
    <w:rsid w:val="587EA4D6"/>
    <w:rsid w:val="587F1F11"/>
    <w:rsid w:val="589B32BF"/>
    <w:rsid w:val="58A29971"/>
    <w:rsid w:val="58B90B84"/>
    <w:rsid w:val="58C13F87"/>
    <w:rsid w:val="58C4329B"/>
    <w:rsid w:val="58E7FB91"/>
    <w:rsid w:val="599772BD"/>
    <w:rsid w:val="59A04BB4"/>
    <w:rsid w:val="59A1A645"/>
    <w:rsid w:val="59DDE263"/>
    <w:rsid w:val="5A3012D9"/>
    <w:rsid w:val="5A3ACE1E"/>
    <w:rsid w:val="5A73D0A8"/>
    <w:rsid w:val="5B354844"/>
    <w:rsid w:val="5B78707D"/>
    <w:rsid w:val="5B78DB58"/>
    <w:rsid w:val="5C46145E"/>
    <w:rsid w:val="5C72C298"/>
    <w:rsid w:val="5C9E848A"/>
    <w:rsid w:val="5CA0F6DF"/>
    <w:rsid w:val="5CE24188"/>
    <w:rsid w:val="5D058F0B"/>
    <w:rsid w:val="5D2748DC"/>
    <w:rsid w:val="5E37CBA1"/>
    <w:rsid w:val="5E3AC6B6"/>
    <w:rsid w:val="5E5C5D14"/>
    <w:rsid w:val="5E9541ED"/>
    <w:rsid w:val="5EADBC8E"/>
    <w:rsid w:val="5EF6DFB1"/>
    <w:rsid w:val="5F57D1C4"/>
    <w:rsid w:val="5F85897E"/>
    <w:rsid w:val="5FE64627"/>
    <w:rsid w:val="6028765D"/>
    <w:rsid w:val="604497B9"/>
    <w:rsid w:val="604EEEE9"/>
    <w:rsid w:val="60B24447"/>
    <w:rsid w:val="60E490DB"/>
    <w:rsid w:val="60F01740"/>
    <w:rsid w:val="61470BC3"/>
    <w:rsid w:val="61614598"/>
    <w:rsid w:val="617CA7FE"/>
    <w:rsid w:val="6182949E"/>
    <w:rsid w:val="6243EF73"/>
    <w:rsid w:val="626D3F74"/>
    <w:rsid w:val="62CC4E57"/>
    <w:rsid w:val="62D1F4D4"/>
    <w:rsid w:val="6334F666"/>
    <w:rsid w:val="63B70637"/>
    <w:rsid w:val="6408031E"/>
    <w:rsid w:val="640E0312"/>
    <w:rsid w:val="645146C8"/>
    <w:rsid w:val="64E9C9E2"/>
    <w:rsid w:val="655F2096"/>
    <w:rsid w:val="6567940B"/>
    <w:rsid w:val="662FF54F"/>
    <w:rsid w:val="66716C0A"/>
    <w:rsid w:val="676015C5"/>
    <w:rsid w:val="676F8AA6"/>
    <w:rsid w:val="67CAE369"/>
    <w:rsid w:val="67DAFB32"/>
    <w:rsid w:val="67FB2AB2"/>
    <w:rsid w:val="681E994C"/>
    <w:rsid w:val="683963F3"/>
    <w:rsid w:val="6840FFBB"/>
    <w:rsid w:val="684F56C2"/>
    <w:rsid w:val="68B0B940"/>
    <w:rsid w:val="6953E4B7"/>
    <w:rsid w:val="69A93889"/>
    <w:rsid w:val="69B4C66E"/>
    <w:rsid w:val="69F22464"/>
    <w:rsid w:val="6A04BA54"/>
    <w:rsid w:val="6A0CD34B"/>
    <w:rsid w:val="6A38989F"/>
    <w:rsid w:val="6A817364"/>
    <w:rsid w:val="6A9EF2AE"/>
    <w:rsid w:val="6B2900E8"/>
    <w:rsid w:val="6B34B935"/>
    <w:rsid w:val="6B475398"/>
    <w:rsid w:val="6B9562DF"/>
    <w:rsid w:val="6BB53476"/>
    <w:rsid w:val="6BF33E01"/>
    <w:rsid w:val="6C41F1B3"/>
    <w:rsid w:val="6C596C08"/>
    <w:rsid w:val="6C62C874"/>
    <w:rsid w:val="6CBAB5F1"/>
    <w:rsid w:val="6CD699EB"/>
    <w:rsid w:val="6D03C8DB"/>
    <w:rsid w:val="6D2BADAA"/>
    <w:rsid w:val="6DF8EC4D"/>
    <w:rsid w:val="6E4B2A27"/>
    <w:rsid w:val="6E6B1110"/>
    <w:rsid w:val="6EE350A6"/>
    <w:rsid w:val="6EF705E4"/>
    <w:rsid w:val="6F1D5AF1"/>
    <w:rsid w:val="6F24B793"/>
    <w:rsid w:val="6F5D7669"/>
    <w:rsid w:val="70005FD2"/>
    <w:rsid w:val="701D4A46"/>
    <w:rsid w:val="701F0B38"/>
    <w:rsid w:val="7025B792"/>
    <w:rsid w:val="705C6F2B"/>
    <w:rsid w:val="7067A3F6"/>
    <w:rsid w:val="70725BA4"/>
    <w:rsid w:val="70764BE1"/>
    <w:rsid w:val="7078C8C0"/>
    <w:rsid w:val="7084B273"/>
    <w:rsid w:val="7099F9EF"/>
    <w:rsid w:val="70FF010A"/>
    <w:rsid w:val="71045603"/>
    <w:rsid w:val="7104F6DA"/>
    <w:rsid w:val="71C72C8E"/>
    <w:rsid w:val="71CEF59A"/>
    <w:rsid w:val="71ECA7B8"/>
    <w:rsid w:val="727A2EEF"/>
    <w:rsid w:val="72F7A9FA"/>
    <w:rsid w:val="7304DB52"/>
    <w:rsid w:val="737C9BA1"/>
    <w:rsid w:val="73A3AA0D"/>
    <w:rsid w:val="73B3322A"/>
    <w:rsid w:val="73E0D280"/>
    <w:rsid w:val="73EA169C"/>
    <w:rsid w:val="7400890A"/>
    <w:rsid w:val="7432B572"/>
    <w:rsid w:val="74443892"/>
    <w:rsid w:val="74527E89"/>
    <w:rsid w:val="750A9FE7"/>
    <w:rsid w:val="752AB010"/>
    <w:rsid w:val="753EFBF2"/>
    <w:rsid w:val="758B9476"/>
    <w:rsid w:val="75B6A3DB"/>
    <w:rsid w:val="75C816BF"/>
    <w:rsid w:val="76766663"/>
    <w:rsid w:val="769B6066"/>
    <w:rsid w:val="76CE5DF8"/>
    <w:rsid w:val="770B05E3"/>
    <w:rsid w:val="770F9BEB"/>
    <w:rsid w:val="77687F65"/>
    <w:rsid w:val="779E0C8A"/>
    <w:rsid w:val="77BBE53D"/>
    <w:rsid w:val="77E8490A"/>
    <w:rsid w:val="7821A0A2"/>
    <w:rsid w:val="78328C6C"/>
    <w:rsid w:val="78592E8B"/>
    <w:rsid w:val="786F3FB5"/>
    <w:rsid w:val="78899E18"/>
    <w:rsid w:val="788CEB28"/>
    <w:rsid w:val="78B05DB9"/>
    <w:rsid w:val="78B8025F"/>
    <w:rsid w:val="78DBD448"/>
    <w:rsid w:val="78E80B86"/>
    <w:rsid w:val="78F47041"/>
    <w:rsid w:val="7978C2AE"/>
    <w:rsid w:val="799D7A05"/>
    <w:rsid w:val="79AD1A75"/>
    <w:rsid w:val="79BE6A04"/>
    <w:rsid w:val="79D5F20C"/>
    <w:rsid w:val="79DD6694"/>
    <w:rsid w:val="79F16138"/>
    <w:rsid w:val="79F1C5A1"/>
    <w:rsid w:val="79F1D413"/>
    <w:rsid w:val="7A3D625F"/>
    <w:rsid w:val="7A5D9ED1"/>
    <w:rsid w:val="7AAA9DFC"/>
    <w:rsid w:val="7ADBA499"/>
    <w:rsid w:val="7B693985"/>
    <w:rsid w:val="7B706FAE"/>
    <w:rsid w:val="7B7E6C98"/>
    <w:rsid w:val="7B9CAAB3"/>
    <w:rsid w:val="7BB068C3"/>
    <w:rsid w:val="7C48647E"/>
    <w:rsid w:val="7C580664"/>
    <w:rsid w:val="7C600A02"/>
    <w:rsid w:val="7CA18914"/>
    <w:rsid w:val="7CA25675"/>
    <w:rsid w:val="7CBF37C1"/>
    <w:rsid w:val="7CC4CEB6"/>
    <w:rsid w:val="7D5B1805"/>
    <w:rsid w:val="7D81AD47"/>
    <w:rsid w:val="7D9A4A09"/>
    <w:rsid w:val="7DB1AD43"/>
    <w:rsid w:val="7DDD1068"/>
    <w:rsid w:val="7DF0CC8F"/>
    <w:rsid w:val="7E305AC4"/>
    <w:rsid w:val="7E71B53D"/>
    <w:rsid w:val="7EA4F0D0"/>
    <w:rsid w:val="7EB3DB9C"/>
    <w:rsid w:val="7EB3E250"/>
    <w:rsid w:val="7F150DF9"/>
    <w:rsid w:val="7F3B5E07"/>
    <w:rsid w:val="7F3D25BA"/>
    <w:rsid w:val="7F41450E"/>
    <w:rsid w:val="7F525054"/>
    <w:rsid w:val="7F857C4F"/>
    <w:rsid w:val="7FD2232B"/>
    <w:rsid w:val="7FE2E16A"/>
    <w:rsid w:val="7FEE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7C4F"/>
  <w15:chartTrackingRefBased/>
  <w15:docId w15:val="{0B91ED1E-6C8F-4DAE-89E0-2291D0B297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scielo.br/j/rbi/a/bySdpVGyHNkGvYBr5qVgpmh/?lang=pt." TargetMode="External" Id="Rbc195c7037d74195" /><Relationship Type="http://schemas.openxmlformats.org/officeDocument/2006/relationships/hyperlink" Target="https://edisciplinas.usp.br/pluginfile.php/4474739/mod_resource/content/1/conting%C3%AAncia.pdf" TargetMode="External" Id="Ra3a7020e971d4d0f" /><Relationship Type="http://schemas.openxmlformats.org/officeDocument/2006/relationships/hyperlink" Target="https://blog.neoway.com.br/o-que-e-big-data/" TargetMode="External" Id="Rdbcfab33c6e54d2a" /><Relationship Type="http://schemas.openxmlformats.org/officeDocument/2006/relationships/hyperlink" Target="https://sebrae.com.br/sites/PortalSebrae/conheca-a-analise-swot,202f64e8feb67810VgnVCM1000001b00320aRCRD" TargetMode="External" Id="R5d7d2613a87940bb" /><Relationship Type="http://schemas.openxmlformats.org/officeDocument/2006/relationships/numbering" Target="numbering.xml" Id="R9883f28d77d44e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2024-12-05T23:17:51.2494696Z</dcterms:created>
  <dcterms:modified xsi:type="dcterms:W3CDTF">2024-12-06T17:15:15.1176335Z</dcterms:modified>
  <dc:creator>DOUGLAS MASUZZO BRASILIO</dc:creator>
  <lastModifiedBy>DOUGLAS MASUZZO BRASILIO</lastModifiedBy>
</coreProperties>
</file>